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55" w:rsidRDefault="00AF1855" w:rsidP="009B27CB">
      <w:pPr>
        <w:jc w:val="center"/>
        <w:rPr>
          <w:snapToGrid w:val="0"/>
          <w:spacing w:val="8"/>
        </w:rPr>
      </w:pPr>
      <w:r w:rsidRPr="009978D4">
        <w:rPr>
          <w:noProof/>
          <w:spacing w:val="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AF1855" w:rsidRPr="00EB7C82" w:rsidRDefault="00AF1855" w:rsidP="009B27CB">
      <w:pPr>
        <w:pStyle w:val="Heading1"/>
        <w:jc w:val="center"/>
        <w:rPr>
          <w:b/>
          <w:i w:val="0"/>
          <w:szCs w:val="28"/>
          <w:lang w:val="ru-RU"/>
        </w:rPr>
      </w:pPr>
      <w:r w:rsidRPr="00511E3A">
        <w:rPr>
          <w:b/>
          <w:i w:val="0"/>
          <w:szCs w:val="28"/>
        </w:rPr>
        <w:t>УКРАЇНА</w:t>
      </w:r>
    </w:p>
    <w:p w:rsidR="00AF1855" w:rsidRPr="00511E3A" w:rsidRDefault="00AF1855" w:rsidP="009B27CB">
      <w:pPr>
        <w:jc w:val="center"/>
        <w:rPr>
          <w:b/>
          <w:sz w:val="28"/>
          <w:szCs w:val="28"/>
          <w:lang w:val="uk-UA"/>
        </w:rPr>
      </w:pPr>
      <w:r w:rsidRPr="00511E3A">
        <w:rPr>
          <w:b/>
          <w:sz w:val="28"/>
          <w:szCs w:val="28"/>
          <w:lang w:val="uk-UA"/>
        </w:rPr>
        <w:t>ВОЛИНСЬКА ОБЛАСТЬ</w:t>
      </w:r>
    </w:p>
    <w:p w:rsidR="00AF1855" w:rsidRPr="00511E3A" w:rsidRDefault="00AF1855" w:rsidP="009B27CB">
      <w:pPr>
        <w:jc w:val="center"/>
        <w:rPr>
          <w:b/>
          <w:sz w:val="28"/>
          <w:szCs w:val="28"/>
          <w:lang w:val="uk-UA"/>
        </w:rPr>
      </w:pPr>
      <w:r w:rsidRPr="00511E3A">
        <w:rPr>
          <w:b/>
          <w:sz w:val="28"/>
          <w:szCs w:val="28"/>
          <w:lang w:val="uk-UA"/>
        </w:rPr>
        <w:t>КОМУНАЛЬНЕ ПІДПРИЄМСТВО</w:t>
      </w:r>
    </w:p>
    <w:p w:rsidR="00AF1855" w:rsidRPr="00511E3A" w:rsidRDefault="00AF1855" w:rsidP="009B27CB">
      <w:pPr>
        <w:jc w:val="center"/>
        <w:rPr>
          <w:b/>
          <w:sz w:val="28"/>
          <w:szCs w:val="28"/>
          <w:lang w:val="uk-UA"/>
        </w:rPr>
      </w:pPr>
      <w:r w:rsidRPr="00511E3A">
        <w:rPr>
          <w:b/>
          <w:sz w:val="28"/>
          <w:szCs w:val="28"/>
          <w:lang w:val="uk-UA"/>
        </w:rPr>
        <w:t xml:space="preserve">«РОЖИЩЕНСЬКА </w:t>
      </w:r>
      <w:r>
        <w:rPr>
          <w:b/>
          <w:sz w:val="28"/>
          <w:szCs w:val="28"/>
          <w:lang w:val="uk-UA"/>
        </w:rPr>
        <w:t>БАГАТОПРОФІЛЬНА</w:t>
      </w:r>
      <w:r w:rsidRPr="00511E3A">
        <w:rPr>
          <w:b/>
          <w:sz w:val="28"/>
          <w:szCs w:val="28"/>
          <w:lang w:val="uk-UA"/>
        </w:rPr>
        <w:t xml:space="preserve"> ЛІКАРНЯ»</w:t>
      </w:r>
    </w:p>
    <w:p w:rsidR="00AF1855" w:rsidRPr="00511E3A" w:rsidRDefault="00AF1855" w:rsidP="009B27CB">
      <w:pPr>
        <w:jc w:val="center"/>
        <w:rPr>
          <w:lang w:val="uk-UA"/>
        </w:rPr>
      </w:pPr>
      <w:r>
        <w:rPr>
          <w:b/>
          <w:sz w:val="28"/>
          <w:szCs w:val="28"/>
          <w:lang w:val="uk-UA"/>
        </w:rPr>
        <w:t>РОЖИЩЕНСЬКОЇ МІСЬК</w:t>
      </w:r>
      <w:r w:rsidRPr="00511E3A">
        <w:rPr>
          <w:b/>
          <w:sz w:val="28"/>
          <w:szCs w:val="28"/>
          <w:lang w:val="uk-UA"/>
        </w:rPr>
        <w:t>ОЇ РАДИ</w:t>
      </w:r>
    </w:p>
    <w:p w:rsidR="00AF1855" w:rsidRDefault="00AF1855" w:rsidP="009B27CB">
      <w:pPr>
        <w:jc w:val="center"/>
        <w:rPr>
          <w:lang w:val="uk-UA"/>
        </w:rPr>
      </w:pPr>
      <w:r w:rsidRPr="003D51F1">
        <w:rPr>
          <w:lang w:val="uk-UA"/>
        </w:rPr>
        <w:t>вул.</w:t>
      </w:r>
      <w:r>
        <w:rPr>
          <w:lang w:val="uk-UA"/>
        </w:rPr>
        <w:t xml:space="preserve"> Коте Шилокадзе</w:t>
      </w:r>
      <w:r w:rsidRPr="003D51F1">
        <w:rPr>
          <w:lang w:val="uk-UA"/>
        </w:rPr>
        <w:t xml:space="preserve">, </w:t>
      </w:r>
      <w:smartTag w:uri="urn:schemas-microsoft-com:office:smarttags" w:element="metricconverter">
        <w:smartTagPr>
          <w:attr w:name="ProductID" w:val="4 мм"/>
        </w:smartTagPr>
        <w:r>
          <w:rPr>
            <w:lang w:val="uk-UA"/>
          </w:rPr>
          <w:t>19</w:t>
        </w:r>
        <w:r w:rsidRPr="003D51F1">
          <w:rPr>
            <w:lang w:val="uk-UA"/>
          </w:rPr>
          <w:t>, м</w:t>
        </w:r>
      </w:smartTag>
      <w:r w:rsidRPr="003D51F1">
        <w:rPr>
          <w:lang w:val="uk-UA"/>
        </w:rPr>
        <w:t xml:space="preserve">. </w:t>
      </w:r>
      <w:r>
        <w:rPr>
          <w:lang w:val="uk-UA"/>
        </w:rPr>
        <w:t>Рожище</w:t>
      </w:r>
      <w:r w:rsidRPr="003D51F1">
        <w:rPr>
          <w:lang w:val="uk-UA"/>
        </w:rPr>
        <w:t>, 4</w:t>
      </w:r>
      <w:r>
        <w:rPr>
          <w:lang w:val="uk-UA"/>
        </w:rPr>
        <w:t>5100</w:t>
      </w:r>
      <w:r w:rsidRPr="003D51F1">
        <w:rPr>
          <w:lang w:val="uk-UA"/>
        </w:rPr>
        <w:t>, тел./факс (033</w:t>
      </w:r>
      <w:r>
        <w:rPr>
          <w:lang w:val="uk-UA"/>
        </w:rPr>
        <w:t>68</w:t>
      </w:r>
      <w:r w:rsidRPr="003D51F1">
        <w:rPr>
          <w:lang w:val="uk-UA"/>
        </w:rPr>
        <w:t>) 2</w:t>
      </w:r>
      <w:r>
        <w:rPr>
          <w:lang w:val="uk-UA"/>
        </w:rPr>
        <w:t>1 248</w:t>
      </w:r>
      <w:r w:rsidRPr="003D51F1">
        <w:rPr>
          <w:lang w:val="uk-UA"/>
        </w:rPr>
        <w:t xml:space="preserve">, </w:t>
      </w:r>
    </w:p>
    <w:p w:rsidR="00AF1855" w:rsidRDefault="00AF1855" w:rsidP="009B27CB">
      <w:pPr>
        <w:jc w:val="center"/>
        <w:rPr>
          <w:lang w:val="uk-UA"/>
        </w:rPr>
      </w:pPr>
      <w:r w:rsidRPr="003D51F1">
        <w:rPr>
          <w:lang w:val="uk-UA"/>
        </w:rPr>
        <w:t xml:space="preserve"> е-</w:t>
      </w:r>
      <w:r w:rsidRPr="003D51F1">
        <w:rPr>
          <w:lang w:val="en-US"/>
        </w:rPr>
        <w:t>mail</w:t>
      </w:r>
      <w:r w:rsidRPr="003D51F1">
        <w:rPr>
          <w:color w:val="33CCCC"/>
          <w:lang w:val="uk-UA"/>
        </w:rPr>
        <w:t xml:space="preserve">: </w:t>
      </w:r>
      <w:r>
        <w:rPr>
          <w:color w:val="33CCCC"/>
          <w:lang w:val="en-US"/>
        </w:rPr>
        <w:t>roz</w:t>
      </w:r>
      <w:r w:rsidRPr="00511E3A">
        <w:rPr>
          <w:color w:val="33CCCC"/>
          <w:lang w:val="uk-UA"/>
        </w:rPr>
        <w:t>_</w:t>
      </w:r>
      <w:r>
        <w:rPr>
          <w:color w:val="33CCCC"/>
          <w:lang w:val="en-US"/>
        </w:rPr>
        <w:t>clinik</w:t>
      </w:r>
      <w:r w:rsidRPr="00511E3A">
        <w:rPr>
          <w:color w:val="33CCCC"/>
          <w:lang w:val="uk-UA"/>
        </w:rPr>
        <w:t>@</w:t>
      </w:r>
      <w:r>
        <w:rPr>
          <w:color w:val="33CCCC"/>
          <w:lang w:val="en-US"/>
        </w:rPr>
        <w:t>ukr</w:t>
      </w:r>
      <w:r w:rsidRPr="00511E3A">
        <w:rPr>
          <w:color w:val="33CCCC"/>
          <w:lang w:val="uk-UA"/>
        </w:rPr>
        <w:t>.</w:t>
      </w:r>
      <w:r>
        <w:rPr>
          <w:color w:val="33CCCC"/>
          <w:lang w:val="en-US"/>
        </w:rPr>
        <w:t>net</w:t>
      </w:r>
      <w:r w:rsidRPr="003D51F1">
        <w:rPr>
          <w:lang w:val="uk-UA"/>
        </w:rPr>
        <w:t xml:space="preserve">,  код ЄДРПОУ </w:t>
      </w:r>
      <w:r w:rsidRPr="00511E3A">
        <w:rPr>
          <w:lang w:val="uk-UA"/>
        </w:rPr>
        <w:t>01982910</w:t>
      </w:r>
    </w:p>
    <w:p w:rsidR="00AF1855" w:rsidRPr="00511E3A" w:rsidRDefault="00AF1855" w:rsidP="009B27CB">
      <w:pPr>
        <w:jc w:val="center"/>
        <w:rPr>
          <w:lang w:val="uk-UA"/>
        </w:rPr>
      </w:pPr>
      <w:r>
        <w:rPr>
          <w:lang w:val="uk-UA"/>
        </w:rPr>
        <w:t>_______________________________________________________________________________</w:t>
      </w:r>
    </w:p>
    <w:p w:rsidR="00AF1855" w:rsidRPr="006D3AF7" w:rsidRDefault="00AF1855" w:rsidP="009B27CB">
      <w:pPr>
        <w:jc w:val="center"/>
        <w:rPr>
          <w:sz w:val="28"/>
          <w:szCs w:val="28"/>
        </w:rPr>
      </w:pPr>
      <w:r w:rsidRPr="006D3AF7">
        <w:rPr>
          <w:sz w:val="28"/>
          <w:szCs w:val="28"/>
        </w:rPr>
        <w:t>ПОЯСНЮВАЛЬНА ЗАПИСКА</w:t>
      </w:r>
    </w:p>
    <w:p w:rsidR="00AF1855" w:rsidRDefault="00AF1855" w:rsidP="009B27CB">
      <w:pPr>
        <w:jc w:val="center"/>
        <w:rPr>
          <w:sz w:val="28"/>
          <w:szCs w:val="28"/>
          <w:lang w:val="uk-UA"/>
        </w:rPr>
      </w:pPr>
      <w:r>
        <w:rPr>
          <w:sz w:val="28"/>
          <w:szCs w:val="28"/>
          <w:lang w:val="uk-UA"/>
        </w:rPr>
        <w:t>щодо результатів діяльності за І квартал 202</w:t>
      </w:r>
      <w:r w:rsidRPr="009B27CB">
        <w:rPr>
          <w:sz w:val="28"/>
          <w:szCs w:val="28"/>
        </w:rPr>
        <w:t>3</w:t>
      </w:r>
      <w:r>
        <w:rPr>
          <w:sz w:val="28"/>
          <w:szCs w:val="28"/>
          <w:lang w:val="uk-UA"/>
        </w:rPr>
        <w:t xml:space="preserve"> року</w:t>
      </w:r>
      <w:r w:rsidRPr="006D3AF7">
        <w:rPr>
          <w:sz w:val="28"/>
          <w:szCs w:val="28"/>
        </w:rPr>
        <w:t xml:space="preserve"> </w:t>
      </w:r>
    </w:p>
    <w:p w:rsidR="00AF1855" w:rsidRPr="006D3AF7" w:rsidRDefault="00AF1855" w:rsidP="009B27CB">
      <w:pPr>
        <w:jc w:val="center"/>
        <w:rPr>
          <w:sz w:val="28"/>
          <w:szCs w:val="28"/>
        </w:rPr>
      </w:pPr>
      <w:r w:rsidRPr="006D3AF7">
        <w:rPr>
          <w:sz w:val="28"/>
          <w:szCs w:val="28"/>
        </w:rPr>
        <w:t xml:space="preserve">комунального підприємства «Рожищенська багатопрофільна лікарня» </w:t>
      </w:r>
    </w:p>
    <w:p w:rsidR="00AF1855" w:rsidRPr="003851F4" w:rsidRDefault="00AF1855" w:rsidP="009B27CB">
      <w:pPr>
        <w:jc w:val="center"/>
        <w:rPr>
          <w:sz w:val="28"/>
          <w:szCs w:val="28"/>
          <w:lang w:val="uk-UA"/>
        </w:rPr>
      </w:pPr>
      <w:r w:rsidRPr="006D3AF7">
        <w:rPr>
          <w:sz w:val="28"/>
          <w:szCs w:val="28"/>
        </w:rPr>
        <w:t>Рожище</w:t>
      </w:r>
      <w:r>
        <w:rPr>
          <w:sz w:val="28"/>
          <w:szCs w:val="28"/>
        </w:rPr>
        <w:t>нської міської ради</w:t>
      </w:r>
    </w:p>
    <w:p w:rsidR="00AF1855" w:rsidRPr="00103DA0" w:rsidRDefault="00AF1855" w:rsidP="007407D6">
      <w:pPr>
        <w:spacing w:line="276" w:lineRule="auto"/>
        <w:ind w:firstLine="708"/>
        <w:jc w:val="both"/>
        <w:rPr>
          <w:sz w:val="16"/>
          <w:szCs w:val="16"/>
          <w:lang w:val="uk-UA"/>
        </w:rPr>
      </w:pPr>
    </w:p>
    <w:p w:rsidR="00AF1855" w:rsidRPr="00103DA0" w:rsidRDefault="00AF1855" w:rsidP="007407D6">
      <w:pPr>
        <w:spacing w:line="276" w:lineRule="auto"/>
        <w:ind w:firstLine="708"/>
        <w:jc w:val="both"/>
        <w:rPr>
          <w:sz w:val="16"/>
          <w:szCs w:val="16"/>
          <w:lang w:val="uk-UA"/>
        </w:rPr>
      </w:pPr>
    </w:p>
    <w:p w:rsidR="00AF1855" w:rsidRPr="004E0C8E" w:rsidRDefault="00AF1855" w:rsidP="004E0C8E">
      <w:pPr>
        <w:ind w:firstLine="708"/>
        <w:jc w:val="both"/>
        <w:rPr>
          <w:sz w:val="28"/>
          <w:szCs w:val="28"/>
          <w:lang w:val="uk-UA"/>
        </w:rPr>
      </w:pPr>
      <w:r w:rsidRPr="004E0C8E">
        <w:rPr>
          <w:sz w:val="28"/>
          <w:szCs w:val="28"/>
          <w:lang w:val="uk-UA"/>
        </w:rPr>
        <w:t xml:space="preserve">Комунальне підприємство «Рожищенська багатопрофільна лікарня» Рожищенської міської ради забезпечує надання кваліфікованої  спеціалізованої  (вторинної) амбулаторно-поліклінічної та стаціонарної медичної допомоги населенню. В її структуру входять консультативна поліклініка, в якій здійснюють консультативний прийом амбулаторних хворих лікарями по 17 спеціальностях, стаціонарні відділення на 230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AF1855" w:rsidRPr="004E0C8E" w:rsidRDefault="00AF1855" w:rsidP="004E0C8E">
      <w:pPr>
        <w:ind w:firstLine="708"/>
        <w:jc w:val="both"/>
        <w:rPr>
          <w:sz w:val="28"/>
          <w:szCs w:val="28"/>
          <w:lang w:val="uk-UA"/>
        </w:rPr>
      </w:pPr>
      <w:r w:rsidRPr="004E0C8E">
        <w:rPr>
          <w:sz w:val="28"/>
          <w:szCs w:val="28"/>
          <w:lang w:val="uk-UA"/>
        </w:rPr>
        <w:t>Робота лікарні організована із цілодобовим режимом роботи з постійною готовністю надання своєчасної медичної допомоги населенню.</w:t>
      </w:r>
    </w:p>
    <w:p w:rsidR="00AF1855" w:rsidRPr="0047269A" w:rsidRDefault="00AF1855" w:rsidP="004E0C8E">
      <w:pPr>
        <w:pStyle w:val="NormalWeb"/>
        <w:spacing w:before="0" w:beforeAutospacing="0" w:after="0" w:afterAutospacing="0"/>
        <w:ind w:firstLine="360"/>
        <w:jc w:val="both"/>
        <w:rPr>
          <w:sz w:val="28"/>
        </w:rPr>
      </w:pPr>
      <w:r w:rsidRPr="0047269A">
        <w:rPr>
          <w:color w:val="000000"/>
          <w:sz w:val="28"/>
          <w:szCs w:val="28"/>
        </w:rPr>
        <w:t>Амбулаторний прийом за 3 м</w:t>
      </w:r>
      <w:r w:rsidRPr="0047269A">
        <w:rPr>
          <w:color w:val="000000"/>
          <w:sz w:val="28"/>
          <w:szCs w:val="28"/>
          <w:lang w:val="uk-UA"/>
        </w:rPr>
        <w:t>і</w:t>
      </w:r>
      <w:r w:rsidRPr="0047269A">
        <w:rPr>
          <w:color w:val="000000"/>
          <w:sz w:val="28"/>
          <w:szCs w:val="28"/>
        </w:rPr>
        <w:t xml:space="preserve">сяці  2023 р становить </w:t>
      </w:r>
      <w:r w:rsidRPr="0047269A">
        <w:rPr>
          <w:color w:val="000000"/>
          <w:sz w:val="28"/>
          <w:szCs w:val="28"/>
          <w:lang w:val="uk-UA"/>
        </w:rPr>
        <w:t>14281</w:t>
      </w:r>
      <w:r w:rsidRPr="0047269A">
        <w:rPr>
          <w:color w:val="000000"/>
          <w:sz w:val="28"/>
          <w:szCs w:val="28"/>
        </w:rPr>
        <w:t xml:space="preserve"> відвідувань. </w:t>
      </w:r>
    </w:p>
    <w:p w:rsidR="00AF1855" w:rsidRPr="0047269A" w:rsidRDefault="00AF1855" w:rsidP="004E0C8E">
      <w:pPr>
        <w:pStyle w:val="NormalWeb"/>
        <w:spacing w:before="0" w:beforeAutospacing="0" w:after="0" w:afterAutospacing="0"/>
        <w:ind w:firstLine="708"/>
        <w:jc w:val="both"/>
        <w:rPr>
          <w:sz w:val="28"/>
        </w:rPr>
      </w:pPr>
      <w:r w:rsidRPr="0047269A">
        <w:rPr>
          <w:color w:val="000000"/>
          <w:sz w:val="28"/>
          <w:szCs w:val="28"/>
        </w:rPr>
        <w:t xml:space="preserve">У консультаційній  поліклініці працює водійська комісія. Протягом  </w:t>
      </w:r>
      <w:r w:rsidRPr="0047269A">
        <w:rPr>
          <w:color w:val="000000"/>
          <w:sz w:val="28"/>
          <w:szCs w:val="28"/>
          <w:lang w:val="uk-UA"/>
        </w:rPr>
        <w:t>3 місяців</w:t>
      </w:r>
      <w:r w:rsidRPr="0047269A">
        <w:rPr>
          <w:color w:val="000000"/>
          <w:sz w:val="28"/>
          <w:szCs w:val="28"/>
        </w:rPr>
        <w:t xml:space="preserve"> 202</w:t>
      </w:r>
      <w:r w:rsidRPr="0047269A">
        <w:rPr>
          <w:color w:val="000000"/>
          <w:sz w:val="28"/>
          <w:szCs w:val="28"/>
          <w:lang w:val="uk-UA"/>
        </w:rPr>
        <w:t>3</w:t>
      </w:r>
      <w:r w:rsidRPr="0047269A">
        <w:rPr>
          <w:color w:val="000000"/>
          <w:sz w:val="28"/>
          <w:szCs w:val="28"/>
        </w:rPr>
        <w:t xml:space="preserve"> року оглянуто </w:t>
      </w:r>
      <w:r w:rsidRPr="0047269A">
        <w:rPr>
          <w:color w:val="000000"/>
          <w:sz w:val="28"/>
          <w:szCs w:val="28"/>
          <w:lang w:val="uk-UA"/>
        </w:rPr>
        <w:t>163</w:t>
      </w:r>
      <w:r w:rsidRPr="0047269A">
        <w:rPr>
          <w:color w:val="000000"/>
          <w:sz w:val="28"/>
          <w:szCs w:val="28"/>
        </w:rPr>
        <w:t xml:space="preserve"> кандидатів у водії та водіїв транспортних засобів, визнано придатними </w:t>
      </w:r>
      <w:r w:rsidRPr="0047269A">
        <w:rPr>
          <w:color w:val="000000"/>
          <w:sz w:val="28"/>
          <w:szCs w:val="28"/>
          <w:lang w:val="uk-UA"/>
        </w:rPr>
        <w:t>163</w:t>
      </w:r>
      <w:r w:rsidRPr="0047269A">
        <w:rPr>
          <w:color w:val="000000"/>
          <w:sz w:val="28"/>
          <w:szCs w:val="28"/>
        </w:rPr>
        <w:t xml:space="preserve"> особи.</w:t>
      </w:r>
    </w:p>
    <w:p w:rsidR="00AF1855" w:rsidRPr="0047269A" w:rsidRDefault="00AF1855" w:rsidP="004E0C8E">
      <w:pPr>
        <w:pStyle w:val="NormalWeb"/>
        <w:spacing w:before="0" w:beforeAutospacing="0" w:after="0" w:afterAutospacing="0"/>
        <w:ind w:firstLine="708"/>
        <w:jc w:val="both"/>
        <w:rPr>
          <w:sz w:val="28"/>
        </w:rPr>
      </w:pPr>
      <w:r w:rsidRPr="0047269A">
        <w:rPr>
          <w:color w:val="000000"/>
          <w:sz w:val="28"/>
          <w:szCs w:val="28"/>
        </w:rPr>
        <w:t xml:space="preserve">Комісією на право користування зброєю за </w:t>
      </w:r>
      <w:r w:rsidRPr="0047269A">
        <w:rPr>
          <w:color w:val="000000"/>
          <w:sz w:val="28"/>
          <w:szCs w:val="28"/>
          <w:lang w:val="en-US"/>
        </w:rPr>
        <w:t>I</w:t>
      </w:r>
      <w:r w:rsidRPr="0047269A">
        <w:rPr>
          <w:color w:val="000000"/>
          <w:sz w:val="28"/>
          <w:szCs w:val="28"/>
        </w:rPr>
        <w:t xml:space="preserve"> квартал 202</w:t>
      </w:r>
      <w:r w:rsidRPr="0047269A">
        <w:rPr>
          <w:color w:val="000000"/>
          <w:sz w:val="28"/>
          <w:szCs w:val="28"/>
          <w:lang w:val="uk-UA"/>
        </w:rPr>
        <w:t>3</w:t>
      </w:r>
      <w:r w:rsidRPr="0047269A">
        <w:rPr>
          <w:color w:val="000000"/>
          <w:sz w:val="28"/>
          <w:szCs w:val="28"/>
        </w:rPr>
        <w:t xml:space="preserve"> р</w:t>
      </w:r>
      <w:r w:rsidRPr="0047269A">
        <w:rPr>
          <w:color w:val="000000"/>
          <w:sz w:val="28"/>
          <w:szCs w:val="28"/>
          <w:lang w:val="uk-UA"/>
        </w:rPr>
        <w:t xml:space="preserve">оку </w:t>
      </w:r>
      <w:r w:rsidRPr="0047269A">
        <w:rPr>
          <w:color w:val="000000"/>
          <w:sz w:val="28"/>
          <w:szCs w:val="28"/>
        </w:rPr>
        <w:t xml:space="preserve">обстежено </w:t>
      </w:r>
      <w:r w:rsidRPr="0047269A">
        <w:rPr>
          <w:color w:val="000000"/>
          <w:sz w:val="28"/>
          <w:szCs w:val="28"/>
          <w:lang w:val="uk-UA"/>
        </w:rPr>
        <w:t>39</w:t>
      </w:r>
      <w:r w:rsidRPr="0047269A">
        <w:rPr>
          <w:color w:val="000000"/>
          <w:sz w:val="28"/>
          <w:szCs w:val="28"/>
        </w:rPr>
        <w:t xml:space="preserve"> ос</w:t>
      </w:r>
      <w:r w:rsidRPr="0047269A">
        <w:rPr>
          <w:color w:val="000000"/>
          <w:sz w:val="28"/>
          <w:szCs w:val="28"/>
          <w:lang w:val="uk-UA"/>
        </w:rPr>
        <w:t>іб</w:t>
      </w:r>
      <w:r w:rsidRPr="0047269A">
        <w:rPr>
          <w:color w:val="000000"/>
          <w:sz w:val="28"/>
          <w:szCs w:val="28"/>
        </w:rPr>
        <w:t>.</w:t>
      </w:r>
    </w:p>
    <w:p w:rsidR="00AF1855" w:rsidRPr="0047269A" w:rsidRDefault="00AF1855" w:rsidP="004E0C8E">
      <w:pPr>
        <w:pStyle w:val="NormalWeb"/>
        <w:spacing w:before="0" w:beforeAutospacing="0" w:after="0" w:afterAutospacing="0"/>
        <w:ind w:firstLine="708"/>
        <w:jc w:val="both"/>
        <w:rPr>
          <w:sz w:val="28"/>
          <w:lang w:val="uk-UA"/>
        </w:rPr>
      </w:pPr>
      <w:r w:rsidRPr="0047269A">
        <w:rPr>
          <w:color w:val="000000"/>
          <w:sz w:val="28"/>
          <w:szCs w:val="28"/>
        </w:rPr>
        <w:t xml:space="preserve">Кількість оперативних втручань в амбулаторних умовах  складає  </w:t>
      </w:r>
      <w:r w:rsidRPr="0047269A">
        <w:rPr>
          <w:color w:val="000000"/>
          <w:sz w:val="28"/>
          <w:szCs w:val="28"/>
          <w:lang w:val="uk-UA"/>
        </w:rPr>
        <w:t xml:space="preserve">260  </w:t>
      </w:r>
      <w:r w:rsidRPr="0047269A">
        <w:rPr>
          <w:color w:val="000000"/>
          <w:sz w:val="28"/>
          <w:szCs w:val="28"/>
        </w:rPr>
        <w:t>операцій</w:t>
      </w:r>
      <w:r w:rsidRPr="0047269A">
        <w:rPr>
          <w:color w:val="000000"/>
          <w:sz w:val="28"/>
          <w:szCs w:val="28"/>
          <w:lang w:val="uk-UA"/>
        </w:rPr>
        <w:t>.</w:t>
      </w:r>
    </w:p>
    <w:p w:rsidR="00AF1855" w:rsidRPr="0047269A" w:rsidRDefault="00AF1855" w:rsidP="004E0C8E">
      <w:pPr>
        <w:pStyle w:val="NormalWeb"/>
        <w:spacing w:before="5" w:beforeAutospacing="0" w:after="0" w:afterAutospacing="0"/>
        <w:ind w:firstLine="709"/>
        <w:jc w:val="both"/>
        <w:rPr>
          <w:sz w:val="28"/>
        </w:rPr>
      </w:pPr>
      <w:r w:rsidRPr="0047269A">
        <w:rPr>
          <w:color w:val="000000"/>
          <w:sz w:val="28"/>
          <w:szCs w:val="28"/>
        </w:rPr>
        <w:t xml:space="preserve">За 1 </w:t>
      </w:r>
      <w:r w:rsidRPr="0047269A">
        <w:rPr>
          <w:color w:val="000000"/>
          <w:sz w:val="28"/>
          <w:szCs w:val="28"/>
          <w:lang w:val="uk-UA"/>
        </w:rPr>
        <w:t>квартал</w:t>
      </w:r>
      <w:r w:rsidRPr="0047269A">
        <w:rPr>
          <w:color w:val="000000"/>
          <w:sz w:val="28"/>
          <w:szCs w:val="28"/>
        </w:rPr>
        <w:t xml:space="preserve"> 202</w:t>
      </w:r>
      <w:r w:rsidRPr="0047269A">
        <w:rPr>
          <w:color w:val="000000"/>
          <w:sz w:val="28"/>
          <w:szCs w:val="28"/>
          <w:lang w:val="uk-UA"/>
        </w:rPr>
        <w:t>3</w:t>
      </w:r>
      <w:r w:rsidRPr="0047269A">
        <w:rPr>
          <w:color w:val="000000"/>
          <w:sz w:val="28"/>
          <w:szCs w:val="28"/>
        </w:rPr>
        <w:t xml:space="preserve"> р</w:t>
      </w:r>
      <w:r w:rsidRPr="0047269A">
        <w:rPr>
          <w:color w:val="000000"/>
          <w:sz w:val="28"/>
          <w:szCs w:val="28"/>
          <w:lang w:val="uk-UA"/>
        </w:rPr>
        <w:t>о</w:t>
      </w:r>
      <w:r w:rsidRPr="0047269A">
        <w:rPr>
          <w:color w:val="000000"/>
          <w:sz w:val="28"/>
          <w:szCs w:val="28"/>
        </w:rPr>
        <w:t xml:space="preserve">ку до лікарні госпіталізовано </w:t>
      </w:r>
      <w:r w:rsidRPr="0047269A">
        <w:rPr>
          <w:color w:val="000000"/>
          <w:sz w:val="28"/>
          <w:szCs w:val="28"/>
          <w:lang w:val="uk-UA"/>
        </w:rPr>
        <w:t>1181</w:t>
      </w:r>
      <w:r w:rsidRPr="0047269A">
        <w:rPr>
          <w:color w:val="000000"/>
          <w:sz w:val="28"/>
          <w:szCs w:val="28"/>
        </w:rPr>
        <w:t xml:space="preserve"> хворих, що на </w:t>
      </w:r>
      <w:r w:rsidRPr="0047269A">
        <w:rPr>
          <w:color w:val="000000"/>
          <w:sz w:val="28"/>
          <w:szCs w:val="28"/>
          <w:lang w:val="uk-UA"/>
        </w:rPr>
        <w:t>234</w:t>
      </w:r>
      <w:r w:rsidRPr="0047269A">
        <w:rPr>
          <w:color w:val="000000"/>
          <w:sz w:val="28"/>
          <w:szCs w:val="28"/>
        </w:rPr>
        <w:t xml:space="preserve"> хворих більше ніж за </w:t>
      </w:r>
      <w:r w:rsidRPr="0047269A">
        <w:rPr>
          <w:color w:val="000000"/>
          <w:sz w:val="28"/>
          <w:szCs w:val="28"/>
          <w:lang w:val="uk-UA"/>
        </w:rPr>
        <w:t>3 місяці</w:t>
      </w:r>
      <w:r w:rsidRPr="0047269A">
        <w:rPr>
          <w:color w:val="000000"/>
          <w:sz w:val="28"/>
          <w:szCs w:val="28"/>
        </w:rPr>
        <w:t xml:space="preserve"> 202</w:t>
      </w:r>
      <w:r w:rsidRPr="0047269A">
        <w:rPr>
          <w:color w:val="000000"/>
          <w:sz w:val="28"/>
          <w:szCs w:val="28"/>
          <w:lang w:val="uk-UA"/>
        </w:rPr>
        <w:t>2</w:t>
      </w:r>
      <w:r w:rsidRPr="0047269A">
        <w:rPr>
          <w:color w:val="000000"/>
          <w:sz w:val="28"/>
          <w:szCs w:val="28"/>
        </w:rPr>
        <w:t xml:space="preserve"> року. З усіх госпіталізованих хворих 4</w:t>
      </w:r>
      <w:r w:rsidRPr="0047269A">
        <w:rPr>
          <w:color w:val="000000"/>
          <w:sz w:val="28"/>
          <w:szCs w:val="28"/>
          <w:lang w:val="uk-UA"/>
        </w:rPr>
        <w:t xml:space="preserve">7,2 </w:t>
      </w:r>
      <w:r w:rsidRPr="0047269A">
        <w:rPr>
          <w:color w:val="000000"/>
          <w:sz w:val="28"/>
          <w:szCs w:val="28"/>
        </w:rPr>
        <w:t>% міських жителів (</w:t>
      </w:r>
      <w:r w:rsidRPr="0047269A">
        <w:rPr>
          <w:color w:val="000000"/>
          <w:sz w:val="28"/>
          <w:szCs w:val="28"/>
          <w:lang w:val="uk-UA"/>
        </w:rPr>
        <w:t xml:space="preserve">558 </w:t>
      </w:r>
      <w:r w:rsidRPr="0047269A">
        <w:rPr>
          <w:color w:val="000000"/>
          <w:sz w:val="28"/>
          <w:szCs w:val="28"/>
        </w:rPr>
        <w:t xml:space="preserve">чол.) і </w:t>
      </w:r>
      <w:r w:rsidRPr="0047269A">
        <w:rPr>
          <w:color w:val="000000"/>
          <w:sz w:val="28"/>
          <w:szCs w:val="28"/>
          <w:lang w:val="uk-UA"/>
        </w:rPr>
        <w:t xml:space="preserve">52,8 </w:t>
      </w:r>
      <w:r w:rsidRPr="0047269A">
        <w:rPr>
          <w:color w:val="000000"/>
          <w:sz w:val="28"/>
          <w:szCs w:val="28"/>
        </w:rPr>
        <w:t>% жителі села  (</w:t>
      </w:r>
      <w:r w:rsidRPr="0047269A">
        <w:rPr>
          <w:color w:val="000000"/>
          <w:sz w:val="28"/>
          <w:szCs w:val="28"/>
          <w:lang w:val="uk-UA"/>
        </w:rPr>
        <w:t xml:space="preserve">623 </w:t>
      </w:r>
      <w:r w:rsidRPr="0047269A">
        <w:rPr>
          <w:color w:val="000000"/>
          <w:sz w:val="28"/>
          <w:szCs w:val="28"/>
        </w:rPr>
        <w:t>чол.).</w:t>
      </w:r>
    </w:p>
    <w:p w:rsidR="00AF1855" w:rsidRPr="0047269A" w:rsidRDefault="00AF1855" w:rsidP="004E0C8E">
      <w:pPr>
        <w:pStyle w:val="NormalWeb"/>
        <w:spacing w:before="0" w:beforeAutospacing="0" w:after="0" w:afterAutospacing="0"/>
        <w:ind w:firstLine="709"/>
        <w:jc w:val="both"/>
        <w:rPr>
          <w:sz w:val="28"/>
        </w:rPr>
      </w:pPr>
      <w:r w:rsidRPr="0047269A">
        <w:rPr>
          <w:color w:val="000000"/>
          <w:sz w:val="28"/>
          <w:szCs w:val="28"/>
        </w:rPr>
        <w:t xml:space="preserve">В плановому порядку госпіталізовано </w:t>
      </w:r>
      <w:r w:rsidRPr="0047269A">
        <w:rPr>
          <w:color w:val="000000"/>
          <w:sz w:val="28"/>
          <w:szCs w:val="28"/>
          <w:lang w:val="uk-UA"/>
        </w:rPr>
        <w:t>517</w:t>
      </w:r>
      <w:r w:rsidRPr="0047269A">
        <w:rPr>
          <w:color w:val="000000"/>
          <w:sz w:val="28"/>
          <w:szCs w:val="28"/>
        </w:rPr>
        <w:t xml:space="preserve"> хворих (4</w:t>
      </w:r>
      <w:r w:rsidRPr="0047269A">
        <w:rPr>
          <w:color w:val="000000"/>
          <w:sz w:val="28"/>
          <w:szCs w:val="28"/>
          <w:lang w:val="uk-UA"/>
        </w:rPr>
        <w:t>3,8</w:t>
      </w:r>
      <w:r w:rsidRPr="0047269A">
        <w:rPr>
          <w:color w:val="000000"/>
          <w:sz w:val="28"/>
          <w:szCs w:val="28"/>
        </w:rPr>
        <w:t>%).</w:t>
      </w:r>
    </w:p>
    <w:p w:rsidR="00AF1855" w:rsidRPr="0047269A" w:rsidRDefault="00AF1855" w:rsidP="004E0C8E">
      <w:pPr>
        <w:pStyle w:val="NormalWeb"/>
        <w:spacing w:before="0" w:beforeAutospacing="0" w:after="0" w:afterAutospacing="0"/>
        <w:ind w:firstLine="709"/>
        <w:jc w:val="both"/>
        <w:rPr>
          <w:sz w:val="28"/>
        </w:rPr>
      </w:pPr>
      <w:r w:rsidRPr="0047269A">
        <w:rPr>
          <w:color w:val="000000"/>
          <w:sz w:val="28"/>
          <w:szCs w:val="28"/>
        </w:rPr>
        <w:t>В структурі лікарняної захворюваності перше місце займають хвороби системи кровообігу, друге хвороби органів дихання,    третє травми, отруєння та деякі інші наслідки дії зовнішніх причин, на четвертому місці захворювання органів травлення.</w:t>
      </w:r>
    </w:p>
    <w:p w:rsidR="00AF1855" w:rsidRPr="0047269A" w:rsidRDefault="00AF1855" w:rsidP="004E0C8E">
      <w:pPr>
        <w:pStyle w:val="NormalWeb"/>
        <w:spacing w:before="5" w:beforeAutospacing="0" w:after="0" w:afterAutospacing="0"/>
        <w:ind w:firstLine="709"/>
        <w:jc w:val="both"/>
        <w:rPr>
          <w:sz w:val="28"/>
        </w:rPr>
      </w:pPr>
      <w:r w:rsidRPr="0047269A">
        <w:rPr>
          <w:color w:val="000000"/>
          <w:sz w:val="28"/>
          <w:szCs w:val="28"/>
        </w:rPr>
        <w:t>За</w:t>
      </w:r>
      <w:r w:rsidRPr="0047269A">
        <w:rPr>
          <w:color w:val="000000"/>
          <w:sz w:val="28"/>
          <w:szCs w:val="28"/>
          <w:lang w:val="uk-UA"/>
        </w:rPr>
        <w:t xml:space="preserve"> 3 місяці</w:t>
      </w:r>
      <w:r w:rsidRPr="0047269A">
        <w:rPr>
          <w:color w:val="000000"/>
          <w:sz w:val="28"/>
          <w:szCs w:val="28"/>
        </w:rPr>
        <w:t xml:space="preserve"> 202</w:t>
      </w:r>
      <w:r w:rsidRPr="0047269A">
        <w:rPr>
          <w:color w:val="000000"/>
          <w:sz w:val="28"/>
          <w:szCs w:val="28"/>
          <w:lang w:val="uk-UA"/>
        </w:rPr>
        <w:t>3</w:t>
      </w:r>
      <w:r w:rsidRPr="0047269A">
        <w:rPr>
          <w:color w:val="000000"/>
          <w:sz w:val="28"/>
          <w:szCs w:val="28"/>
        </w:rPr>
        <w:t xml:space="preserve"> р</w:t>
      </w:r>
      <w:r w:rsidRPr="0047269A">
        <w:rPr>
          <w:color w:val="000000"/>
          <w:sz w:val="28"/>
          <w:szCs w:val="28"/>
          <w:lang w:val="uk-UA"/>
        </w:rPr>
        <w:t>оку</w:t>
      </w:r>
      <w:r w:rsidRPr="0047269A">
        <w:rPr>
          <w:color w:val="000000"/>
          <w:sz w:val="28"/>
          <w:szCs w:val="28"/>
        </w:rPr>
        <w:t xml:space="preserve"> усіма хворими, які проліковані в стаціонарі було проведено </w:t>
      </w:r>
      <w:r w:rsidRPr="0047269A">
        <w:rPr>
          <w:color w:val="000000"/>
          <w:sz w:val="28"/>
          <w:szCs w:val="28"/>
          <w:lang w:val="uk-UA"/>
        </w:rPr>
        <w:t xml:space="preserve"> 12097</w:t>
      </w:r>
      <w:r w:rsidRPr="0047269A">
        <w:rPr>
          <w:color w:val="000000"/>
          <w:sz w:val="28"/>
          <w:szCs w:val="28"/>
        </w:rPr>
        <w:t> л/дн</w:t>
      </w:r>
      <w:r w:rsidRPr="0047269A">
        <w:rPr>
          <w:color w:val="000000"/>
          <w:sz w:val="28"/>
          <w:szCs w:val="28"/>
          <w:lang w:val="uk-UA"/>
        </w:rPr>
        <w:t>ів</w:t>
      </w:r>
      <w:r w:rsidRPr="0047269A">
        <w:rPr>
          <w:color w:val="000000"/>
          <w:sz w:val="28"/>
          <w:szCs w:val="28"/>
        </w:rPr>
        <w:t xml:space="preserve">. Зайнятість ліжка складає </w:t>
      </w:r>
      <w:r w:rsidRPr="0047269A">
        <w:rPr>
          <w:color w:val="000000"/>
          <w:sz w:val="28"/>
          <w:szCs w:val="28"/>
          <w:lang w:val="uk-UA"/>
        </w:rPr>
        <w:t>67,2 л/</w:t>
      </w:r>
      <w:r w:rsidRPr="0047269A">
        <w:rPr>
          <w:color w:val="000000"/>
          <w:sz w:val="28"/>
          <w:szCs w:val="28"/>
        </w:rPr>
        <w:t xml:space="preserve"> дня.</w:t>
      </w:r>
    </w:p>
    <w:p w:rsidR="00AF1855" w:rsidRPr="0047269A" w:rsidRDefault="00AF1855" w:rsidP="004E0C8E">
      <w:pPr>
        <w:pStyle w:val="NormalWeb"/>
        <w:spacing w:before="0" w:beforeAutospacing="0" w:after="0" w:afterAutospacing="0"/>
        <w:ind w:firstLine="709"/>
        <w:jc w:val="both"/>
        <w:rPr>
          <w:sz w:val="28"/>
        </w:rPr>
      </w:pPr>
      <w:r w:rsidRPr="0047269A">
        <w:rPr>
          <w:color w:val="000000"/>
          <w:sz w:val="28"/>
          <w:szCs w:val="28"/>
        </w:rPr>
        <w:t xml:space="preserve">Середня тривалість лікування за 1 </w:t>
      </w:r>
      <w:r w:rsidRPr="0047269A">
        <w:rPr>
          <w:color w:val="000000"/>
          <w:sz w:val="28"/>
          <w:szCs w:val="28"/>
          <w:lang w:val="uk-UA"/>
        </w:rPr>
        <w:t>квартал</w:t>
      </w:r>
      <w:r w:rsidRPr="0047269A">
        <w:rPr>
          <w:color w:val="000000"/>
          <w:sz w:val="28"/>
          <w:szCs w:val="28"/>
        </w:rPr>
        <w:t xml:space="preserve"> 202</w:t>
      </w:r>
      <w:r w:rsidRPr="0047269A">
        <w:rPr>
          <w:color w:val="000000"/>
          <w:sz w:val="28"/>
          <w:szCs w:val="28"/>
          <w:lang w:val="uk-UA"/>
        </w:rPr>
        <w:t>3</w:t>
      </w:r>
      <w:r w:rsidRPr="0047269A">
        <w:rPr>
          <w:color w:val="000000"/>
          <w:sz w:val="28"/>
          <w:szCs w:val="28"/>
        </w:rPr>
        <w:t xml:space="preserve"> року становить </w:t>
      </w:r>
      <w:r w:rsidRPr="0047269A">
        <w:rPr>
          <w:color w:val="000000"/>
          <w:sz w:val="28"/>
          <w:szCs w:val="28"/>
          <w:lang w:val="uk-UA"/>
        </w:rPr>
        <w:t>10,6  л/</w:t>
      </w:r>
      <w:r w:rsidRPr="0047269A">
        <w:rPr>
          <w:color w:val="000000"/>
          <w:sz w:val="28"/>
          <w:szCs w:val="28"/>
        </w:rPr>
        <w:t>дня.</w:t>
      </w:r>
    </w:p>
    <w:p w:rsidR="00AF1855" w:rsidRPr="0047269A" w:rsidRDefault="00AF1855" w:rsidP="004E0C8E">
      <w:pPr>
        <w:pStyle w:val="NormalWeb"/>
        <w:spacing w:before="0" w:beforeAutospacing="0" w:after="0" w:afterAutospacing="0"/>
        <w:ind w:firstLine="709"/>
        <w:jc w:val="both"/>
        <w:rPr>
          <w:sz w:val="28"/>
        </w:rPr>
      </w:pPr>
      <w:r w:rsidRPr="0047269A">
        <w:rPr>
          <w:color w:val="000000"/>
          <w:sz w:val="28"/>
          <w:szCs w:val="28"/>
        </w:rPr>
        <w:t xml:space="preserve">Обіг ліжка склав </w:t>
      </w:r>
      <w:r w:rsidRPr="0047269A">
        <w:rPr>
          <w:color w:val="000000"/>
          <w:sz w:val="28"/>
          <w:szCs w:val="28"/>
          <w:lang w:val="uk-UA"/>
        </w:rPr>
        <w:t>6,3</w:t>
      </w:r>
      <w:r w:rsidRPr="0047269A">
        <w:rPr>
          <w:color w:val="000000"/>
          <w:sz w:val="28"/>
          <w:szCs w:val="28"/>
        </w:rPr>
        <w:t xml:space="preserve"> Лікарняна летальність становить </w:t>
      </w:r>
      <w:r w:rsidRPr="0047269A">
        <w:rPr>
          <w:color w:val="000000"/>
          <w:sz w:val="28"/>
          <w:szCs w:val="28"/>
          <w:lang w:val="uk-UA"/>
        </w:rPr>
        <w:t>1,2</w:t>
      </w:r>
      <w:r w:rsidRPr="0047269A">
        <w:rPr>
          <w:color w:val="000000"/>
          <w:sz w:val="28"/>
          <w:szCs w:val="28"/>
        </w:rPr>
        <w:t>%. Всього в лікарні  за</w:t>
      </w:r>
      <w:r w:rsidRPr="0047269A">
        <w:rPr>
          <w:color w:val="000000"/>
          <w:sz w:val="28"/>
          <w:szCs w:val="28"/>
          <w:lang w:val="uk-UA"/>
        </w:rPr>
        <w:t xml:space="preserve"> </w:t>
      </w:r>
      <w:r w:rsidRPr="0047269A">
        <w:rPr>
          <w:color w:val="000000"/>
          <w:sz w:val="28"/>
          <w:szCs w:val="28"/>
        </w:rPr>
        <w:t xml:space="preserve">1 </w:t>
      </w:r>
      <w:r w:rsidRPr="0047269A">
        <w:rPr>
          <w:color w:val="000000"/>
          <w:sz w:val="28"/>
          <w:szCs w:val="28"/>
          <w:lang w:val="uk-UA"/>
        </w:rPr>
        <w:t>квартал</w:t>
      </w:r>
      <w:r w:rsidRPr="0047269A">
        <w:rPr>
          <w:color w:val="000000"/>
          <w:sz w:val="28"/>
          <w:szCs w:val="28"/>
        </w:rPr>
        <w:t> 202</w:t>
      </w:r>
      <w:r w:rsidRPr="0047269A">
        <w:rPr>
          <w:color w:val="000000"/>
          <w:sz w:val="28"/>
          <w:szCs w:val="28"/>
          <w:lang w:val="uk-UA"/>
        </w:rPr>
        <w:t>3</w:t>
      </w:r>
      <w:r w:rsidRPr="0047269A">
        <w:rPr>
          <w:color w:val="000000"/>
          <w:sz w:val="28"/>
          <w:szCs w:val="28"/>
        </w:rPr>
        <w:t xml:space="preserve"> р</w:t>
      </w:r>
      <w:r w:rsidRPr="0047269A">
        <w:rPr>
          <w:color w:val="000000"/>
          <w:sz w:val="28"/>
          <w:szCs w:val="28"/>
          <w:lang w:val="uk-UA"/>
        </w:rPr>
        <w:t>оку</w:t>
      </w:r>
      <w:r w:rsidRPr="0047269A">
        <w:rPr>
          <w:color w:val="000000"/>
          <w:sz w:val="28"/>
          <w:szCs w:val="28"/>
        </w:rPr>
        <w:t xml:space="preserve"> померло </w:t>
      </w:r>
      <w:r w:rsidRPr="0047269A">
        <w:rPr>
          <w:color w:val="000000"/>
          <w:sz w:val="28"/>
          <w:szCs w:val="28"/>
          <w:lang w:val="uk-UA"/>
        </w:rPr>
        <w:t>14</w:t>
      </w:r>
      <w:r w:rsidRPr="0047269A">
        <w:rPr>
          <w:color w:val="000000"/>
          <w:sz w:val="28"/>
          <w:szCs w:val="28"/>
        </w:rPr>
        <w:t xml:space="preserve"> хворих.</w:t>
      </w:r>
    </w:p>
    <w:p w:rsidR="00AF1855" w:rsidRPr="0047269A" w:rsidRDefault="00AF1855" w:rsidP="004E0C8E">
      <w:pPr>
        <w:pStyle w:val="NormalWeb"/>
        <w:spacing w:before="62" w:beforeAutospacing="0" w:after="0" w:afterAutospacing="0"/>
        <w:ind w:firstLine="538"/>
        <w:jc w:val="both"/>
        <w:rPr>
          <w:sz w:val="28"/>
        </w:rPr>
      </w:pPr>
      <w:r w:rsidRPr="0047269A">
        <w:rPr>
          <w:color w:val="000000"/>
          <w:sz w:val="28"/>
          <w:szCs w:val="28"/>
        </w:rPr>
        <w:t>В структурі лікарняної смертності на першому місці хвороби системи кровообігу – 63,8%, на другому місці хвороби органів травлення – 20,5%. третьому місці  злоякісні новоутворення – 5,9 %.  </w:t>
      </w:r>
    </w:p>
    <w:p w:rsidR="00AF1855" w:rsidRPr="0047269A" w:rsidRDefault="00AF1855" w:rsidP="004E0C8E">
      <w:pPr>
        <w:pStyle w:val="NormalWeb"/>
        <w:spacing w:before="0" w:beforeAutospacing="0" w:after="0" w:afterAutospacing="0"/>
        <w:ind w:firstLine="542"/>
        <w:jc w:val="both"/>
        <w:rPr>
          <w:sz w:val="28"/>
        </w:rPr>
      </w:pPr>
      <w:r w:rsidRPr="0047269A">
        <w:rPr>
          <w:color w:val="000000"/>
          <w:sz w:val="28"/>
          <w:szCs w:val="28"/>
        </w:rPr>
        <w:t xml:space="preserve">За звітний період в КП «Рожищенській багатопрофільній лікарні» виконано </w:t>
      </w:r>
      <w:r w:rsidRPr="0047269A">
        <w:rPr>
          <w:color w:val="000000"/>
          <w:sz w:val="28"/>
          <w:szCs w:val="28"/>
          <w:lang w:val="uk-UA"/>
        </w:rPr>
        <w:t>220</w:t>
      </w:r>
      <w:r w:rsidRPr="0047269A">
        <w:rPr>
          <w:color w:val="000000"/>
          <w:sz w:val="28"/>
          <w:szCs w:val="28"/>
        </w:rPr>
        <w:t xml:space="preserve"> оперативних втручань</w:t>
      </w:r>
      <w:r w:rsidRPr="0047269A">
        <w:rPr>
          <w:color w:val="000000"/>
          <w:sz w:val="28"/>
          <w:szCs w:val="28"/>
          <w:lang w:val="uk-UA"/>
        </w:rPr>
        <w:t>.</w:t>
      </w:r>
      <w:r w:rsidRPr="0047269A">
        <w:rPr>
          <w:color w:val="000000"/>
          <w:sz w:val="28"/>
          <w:szCs w:val="28"/>
        </w:rPr>
        <w:t xml:space="preserve"> Показник хірургічної активності за 1</w:t>
      </w:r>
      <w:r w:rsidRPr="0047269A">
        <w:rPr>
          <w:color w:val="000000"/>
          <w:sz w:val="28"/>
          <w:szCs w:val="28"/>
          <w:lang w:val="uk-UA"/>
        </w:rPr>
        <w:t xml:space="preserve"> квартал</w:t>
      </w:r>
      <w:r w:rsidRPr="0047269A">
        <w:rPr>
          <w:color w:val="000000"/>
          <w:sz w:val="28"/>
          <w:szCs w:val="28"/>
        </w:rPr>
        <w:t xml:space="preserve"> 202</w:t>
      </w:r>
      <w:r w:rsidRPr="0047269A">
        <w:rPr>
          <w:color w:val="000000"/>
          <w:sz w:val="28"/>
          <w:szCs w:val="28"/>
          <w:lang w:val="uk-UA"/>
        </w:rPr>
        <w:t>3</w:t>
      </w:r>
      <w:r w:rsidRPr="0047269A">
        <w:rPr>
          <w:color w:val="000000"/>
          <w:sz w:val="28"/>
          <w:szCs w:val="28"/>
        </w:rPr>
        <w:t xml:space="preserve"> року склав </w:t>
      </w:r>
      <w:r w:rsidRPr="0047269A">
        <w:rPr>
          <w:color w:val="000000"/>
          <w:sz w:val="28"/>
          <w:szCs w:val="28"/>
          <w:lang w:val="uk-UA"/>
        </w:rPr>
        <w:t>63,0</w:t>
      </w:r>
      <w:r w:rsidRPr="0047269A">
        <w:rPr>
          <w:color w:val="000000"/>
          <w:sz w:val="28"/>
          <w:szCs w:val="28"/>
        </w:rPr>
        <w:t>%, до числа пролікованих хворих на ліжках хірургічного профілю.</w:t>
      </w:r>
    </w:p>
    <w:p w:rsidR="00AF1855" w:rsidRPr="0047269A" w:rsidRDefault="00AF1855" w:rsidP="004E0C8E">
      <w:pPr>
        <w:pStyle w:val="NormalWeb"/>
        <w:spacing w:before="0" w:beforeAutospacing="0" w:after="0" w:afterAutospacing="0"/>
        <w:ind w:firstLine="709"/>
        <w:jc w:val="both"/>
        <w:rPr>
          <w:sz w:val="28"/>
        </w:rPr>
      </w:pPr>
      <w:r w:rsidRPr="0047269A">
        <w:rPr>
          <w:color w:val="000000"/>
          <w:sz w:val="28"/>
          <w:szCs w:val="28"/>
        </w:rPr>
        <w:t xml:space="preserve">В пологовому відділенні лікарні проведено </w:t>
      </w:r>
      <w:r w:rsidRPr="0047269A">
        <w:rPr>
          <w:color w:val="000000"/>
          <w:sz w:val="28"/>
          <w:szCs w:val="28"/>
          <w:lang w:val="uk-UA"/>
        </w:rPr>
        <w:t>46</w:t>
      </w:r>
      <w:r w:rsidRPr="0047269A">
        <w:rPr>
          <w:color w:val="000000"/>
          <w:sz w:val="28"/>
          <w:szCs w:val="28"/>
        </w:rPr>
        <w:t xml:space="preserve"> пологів , за допомогою кесаревого розтину - </w:t>
      </w:r>
      <w:r w:rsidRPr="0047269A">
        <w:rPr>
          <w:color w:val="000000"/>
          <w:sz w:val="28"/>
          <w:szCs w:val="28"/>
          <w:lang w:val="uk-UA"/>
        </w:rPr>
        <w:t>8</w:t>
      </w:r>
      <w:r w:rsidRPr="0047269A">
        <w:rPr>
          <w:color w:val="000000"/>
          <w:sz w:val="28"/>
          <w:szCs w:val="28"/>
        </w:rPr>
        <w:t xml:space="preserve"> (</w:t>
      </w:r>
      <w:r w:rsidRPr="0047269A">
        <w:rPr>
          <w:color w:val="000000"/>
          <w:sz w:val="28"/>
          <w:szCs w:val="28"/>
          <w:lang w:val="uk-UA"/>
        </w:rPr>
        <w:t>17,4</w:t>
      </w:r>
      <w:r w:rsidRPr="0047269A">
        <w:rPr>
          <w:color w:val="000000"/>
          <w:sz w:val="28"/>
          <w:szCs w:val="28"/>
        </w:rPr>
        <w:t>%). Відсоток раннього прикладання новонароджених до грудей матері та сумісного перебування породіллі з немовлям становить     98,8 %.</w:t>
      </w:r>
    </w:p>
    <w:p w:rsidR="00AF1855" w:rsidRPr="0047269A" w:rsidRDefault="00AF1855" w:rsidP="004E0C8E">
      <w:pPr>
        <w:pStyle w:val="NormalWeb"/>
        <w:spacing w:before="0" w:beforeAutospacing="0" w:after="0" w:afterAutospacing="0"/>
        <w:ind w:firstLine="709"/>
        <w:jc w:val="both"/>
        <w:rPr>
          <w:sz w:val="28"/>
        </w:rPr>
      </w:pPr>
      <w:r w:rsidRPr="0047269A">
        <w:rPr>
          <w:sz w:val="28"/>
          <w:lang w:val="uk-UA"/>
        </w:rPr>
        <w:t>За I квартал 2023 року в рентгенологічному кабінеті проведено 19 тис 054 рентгенологічних обстежень органів грудної та черевної порожнини, кісток та суглобів, а також з метою виявлення туберкульозу 1 тис 901 флюрографій.</w:t>
      </w:r>
      <w:r w:rsidRPr="0047269A">
        <w:rPr>
          <w:sz w:val="28"/>
        </w:rPr>
        <w:t> </w:t>
      </w:r>
    </w:p>
    <w:p w:rsidR="00AF1855" w:rsidRPr="0047269A" w:rsidRDefault="00AF1855" w:rsidP="004E0C8E">
      <w:pPr>
        <w:pStyle w:val="NormalWeb"/>
        <w:spacing w:before="0" w:beforeAutospacing="0" w:after="0" w:afterAutospacing="0"/>
        <w:ind w:firstLine="709"/>
        <w:jc w:val="both"/>
        <w:rPr>
          <w:sz w:val="28"/>
          <w:lang w:val="uk-UA"/>
        </w:rPr>
      </w:pPr>
      <w:r w:rsidRPr="0047269A">
        <w:rPr>
          <w:sz w:val="28"/>
        </w:rPr>
        <w:t> </w:t>
      </w:r>
      <w:r w:rsidRPr="0047269A">
        <w:rPr>
          <w:sz w:val="28"/>
          <w:lang w:val="uk-UA"/>
        </w:rPr>
        <w:t>В ендоскопічному кабінеті зроблено 372 фіброгастродуоденоскопій.</w:t>
      </w:r>
    </w:p>
    <w:p w:rsidR="00AF1855" w:rsidRDefault="00AF1855" w:rsidP="004E0C8E">
      <w:pPr>
        <w:ind w:firstLine="348"/>
        <w:jc w:val="both"/>
        <w:rPr>
          <w:sz w:val="28"/>
          <w:szCs w:val="28"/>
          <w:lang w:val="uk-UA"/>
        </w:rPr>
      </w:pPr>
    </w:p>
    <w:p w:rsidR="00AF1855" w:rsidRPr="0093259E" w:rsidRDefault="00AF1855" w:rsidP="004E0C8E">
      <w:pPr>
        <w:ind w:firstLine="348"/>
        <w:jc w:val="center"/>
        <w:rPr>
          <w:b/>
          <w:sz w:val="28"/>
          <w:szCs w:val="28"/>
          <w:lang w:val="uk-UA"/>
        </w:rPr>
      </w:pPr>
      <w:r w:rsidRPr="0093259E">
        <w:rPr>
          <w:b/>
          <w:sz w:val="28"/>
          <w:szCs w:val="28"/>
          <w:lang w:val="uk-UA"/>
        </w:rPr>
        <w:t>Кадри</w:t>
      </w:r>
    </w:p>
    <w:p w:rsidR="00AF1855" w:rsidRPr="00892F7C" w:rsidRDefault="00AF1855" w:rsidP="004E0C8E">
      <w:pPr>
        <w:ind w:firstLine="720"/>
        <w:jc w:val="both"/>
        <w:rPr>
          <w:sz w:val="28"/>
          <w:szCs w:val="28"/>
          <w:lang w:val="uk-UA"/>
        </w:rPr>
      </w:pPr>
      <w:r w:rsidRPr="00892F7C">
        <w:rPr>
          <w:sz w:val="28"/>
          <w:szCs w:val="28"/>
          <w:lang w:val="uk-UA"/>
        </w:rPr>
        <w:t>В шт</w:t>
      </w:r>
      <w:r>
        <w:rPr>
          <w:sz w:val="28"/>
          <w:szCs w:val="28"/>
          <w:lang w:val="uk-UA"/>
        </w:rPr>
        <w:t>атному розписі КП «Рожищенська багатопрофільна лікарня»   станом на 01.04.2023 року зареєстровано всього  241,25 посад:  49,75</w:t>
      </w:r>
      <w:r w:rsidRPr="00892F7C">
        <w:rPr>
          <w:sz w:val="28"/>
          <w:szCs w:val="28"/>
          <w:lang w:val="uk-UA"/>
        </w:rPr>
        <w:t xml:space="preserve"> лікарських посад,</w:t>
      </w:r>
      <w:r>
        <w:rPr>
          <w:sz w:val="28"/>
          <w:szCs w:val="28"/>
          <w:lang w:val="uk-UA"/>
        </w:rPr>
        <w:t xml:space="preserve">  98,0</w:t>
      </w:r>
      <w:r w:rsidRPr="00892F7C">
        <w:rPr>
          <w:sz w:val="28"/>
          <w:szCs w:val="28"/>
          <w:lang w:val="uk-UA"/>
        </w:rPr>
        <w:t xml:space="preserve"> посад молодших </w:t>
      </w:r>
      <w:r>
        <w:rPr>
          <w:sz w:val="28"/>
          <w:szCs w:val="28"/>
          <w:lang w:val="uk-UA"/>
        </w:rPr>
        <w:t>спеціалістів з медичною освітою, молодших медичних сестер – 43, 47 посад іншого персоналу, 2,5 – спеціалісти з вищою немедичною освітою, 1,0 - фармацевти.</w:t>
      </w:r>
    </w:p>
    <w:p w:rsidR="00AF1855" w:rsidRDefault="00AF1855" w:rsidP="004E0C8E">
      <w:pPr>
        <w:jc w:val="both"/>
        <w:rPr>
          <w:sz w:val="28"/>
          <w:szCs w:val="28"/>
          <w:lang w:val="uk-UA"/>
        </w:rPr>
      </w:pPr>
      <w:r>
        <w:rPr>
          <w:sz w:val="28"/>
          <w:szCs w:val="28"/>
          <w:lang w:val="uk-UA"/>
        </w:rPr>
        <w:tab/>
        <w:t>Штатна чисельність  працівників 240 (з них жінки - 193) з них:</w:t>
      </w:r>
    </w:p>
    <w:p w:rsidR="00AF1855" w:rsidRDefault="00AF1855" w:rsidP="004E0C8E">
      <w:pPr>
        <w:numPr>
          <w:ilvl w:val="0"/>
          <w:numId w:val="2"/>
        </w:numPr>
        <w:rPr>
          <w:sz w:val="28"/>
          <w:szCs w:val="28"/>
          <w:lang w:val="uk-UA"/>
        </w:rPr>
      </w:pPr>
      <w:r>
        <w:rPr>
          <w:sz w:val="28"/>
          <w:szCs w:val="28"/>
          <w:lang w:val="uk-UA"/>
        </w:rPr>
        <w:t xml:space="preserve"> 42 лікарі (з них 19 жінок)</w:t>
      </w:r>
    </w:p>
    <w:p w:rsidR="00AF1855" w:rsidRDefault="00AF1855" w:rsidP="004E0C8E">
      <w:pPr>
        <w:numPr>
          <w:ilvl w:val="0"/>
          <w:numId w:val="2"/>
        </w:numPr>
        <w:rPr>
          <w:sz w:val="28"/>
          <w:szCs w:val="28"/>
          <w:lang w:val="uk-UA"/>
        </w:rPr>
      </w:pPr>
      <w:r>
        <w:rPr>
          <w:sz w:val="28"/>
          <w:szCs w:val="28"/>
          <w:lang w:val="uk-UA"/>
        </w:rPr>
        <w:t xml:space="preserve"> 97 молодших спеціалістів з медичною освітою (з них 91 жінка)</w:t>
      </w:r>
    </w:p>
    <w:p w:rsidR="00AF1855" w:rsidRDefault="00AF1855" w:rsidP="004E0C8E">
      <w:pPr>
        <w:numPr>
          <w:ilvl w:val="0"/>
          <w:numId w:val="2"/>
        </w:numPr>
        <w:rPr>
          <w:sz w:val="28"/>
          <w:szCs w:val="28"/>
          <w:lang w:val="uk-UA"/>
        </w:rPr>
      </w:pPr>
      <w:r>
        <w:rPr>
          <w:sz w:val="28"/>
          <w:szCs w:val="28"/>
          <w:lang w:val="uk-UA"/>
        </w:rPr>
        <w:t xml:space="preserve"> 43 молодших медичних сестер (з них 43 жінки)</w:t>
      </w:r>
    </w:p>
    <w:p w:rsidR="00AF1855" w:rsidRDefault="00AF1855" w:rsidP="004E0C8E">
      <w:pPr>
        <w:numPr>
          <w:ilvl w:val="0"/>
          <w:numId w:val="2"/>
        </w:numPr>
        <w:rPr>
          <w:sz w:val="28"/>
          <w:szCs w:val="28"/>
          <w:lang w:val="uk-UA"/>
        </w:rPr>
      </w:pPr>
      <w:r>
        <w:rPr>
          <w:sz w:val="28"/>
          <w:szCs w:val="28"/>
          <w:lang w:val="uk-UA"/>
        </w:rPr>
        <w:t xml:space="preserve"> 46 іншого персоналу (з них 28 жінок)</w:t>
      </w:r>
    </w:p>
    <w:p w:rsidR="00AF1855" w:rsidRPr="00BF2406" w:rsidRDefault="00AF1855" w:rsidP="004E0C8E">
      <w:pPr>
        <w:numPr>
          <w:ilvl w:val="0"/>
          <w:numId w:val="2"/>
        </w:numPr>
        <w:jc w:val="both"/>
        <w:rPr>
          <w:sz w:val="28"/>
          <w:szCs w:val="28"/>
          <w:lang w:val="uk-UA"/>
        </w:rPr>
      </w:pPr>
      <w:r>
        <w:rPr>
          <w:sz w:val="28"/>
          <w:szCs w:val="28"/>
          <w:lang w:val="uk-UA"/>
        </w:rPr>
        <w:t>12</w:t>
      </w:r>
      <w:r w:rsidRPr="00BF2406">
        <w:rPr>
          <w:sz w:val="28"/>
          <w:szCs w:val="28"/>
          <w:lang w:val="uk-UA"/>
        </w:rPr>
        <w:t xml:space="preserve"> працівників - тимчасово відсутні</w:t>
      </w:r>
      <w:r>
        <w:rPr>
          <w:sz w:val="28"/>
          <w:szCs w:val="28"/>
          <w:lang w:val="uk-UA"/>
        </w:rPr>
        <w:t xml:space="preserve"> (з них 12 жінок)</w:t>
      </w:r>
      <w:r w:rsidRPr="00BF2406">
        <w:rPr>
          <w:sz w:val="28"/>
          <w:szCs w:val="28"/>
          <w:lang w:val="uk-UA"/>
        </w:rPr>
        <w:t>:</w:t>
      </w:r>
    </w:p>
    <w:p w:rsidR="00AF1855" w:rsidRPr="00BF2406" w:rsidRDefault="00AF1855" w:rsidP="004E0C8E">
      <w:pPr>
        <w:ind w:left="720"/>
        <w:jc w:val="both"/>
        <w:rPr>
          <w:lang w:val="uk-UA"/>
        </w:rPr>
      </w:pPr>
      <w:r w:rsidRPr="00BF2406">
        <w:rPr>
          <w:lang w:val="uk-UA"/>
        </w:rPr>
        <w:t>- 8 молодших спеціалістів з медичною освітою (з них 8 жінок)</w:t>
      </w:r>
    </w:p>
    <w:p w:rsidR="00AF1855" w:rsidRPr="00BF2406" w:rsidRDefault="00AF1855" w:rsidP="004E0C8E">
      <w:pPr>
        <w:jc w:val="both"/>
        <w:rPr>
          <w:lang w:val="uk-UA"/>
        </w:rPr>
      </w:pPr>
      <w:r w:rsidRPr="00BF2406">
        <w:rPr>
          <w:lang w:val="uk-UA"/>
        </w:rPr>
        <w:tab/>
        <w:t>- 1 молодша медична сестра (з них 1 жінка)</w:t>
      </w:r>
    </w:p>
    <w:p w:rsidR="00AF1855" w:rsidRPr="00BF2406" w:rsidRDefault="00AF1855" w:rsidP="004E0C8E">
      <w:pPr>
        <w:jc w:val="both"/>
        <w:rPr>
          <w:lang w:val="uk-UA"/>
        </w:rPr>
      </w:pPr>
      <w:r w:rsidRPr="00BF2406">
        <w:rPr>
          <w:lang w:val="uk-UA"/>
        </w:rPr>
        <w:tab/>
        <w:t>- 3 іншого персоналу (з них 3 жінки)</w:t>
      </w:r>
    </w:p>
    <w:p w:rsidR="00AF1855" w:rsidRPr="00331BD3" w:rsidRDefault="00AF1855" w:rsidP="004E0C8E">
      <w:pPr>
        <w:numPr>
          <w:ilvl w:val="0"/>
          <w:numId w:val="8"/>
        </w:numPr>
        <w:jc w:val="both"/>
        <w:rPr>
          <w:sz w:val="28"/>
          <w:szCs w:val="28"/>
          <w:lang w:val="uk-UA"/>
        </w:rPr>
      </w:pPr>
      <w:r>
        <w:rPr>
          <w:sz w:val="28"/>
          <w:szCs w:val="28"/>
          <w:lang w:val="uk-UA"/>
        </w:rPr>
        <w:t>– зовнішніх сумісників, з них: 9-  лікарів, 1 – інший персонал</w:t>
      </w:r>
    </w:p>
    <w:p w:rsidR="00AF1855" w:rsidRDefault="00AF1855" w:rsidP="004E0C8E">
      <w:pPr>
        <w:ind w:firstLine="709"/>
        <w:jc w:val="both"/>
        <w:rPr>
          <w:sz w:val="28"/>
          <w:szCs w:val="28"/>
          <w:lang w:val="uk-UA"/>
        </w:rPr>
      </w:pPr>
      <w:r w:rsidRPr="0073033C">
        <w:rPr>
          <w:sz w:val="28"/>
          <w:szCs w:val="28"/>
          <w:lang w:val="uk-UA"/>
        </w:rPr>
        <w:t xml:space="preserve">Кількість працівників, прийняті на умовах неповного робочого дня – </w:t>
      </w:r>
      <w:r>
        <w:rPr>
          <w:sz w:val="28"/>
          <w:szCs w:val="28"/>
          <w:lang w:val="uk-UA"/>
        </w:rPr>
        <w:t>4            (з них жінки – 2</w:t>
      </w:r>
      <w:r w:rsidRPr="0073033C">
        <w:rPr>
          <w:sz w:val="28"/>
          <w:szCs w:val="28"/>
          <w:lang w:val="uk-UA"/>
        </w:rPr>
        <w:t>).</w:t>
      </w:r>
    </w:p>
    <w:p w:rsidR="00AF1855" w:rsidRPr="001F1779" w:rsidRDefault="00AF1855" w:rsidP="004E0C8E">
      <w:pPr>
        <w:ind w:firstLine="708"/>
        <w:jc w:val="both"/>
        <w:rPr>
          <w:sz w:val="28"/>
          <w:szCs w:val="28"/>
          <w:lang w:val="uk-UA"/>
        </w:rPr>
      </w:pPr>
      <w:r w:rsidRPr="001F1779">
        <w:rPr>
          <w:sz w:val="28"/>
          <w:szCs w:val="28"/>
          <w:lang w:val="uk-UA"/>
        </w:rPr>
        <w:t>Станом на 01.04.2023 року  атестовано 37 лікарів – 95 %:</w:t>
      </w:r>
    </w:p>
    <w:p w:rsidR="00AF1855" w:rsidRDefault="00AF1855" w:rsidP="004E0C8E">
      <w:pPr>
        <w:jc w:val="both"/>
        <w:rPr>
          <w:sz w:val="28"/>
          <w:szCs w:val="28"/>
          <w:lang w:val="uk-UA"/>
        </w:rPr>
      </w:pPr>
      <w:r w:rsidRPr="0073033C">
        <w:rPr>
          <w:sz w:val="28"/>
          <w:szCs w:val="28"/>
          <w:lang w:val="uk-UA"/>
        </w:rPr>
        <w:t xml:space="preserve">вищу кваліфікаційну категорію мають </w:t>
      </w:r>
      <w:r>
        <w:rPr>
          <w:sz w:val="28"/>
          <w:szCs w:val="28"/>
          <w:lang w:val="uk-UA"/>
        </w:rPr>
        <w:t>17 лікарів – 65 %</w:t>
      </w:r>
    </w:p>
    <w:p w:rsidR="00AF1855" w:rsidRDefault="00AF1855" w:rsidP="004E0C8E">
      <w:pPr>
        <w:jc w:val="both"/>
        <w:rPr>
          <w:sz w:val="28"/>
          <w:szCs w:val="28"/>
          <w:lang w:val="uk-UA"/>
        </w:rPr>
      </w:pPr>
      <w:r>
        <w:rPr>
          <w:sz w:val="28"/>
          <w:szCs w:val="28"/>
          <w:lang w:val="uk-UA"/>
        </w:rPr>
        <w:t>першу   7 лікарів – 27 %</w:t>
      </w:r>
    </w:p>
    <w:p w:rsidR="00AF1855" w:rsidRDefault="00AF1855" w:rsidP="004E0C8E">
      <w:pPr>
        <w:jc w:val="both"/>
        <w:rPr>
          <w:sz w:val="28"/>
          <w:szCs w:val="28"/>
          <w:lang w:val="uk-UA"/>
        </w:rPr>
      </w:pPr>
      <w:r>
        <w:rPr>
          <w:sz w:val="28"/>
          <w:szCs w:val="28"/>
          <w:lang w:val="uk-UA"/>
        </w:rPr>
        <w:t>другу  2 – 8 %</w:t>
      </w:r>
    </w:p>
    <w:p w:rsidR="00AF1855" w:rsidRDefault="00AF1855" w:rsidP="004E0C8E">
      <w:pPr>
        <w:jc w:val="both"/>
        <w:rPr>
          <w:sz w:val="28"/>
          <w:szCs w:val="28"/>
          <w:lang w:val="uk-UA"/>
        </w:rPr>
      </w:pPr>
      <w:r>
        <w:rPr>
          <w:sz w:val="28"/>
          <w:szCs w:val="28"/>
          <w:lang w:val="uk-UA"/>
        </w:rPr>
        <w:t>лікарів-спеціалістів  11 – 28 %</w:t>
      </w:r>
    </w:p>
    <w:p w:rsidR="00AF1855" w:rsidRDefault="00AF1855" w:rsidP="004E0C8E">
      <w:pPr>
        <w:jc w:val="both"/>
        <w:rPr>
          <w:sz w:val="28"/>
          <w:szCs w:val="28"/>
          <w:lang w:val="uk-UA"/>
        </w:rPr>
      </w:pPr>
      <w:r>
        <w:rPr>
          <w:sz w:val="28"/>
          <w:szCs w:val="28"/>
          <w:lang w:val="uk-UA"/>
        </w:rPr>
        <w:t xml:space="preserve">         Серед молодших спеціалістів з медичною освітою  атестовано 94 осіб – 90%:</w:t>
      </w:r>
    </w:p>
    <w:p w:rsidR="00AF1855" w:rsidRDefault="00AF1855" w:rsidP="004E0C8E">
      <w:pPr>
        <w:jc w:val="both"/>
        <w:rPr>
          <w:sz w:val="28"/>
          <w:szCs w:val="28"/>
          <w:lang w:val="uk-UA"/>
        </w:rPr>
      </w:pPr>
      <w:r>
        <w:rPr>
          <w:sz w:val="28"/>
          <w:szCs w:val="28"/>
          <w:lang w:val="uk-UA"/>
        </w:rPr>
        <w:t>вищу кваліфікаційну категорію мають 78 – 83 %</w:t>
      </w:r>
    </w:p>
    <w:p w:rsidR="00AF1855" w:rsidRDefault="00AF1855" w:rsidP="004E0C8E">
      <w:pPr>
        <w:jc w:val="both"/>
        <w:rPr>
          <w:sz w:val="28"/>
          <w:szCs w:val="28"/>
          <w:lang w:val="uk-UA"/>
        </w:rPr>
      </w:pPr>
      <w:r>
        <w:rPr>
          <w:sz w:val="28"/>
          <w:szCs w:val="28"/>
          <w:lang w:val="uk-UA"/>
        </w:rPr>
        <w:t>першу  14 – 15 %</w:t>
      </w:r>
    </w:p>
    <w:p w:rsidR="00AF1855" w:rsidRDefault="00AF1855" w:rsidP="004E0C8E">
      <w:pPr>
        <w:jc w:val="both"/>
        <w:rPr>
          <w:sz w:val="28"/>
          <w:szCs w:val="28"/>
          <w:lang w:val="uk-UA"/>
        </w:rPr>
      </w:pPr>
      <w:r>
        <w:rPr>
          <w:sz w:val="28"/>
          <w:szCs w:val="28"/>
          <w:lang w:val="uk-UA"/>
        </w:rPr>
        <w:t>другу  2 – 2 %.</w:t>
      </w:r>
    </w:p>
    <w:p w:rsidR="00AF1855" w:rsidRDefault="00AF1855" w:rsidP="004E0C8E">
      <w:pPr>
        <w:ind w:firstLine="708"/>
        <w:jc w:val="both"/>
        <w:rPr>
          <w:sz w:val="28"/>
          <w:szCs w:val="28"/>
          <w:lang w:val="uk-UA"/>
        </w:rPr>
      </w:pPr>
      <w:r>
        <w:rPr>
          <w:sz w:val="28"/>
          <w:szCs w:val="28"/>
          <w:lang w:val="uk-UA"/>
        </w:rPr>
        <w:t>Професійне навчання медичного та обслуговуючого персоналу ведеться згідно з навчальними планами, відповідно до Положення про систему    безперервного професійного розвитку  фахівців у сфері охорони здоров’я.</w:t>
      </w:r>
      <w:r w:rsidRPr="0041728C">
        <w:rPr>
          <w:sz w:val="28"/>
          <w:szCs w:val="28"/>
          <w:lang w:val="uk-UA"/>
        </w:rPr>
        <w:t xml:space="preserve"> </w:t>
      </w:r>
    </w:p>
    <w:p w:rsidR="00AF1855" w:rsidRPr="0073033C" w:rsidRDefault="00AF1855" w:rsidP="004E0C8E">
      <w:pPr>
        <w:ind w:firstLine="708"/>
        <w:jc w:val="both"/>
        <w:rPr>
          <w:sz w:val="28"/>
          <w:szCs w:val="28"/>
          <w:lang w:val="uk-UA"/>
        </w:rPr>
      </w:pPr>
      <w:r w:rsidRPr="0073033C">
        <w:rPr>
          <w:sz w:val="28"/>
          <w:szCs w:val="28"/>
          <w:lang w:val="uk-UA"/>
        </w:rPr>
        <w:t xml:space="preserve">Станом на </w:t>
      </w:r>
      <w:r>
        <w:rPr>
          <w:sz w:val="28"/>
          <w:szCs w:val="28"/>
          <w:lang w:val="uk-UA"/>
        </w:rPr>
        <w:t>01</w:t>
      </w:r>
      <w:r w:rsidRPr="0073033C">
        <w:rPr>
          <w:sz w:val="28"/>
          <w:szCs w:val="28"/>
          <w:lang w:val="uk-UA"/>
        </w:rPr>
        <w:t>.</w:t>
      </w:r>
      <w:r>
        <w:rPr>
          <w:sz w:val="28"/>
          <w:szCs w:val="28"/>
          <w:lang w:val="uk-UA"/>
        </w:rPr>
        <w:t>04</w:t>
      </w:r>
      <w:r w:rsidRPr="0073033C">
        <w:rPr>
          <w:sz w:val="28"/>
          <w:szCs w:val="28"/>
          <w:lang w:val="uk-UA"/>
        </w:rPr>
        <w:t>.202</w:t>
      </w:r>
      <w:r>
        <w:rPr>
          <w:sz w:val="28"/>
          <w:szCs w:val="28"/>
          <w:lang w:val="uk-UA"/>
        </w:rPr>
        <w:t>2</w:t>
      </w:r>
      <w:r w:rsidRPr="0073033C">
        <w:rPr>
          <w:sz w:val="28"/>
          <w:szCs w:val="28"/>
          <w:lang w:val="uk-UA"/>
        </w:rPr>
        <w:t xml:space="preserve"> року кількість  працюючих пенсіонерів дорівнює по лікарях </w:t>
      </w:r>
      <w:r>
        <w:rPr>
          <w:sz w:val="28"/>
          <w:szCs w:val="28"/>
          <w:lang w:val="uk-UA"/>
        </w:rPr>
        <w:t>5</w:t>
      </w:r>
      <w:r w:rsidRPr="0073033C">
        <w:rPr>
          <w:sz w:val="28"/>
          <w:szCs w:val="28"/>
          <w:lang w:val="uk-UA"/>
        </w:rPr>
        <w:t xml:space="preserve"> чол</w:t>
      </w:r>
      <w:r>
        <w:rPr>
          <w:sz w:val="28"/>
          <w:szCs w:val="28"/>
          <w:lang w:val="uk-UA"/>
        </w:rPr>
        <w:t>. (13 %)</w:t>
      </w:r>
      <w:r w:rsidRPr="0073033C">
        <w:rPr>
          <w:sz w:val="28"/>
          <w:szCs w:val="28"/>
          <w:lang w:val="uk-UA"/>
        </w:rPr>
        <w:t xml:space="preserve">, по середньому медичному персоналу – </w:t>
      </w:r>
      <w:r>
        <w:rPr>
          <w:sz w:val="28"/>
          <w:szCs w:val="28"/>
          <w:lang w:val="uk-UA"/>
        </w:rPr>
        <w:t>5</w:t>
      </w:r>
      <w:r w:rsidRPr="0073033C">
        <w:rPr>
          <w:sz w:val="28"/>
          <w:szCs w:val="28"/>
          <w:lang w:val="uk-UA"/>
        </w:rPr>
        <w:t xml:space="preserve"> чол</w:t>
      </w:r>
      <w:r>
        <w:rPr>
          <w:sz w:val="28"/>
          <w:szCs w:val="28"/>
          <w:lang w:val="uk-UA"/>
        </w:rPr>
        <w:t>. (5 %)</w:t>
      </w:r>
      <w:r w:rsidRPr="0073033C">
        <w:rPr>
          <w:sz w:val="28"/>
          <w:szCs w:val="28"/>
          <w:lang w:val="uk-UA"/>
        </w:rPr>
        <w:t xml:space="preserve">, молодшому медичному персоналу – </w:t>
      </w:r>
      <w:r>
        <w:rPr>
          <w:sz w:val="28"/>
          <w:szCs w:val="28"/>
          <w:lang w:val="uk-UA"/>
        </w:rPr>
        <w:t>1</w:t>
      </w:r>
      <w:r w:rsidRPr="0073033C">
        <w:rPr>
          <w:sz w:val="28"/>
          <w:szCs w:val="28"/>
          <w:lang w:val="uk-UA"/>
        </w:rPr>
        <w:t xml:space="preserve"> чол</w:t>
      </w:r>
      <w:r>
        <w:rPr>
          <w:sz w:val="28"/>
          <w:szCs w:val="28"/>
          <w:lang w:val="uk-UA"/>
        </w:rPr>
        <w:t>. (2 %)</w:t>
      </w:r>
      <w:r w:rsidRPr="0073033C">
        <w:rPr>
          <w:sz w:val="28"/>
          <w:szCs w:val="28"/>
          <w:lang w:val="uk-UA"/>
        </w:rPr>
        <w:t xml:space="preserve">,  інші – </w:t>
      </w:r>
      <w:r>
        <w:rPr>
          <w:sz w:val="28"/>
          <w:szCs w:val="28"/>
          <w:lang w:val="uk-UA"/>
        </w:rPr>
        <w:t>9</w:t>
      </w:r>
      <w:r w:rsidRPr="0073033C">
        <w:rPr>
          <w:sz w:val="28"/>
          <w:szCs w:val="28"/>
          <w:lang w:val="uk-UA"/>
        </w:rPr>
        <w:t xml:space="preserve"> чол.</w:t>
      </w:r>
      <w:r>
        <w:rPr>
          <w:sz w:val="28"/>
          <w:szCs w:val="28"/>
          <w:lang w:val="uk-UA"/>
        </w:rPr>
        <w:t xml:space="preserve"> (22 %).</w:t>
      </w:r>
    </w:p>
    <w:p w:rsidR="00AF1855" w:rsidRDefault="00AF1855" w:rsidP="004E0C8E">
      <w:pPr>
        <w:ind w:firstLine="708"/>
        <w:jc w:val="both"/>
        <w:rPr>
          <w:sz w:val="28"/>
          <w:szCs w:val="28"/>
          <w:lang w:val="uk-UA"/>
        </w:rPr>
      </w:pPr>
      <w:r w:rsidRPr="0073033C">
        <w:rPr>
          <w:sz w:val="28"/>
          <w:szCs w:val="28"/>
          <w:lang w:val="uk-UA"/>
        </w:rPr>
        <w:t>Кількість  працюючих передпенсі</w:t>
      </w:r>
      <w:r>
        <w:rPr>
          <w:sz w:val="28"/>
          <w:szCs w:val="28"/>
          <w:lang w:val="uk-UA"/>
        </w:rPr>
        <w:t>йного віку дорівнює по лікарях 8</w:t>
      </w:r>
      <w:r w:rsidRPr="0073033C">
        <w:rPr>
          <w:sz w:val="28"/>
          <w:szCs w:val="28"/>
          <w:lang w:val="uk-UA"/>
        </w:rPr>
        <w:t xml:space="preserve"> чол</w:t>
      </w:r>
      <w:r>
        <w:rPr>
          <w:sz w:val="28"/>
          <w:szCs w:val="28"/>
          <w:lang w:val="uk-UA"/>
        </w:rPr>
        <w:t>. (21 %)</w:t>
      </w:r>
      <w:r w:rsidRPr="0073033C">
        <w:rPr>
          <w:sz w:val="28"/>
          <w:szCs w:val="28"/>
          <w:lang w:val="uk-UA"/>
        </w:rPr>
        <w:t xml:space="preserve">, по середньому медичному персоналу – </w:t>
      </w:r>
      <w:r>
        <w:rPr>
          <w:sz w:val="28"/>
          <w:szCs w:val="28"/>
          <w:lang w:val="uk-UA"/>
        </w:rPr>
        <w:t>11</w:t>
      </w:r>
      <w:r w:rsidRPr="0073033C">
        <w:rPr>
          <w:sz w:val="28"/>
          <w:szCs w:val="28"/>
          <w:lang w:val="uk-UA"/>
        </w:rPr>
        <w:t xml:space="preserve"> чол</w:t>
      </w:r>
      <w:r>
        <w:rPr>
          <w:sz w:val="28"/>
          <w:szCs w:val="28"/>
          <w:lang w:val="uk-UA"/>
        </w:rPr>
        <w:t>. (10 %)</w:t>
      </w:r>
      <w:r w:rsidRPr="0073033C">
        <w:rPr>
          <w:sz w:val="28"/>
          <w:szCs w:val="28"/>
          <w:lang w:val="uk-UA"/>
        </w:rPr>
        <w:t xml:space="preserve">, молодшому медичному персоналу – </w:t>
      </w:r>
      <w:r>
        <w:rPr>
          <w:sz w:val="28"/>
          <w:szCs w:val="28"/>
          <w:lang w:val="uk-UA"/>
        </w:rPr>
        <w:t>13</w:t>
      </w:r>
      <w:r w:rsidRPr="0073033C">
        <w:rPr>
          <w:sz w:val="28"/>
          <w:szCs w:val="28"/>
          <w:lang w:val="uk-UA"/>
        </w:rPr>
        <w:t xml:space="preserve"> чол</w:t>
      </w:r>
      <w:r>
        <w:rPr>
          <w:sz w:val="28"/>
          <w:szCs w:val="28"/>
          <w:lang w:val="uk-UA"/>
        </w:rPr>
        <w:t>. (30 %)</w:t>
      </w:r>
      <w:r w:rsidRPr="0073033C">
        <w:rPr>
          <w:sz w:val="28"/>
          <w:szCs w:val="28"/>
          <w:lang w:val="uk-UA"/>
        </w:rPr>
        <w:t xml:space="preserve">,  інші – </w:t>
      </w:r>
      <w:r>
        <w:rPr>
          <w:sz w:val="28"/>
          <w:szCs w:val="28"/>
          <w:lang w:val="uk-UA"/>
        </w:rPr>
        <w:t>4</w:t>
      </w:r>
      <w:r w:rsidRPr="0073033C">
        <w:rPr>
          <w:sz w:val="28"/>
          <w:szCs w:val="28"/>
          <w:lang w:val="uk-UA"/>
        </w:rPr>
        <w:t xml:space="preserve"> чол.</w:t>
      </w:r>
      <w:r>
        <w:rPr>
          <w:sz w:val="28"/>
          <w:szCs w:val="28"/>
          <w:lang w:val="uk-UA"/>
        </w:rPr>
        <w:t xml:space="preserve"> (10 %).</w:t>
      </w:r>
    </w:p>
    <w:p w:rsidR="00AF1855" w:rsidRDefault="00AF1855" w:rsidP="004E0C8E">
      <w:pPr>
        <w:ind w:firstLine="708"/>
        <w:jc w:val="both"/>
        <w:rPr>
          <w:sz w:val="28"/>
          <w:szCs w:val="28"/>
          <w:lang w:val="uk-UA"/>
        </w:rPr>
      </w:pPr>
    </w:p>
    <w:p w:rsidR="00AF1855" w:rsidRDefault="00AF1855" w:rsidP="004E0C8E">
      <w:pPr>
        <w:ind w:firstLine="348"/>
        <w:jc w:val="both"/>
        <w:rPr>
          <w:sz w:val="28"/>
          <w:szCs w:val="28"/>
          <w:lang w:val="uk-UA"/>
        </w:rPr>
      </w:pPr>
      <w:r>
        <w:rPr>
          <w:sz w:val="28"/>
          <w:szCs w:val="28"/>
          <w:lang w:val="uk-UA"/>
        </w:rPr>
        <w:t>Укомплектованість лікарями становить   78 %;</w:t>
      </w:r>
    </w:p>
    <w:p w:rsidR="00AF1855" w:rsidRDefault="00AF1855" w:rsidP="004E0C8E">
      <w:pPr>
        <w:ind w:firstLine="348"/>
        <w:jc w:val="both"/>
        <w:rPr>
          <w:sz w:val="28"/>
          <w:szCs w:val="28"/>
          <w:lang w:val="uk-UA"/>
        </w:rPr>
      </w:pPr>
      <w:r w:rsidRPr="00892F7C">
        <w:rPr>
          <w:sz w:val="28"/>
          <w:szCs w:val="28"/>
          <w:lang w:val="uk-UA"/>
        </w:rPr>
        <w:t>молодши</w:t>
      </w:r>
      <w:r>
        <w:rPr>
          <w:sz w:val="28"/>
          <w:szCs w:val="28"/>
          <w:lang w:val="uk-UA"/>
        </w:rPr>
        <w:t>ми</w:t>
      </w:r>
      <w:r w:rsidRPr="00892F7C">
        <w:rPr>
          <w:sz w:val="28"/>
          <w:szCs w:val="28"/>
          <w:lang w:val="uk-UA"/>
        </w:rPr>
        <w:t xml:space="preserve"> </w:t>
      </w:r>
      <w:r>
        <w:rPr>
          <w:sz w:val="28"/>
          <w:szCs w:val="28"/>
          <w:lang w:val="uk-UA"/>
        </w:rPr>
        <w:t>спеціалістами з медичною освітою – 107 %,</w:t>
      </w:r>
    </w:p>
    <w:p w:rsidR="00AF1855" w:rsidRDefault="00AF1855" w:rsidP="004E0C8E">
      <w:pPr>
        <w:ind w:firstLine="348"/>
        <w:jc w:val="both"/>
        <w:rPr>
          <w:sz w:val="28"/>
          <w:szCs w:val="28"/>
          <w:lang w:val="uk-UA"/>
        </w:rPr>
      </w:pPr>
      <w:r>
        <w:rPr>
          <w:sz w:val="28"/>
          <w:szCs w:val="28"/>
          <w:lang w:val="uk-UA"/>
        </w:rPr>
        <w:t>молодшими     медичними сестрами – 100 %;</w:t>
      </w:r>
    </w:p>
    <w:p w:rsidR="00AF1855" w:rsidRDefault="00AF1855" w:rsidP="004E0C8E">
      <w:pPr>
        <w:ind w:firstLine="348"/>
        <w:jc w:val="both"/>
        <w:rPr>
          <w:sz w:val="28"/>
          <w:szCs w:val="28"/>
          <w:lang w:val="uk-UA"/>
        </w:rPr>
      </w:pPr>
      <w:r>
        <w:rPr>
          <w:sz w:val="28"/>
          <w:szCs w:val="28"/>
          <w:lang w:val="uk-UA"/>
        </w:rPr>
        <w:t>іншим персоналом – 83 %.</w:t>
      </w:r>
    </w:p>
    <w:p w:rsidR="00AF1855" w:rsidRDefault="00AF1855" w:rsidP="004E0C8E">
      <w:pPr>
        <w:ind w:firstLine="708"/>
        <w:jc w:val="both"/>
        <w:rPr>
          <w:sz w:val="28"/>
          <w:szCs w:val="28"/>
          <w:lang w:val="uk-UA"/>
        </w:rPr>
      </w:pPr>
      <w:r>
        <w:rPr>
          <w:sz w:val="28"/>
          <w:szCs w:val="28"/>
          <w:lang w:val="uk-UA"/>
        </w:rPr>
        <w:t>Прийнято на роботу за І квартал 2023  року  1 основний працівник ( лікар/жінка).</w:t>
      </w:r>
    </w:p>
    <w:p w:rsidR="00AF1855" w:rsidRPr="00B90343" w:rsidRDefault="00AF1855" w:rsidP="004E0C8E">
      <w:pPr>
        <w:ind w:firstLine="348"/>
        <w:jc w:val="both"/>
        <w:rPr>
          <w:sz w:val="28"/>
          <w:szCs w:val="28"/>
          <w:lang w:val="uk-UA"/>
        </w:rPr>
      </w:pPr>
      <w:r>
        <w:rPr>
          <w:sz w:val="28"/>
          <w:szCs w:val="28"/>
          <w:lang w:val="uk-UA"/>
        </w:rPr>
        <w:tab/>
        <w:t>Звільнено за  І квартал 2023  року  1   зовнішній сумісник.</w:t>
      </w:r>
    </w:p>
    <w:p w:rsidR="00AF1855" w:rsidRDefault="00AF1855" w:rsidP="004E0C8E">
      <w:pPr>
        <w:ind w:firstLine="348"/>
        <w:jc w:val="center"/>
        <w:rPr>
          <w:b/>
          <w:sz w:val="28"/>
          <w:szCs w:val="28"/>
          <w:u w:val="single"/>
          <w:lang w:val="uk-UA"/>
        </w:rPr>
      </w:pPr>
    </w:p>
    <w:p w:rsidR="00AF1855" w:rsidRPr="00C63C2C" w:rsidRDefault="00AF1855" w:rsidP="004E0C8E">
      <w:pPr>
        <w:ind w:firstLine="348"/>
        <w:jc w:val="center"/>
        <w:rPr>
          <w:b/>
          <w:sz w:val="28"/>
          <w:szCs w:val="28"/>
          <w:u w:val="single"/>
          <w:lang w:val="uk-UA"/>
        </w:rPr>
      </w:pPr>
      <w:r w:rsidRPr="00C63C2C">
        <w:rPr>
          <w:b/>
          <w:sz w:val="28"/>
          <w:szCs w:val="28"/>
          <w:u w:val="single"/>
          <w:lang w:val="uk-UA"/>
        </w:rPr>
        <w:t xml:space="preserve">Фінансово-господарська діяльність </w:t>
      </w:r>
    </w:p>
    <w:p w:rsidR="00AF1855" w:rsidRPr="00FC78E4" w:rsidRDefault="00AF1855" w:rsidP="004E0C8E">
      <w:pPr>
        <w:ind w:firstLine="567"/>
        <w:jc w:val="both"/>
        <w:rPr>
          <w:b/>
          <w:bCs/>
          <w:sz w:val="28"/>
          <w:szCs w:val="28"/>
          <w:u w:val="single"/>
          <w:lang w:val="uk-UA"/>
        </w:rPr>
      </w:pPr>
      <w:r>
        <w:rPr>
          <w:bCs/>
          <w:sz w:val="28"/>
          <w:szCs w:val="28"/>
          <w:lang w:val="uk-UA"/>
        </w:rPr>
        <w:t>2</w:t>
      </w:r>
      <w:r w:rsidRPr="00103DA0">
        <w:rPr>
          <w:bCs/>
          <w:sz w:val="28"/>
          <w:szCs w:val="28"/>
          <w:lang w:val="uk-UA"/>
        </w:rPr>
        <w:t xml:space="preserve">7 </w:t>
      </w:r>
      <w:r>
        <w:rPr>
          <w:bCs/>
          <w:sz w:val="28"/>
          <w:szCs w:val="28"/>
          <w:lang w:val="uk-UA"/>
        </w:rPr>
        <w:t>січня</w:t>
      </w:r>
      <w:r w:rsidRPr="00103DA0">
        <w:rPr>
          <w:bCs/>
          <w:sz w:val="28"/>
          <w:szCs w:val="28"/>
          <w:lang w:val="uk-UA"/>
        </w:rPr>
        <w:t xml:space="preserve"> 202</w:t>
      </w:r>
      <w:r>
        <w:rPr>
          <w:bCs/>
          <w:sz w:val="28"/>
          <w:szCs w:val="28"/>
          <w:lang w:val="uk-UA"/>
        </w:rPr>
        <w:t>3</w:t>
      </w:r>
      <w:r w:rsidRPr="00103DA0">
        <w:rPr>
          <w:bCs/>
          <w:sz w:val="28"/>
          <w:szCs w:val="28"/>
          <w:lang w:val="uk-UA"/>
        </w:rPr>
        <w:t xml:space="preserve"> року п</w:t>
      </w:r>
      <w:r w:rsidRPr="008E4833">
        <w:rPr>
          <w:bCs/>
          <w:sz w:val="28"/>
          <w:szCs w:val="28"/>
          <w:lang w:val="uk-UA"/>
        </w:rPr>
        <w:t xml:space="preserve">ідприємством укладено договір № </w:t>
      </w:r>
      <w:r>
        <w:rPr>
          <w:bCs/>
          <w:sz w:val="28"/>
          <w:szCs w:val="28"/>
          <w:lang w:val="uk-UA"/>
        </w:rPr>
        <w:t>0869</w:t>
      </w:r>
      <w:r w:rsidRPr="008E4833">
        <w:rPr>
          <w:bCs/>
          <w:sz w:val="28"/>
          <w:szCs w:val="28"/>
          <w:lang w:val="uk-UA"/>
        </w:rPr>
        <w:t>-Е12</w:t>
      </w:r>
      <w:r>
        <w:rPr>
          <w:bCs/>
          <w:sz w:val="28"/>
          <w:szCs w:val="28"/>
          <w:lang w:val="uk-UA"/>
        </w:rPr>
        <w:t>3</w:t>
      </w:r>
      <w:r w:rsidRPr="008E4833">
        <w:rPr>
          <w:bCs/>
          <w:sz w:val="28"/>
          <w:szCs w:val="28"/>
          <w:lang w:val="uk-UA"/>
        </w:rPr>
        <w:t>-Р000  з Національною службою здоров’я про медичне обслуговування населення за програмою медичних гарантій</w:t>
      </w:r>
      <w:r w:rsidRPr="00103DA0">
        <w:rPr>
          <w:bCs/>
          <w:sz w:val="28"/>
          <w:szCs w:val="28"/>
          <w:lang w:val="uk-UA"/>
        </w:rPr>
        <w:t xml:space="preserve"> </w:t>
      </w:r>
      <w:r>
        <w:rPr>
          <w:bCs/>
          <w:sz w:val="28"/>
          <w:szCs w:val="28"/>
          <w:lang w:val="uk-UA"/>
        </w:rPr>
        <w:t xml:space="preserve">- </w:t>
      </w:r>
      <w:r w:rsidRPr="00FC78E4">
        <w:rPr>
          <w:b/>
          <w:bCs/>
          <w:sz w:val="28"/>
          <w:szCs w:val="28"/>
          <w:u w:val="single"/>
          <w:lang w:val="uk-UA"/>
        </w:rPr>
        <w:t>10 пакетів на суму 36 035 014,92 грн.</w:t>
      </w:r>
    </w:p>
    <w:p w:rsidR="00AF1855" w:rsidRPr="00103DA0" w:rsidRDefault="00AF1855" w:rsidP="004E0C8E">
      <w:pPr>
        <w:ind w:firstLine="709"/>
        <w:jc w:val="both"/>
        <w:rPr>
          <w:sz w:val="28"/>
          <w:szCs w:val="28"/>
          <w:lang w:val="uk-UA"/>
        </w:rPr>
      </w:pPr>
      <w:r w:rsidRPr="00103DA0">
        <w:rPr>
          <w:sz w:val="28"/>
          <w:szCs w:val="28"/>
          <w:lang w:val="uk-UA"/>
        </w:rPr>
        <w:t xml:space="preserve">За </w:t>
      </w:r>
      <w:r>
        <w:rPr>
          <w:sz w:val="28"/>
          <w:szCs w:val="28"/>
          <w:lang w:val="uk-UA"/>
        </w:rPr>
        <w:t>І квартал 2023 року</w:t>
      </w:r>
      <w:r w:rsidRPr="00103DA0">
        <w:rPr>
          <w:sz w:val="28"/>
          <w:szCs w:val="28"/>
          <w:lang w:val="uk-UA"/>
        </w:rPr>
        <w:t xml:space="preserve"> надходження коштів становить </w:t>
      </w:r>
      <w:r>
        <w:rPr>
          <w:b/>
          <w:sz w:val="28"/>
          <w:szCs w:val="28"/>
          <w:u w:val="single"/>
          <w:lang w:val="uk-UA"/>
        </w:rPr>
        <w:t>12 261 984,87</w:t>
      </w:r>
      <w:r w:rsidRPr="00103DA0">
        <w:rPr>
          <w:b/>
          <w:sz w:val="28"/>
          <w:szCs w:val="28"/>
          <w:u w:val="single"/>
          <w:lang w:val="uk-UA"/>
        </w:rPr>
        <w:t xml:space="preserve"> грн.,</w:t>
      </w:r>
      <w:r w:rsidRPr="00103DA0">
        <w:rPr>
          <w:sz w:val="28"/>
          <w:szCs w:val="28"/>
          <w:lang w:val="uk-UA"/>
        </w:rPr>
        <w:t xml:space="preserve"> основну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Pr>
          <w:b/>
          <w:sz w:val="28"/>
          <w:szCs w:val="28"/>
          <w:u w:val="single"/>
          <w:lang w:val="uk-UA"/>
        </w:rPr>
        <w:t>9 861 063,25</w:t>
      </w:r>
      <w:r w:rsidRPr="00103DA0">
        <w:rPr>
          <w:b/>
          <w:sz w:val="28"/>
          <w:szCs w:val="28"/>
          <w:u w:val="single"/>
          <w:lang w:val="uk-UA"/>
        </w:rPr>
        <w:t xml:space="preserve"> грн. (</w:t>
      </w:r>
      <w:r>
        <w:rPr>
          <w:b/>
          <w:sz w:val="28"/>
          <w:szCs w:val="28"/>
          <w:u w:val="single"/>
          <w:lang w:val="uk-UA"/>
        </w:rPr>
        <w:t>80,4</w:t>
      </w:r>
      <w:r w:rsidRPr="00103DA0">
        <w:rPr>
          <w:b/>
          <w:sz w:val="28"/>
          <w:szCs w:val="28"/>
          <w:u w:val="single"/>
          <w:lang w:val="uk-UA"/>
        </w:rPr>
        <w:t>%)</w:t>
      </w:r>
      <w:r w:rsidRPr="00103DA0">
        <w:rPr>
          <w:sz w:val="28"/>
          <w:szCs w:val="28"/>
          <w:lang w:val="uk-UA"/>
        </w:rPr>
        <w:t xml:space="preserve"> . </w:t>
      </w:r>
    </w:p>
    <w:p w:rsidR="00AF1855" w:rsidRPr="000F1DCF" w:rsidRDefault="00AF1855" w:rsidP="004E0C8E">
      <w:pPr>
        <w:ind w:firstLine="709"/>
        <w:jc w:val="both"/>
        <w:rPr>
          <w:b/>
          <w:sz w:val="28"/>
          <w:szCs w:val="28"/>
          <w:u w:val="single"/>
          <w:lang w:val="uk-UA"/>
        </w:rPr>
      </w:pPr>
      <w:r w:rsidRPr="00103DA0">
        <w:rPr>
          <w:sz w:val="28"/>
          <w:szCs w:val="28"/>
          <w:lang w:val="uk-UA" w:eastAsia="uk-UA" w:bidi="mr-IN"/>
        </w:rPr>
        <w:t xml:space="preserve"> </w:t>
      </w:r>
      <w:r w:rsidRPr="000F1DCF">
        <w:rPr>
          <w:sz w:val="28"/>
          <w:szCs w:val="28"/>
          <w:lang w:val="uk-UA" w:eastAsia="uk-UA" w:bidi="mr-IN"/>
        </w:rPr>
        <w:t xml:space="preserve">З місцевого бюджету надійшло </w:t>
      </w:r>
      <w:r w:rsidRPr="000F1DCF">
        <w:rPr>
          <w:b/>
          <w:sz w:val="28"/>
          <w:szCs w:val="28"/>
          <w:u w:val="single"/>
          <w:lang w:val="uk-UA" w:eastAsia="uk-UA" w:bidi="mr-IN"/>
        </w:rPr>
        <w:t xml:space="preserve">1 947 588,45 грн., (15,9%)  </w:t>
      </w:r>
      <w:r w:rsidRPr="000F1DCF">
        <w:rPr>
          <w:b/>
          <w:sz w:val="28"/>
          <w:szCs w:val="28"/>
          <w:lang w:val="uk-UA" w:eastAsia="uk-UA" w:bidi="mr-IN"/>
        </w:rPr>
        <w:t xml:space="preserve">- </w:t>
      </w:r>
      <w:r w:rsidRPr="000F1DCF">
        <w:rPr>
          <w:sz w:val="28"/>
          <w:szCs w:val="28"/>
          <w:lang w:val="uk-UA" w:eastAsia="uk-UA" w:bidi="mr-IN"/>
        </w:rPr>
        <w:t xml:space="preserve">оплата комунальних послуг та енергоносіїв  за </w:t>
      </w:r>
      <w:r w:rsidRPr="000F1DCF">
        <w:rPr>
          <w:sz w:val="28"/>
          <w:szCs w:val="28"/>
          <w:lang w:val="uk-UA"/>
        </w:rPr>
        <w:t>Програмою підтримки та розвитку вторинної медичної допомоги на території Рожищенської територіальної громади на 2023 рік</w:t>
      </w:r>
      <w:r w:rsidRPr="000F1DCF">
        <w:rPr>
          <w:sz w:val="28"/>
          <w:szCs w:val="28"/>
          <w:shd w:val="clear" w:color="auto" w:fill="FFFFFF"/>
          <w:lang w:val="uk-UA"/>
        </w:rPr>
        <w:t xml:space="preserve"> передбачено – </w:t>
      </w:r>
      <w:r w:rsidRPr="000F1DCF">
        <w:rPr>
          <w:b/>
          <w:sz w:val="28"/>
          <w:szCs w:val="28"/>
          <w:u w:val="single"/>
          <w:shd w:val="clear" w:color="auto" w:fill="FFFFFF"/>
          <w:lang w:val="uk-UA"/>
        </w:rPr>
        <w:t>6 643 326,0 грн.</w:t>
      </w:r>
    </w:p>
    <w:p w:rsidR="00AF1855" w:rsidRDefault="00AF1855" w:rsidP="004E0C8E">
      <w:pPr>
        <w:spacing w:after="158"/>
        <w:jc w:val="both"/>
        <w:rPr>
          <w:b/>
          <w:sz w:val="28"/>
          <w:szCs w:val="28"/>
          <w:u w:val="single"/>
          <w:shd w:val="clear" w:color="auto" w:fill="FFFFFF"/>
          <w:lang w:val="uk-UA"/>
        </w:rPr>
      </w:pPr>
      <w:r w:rsidRPr="00103DA0">
        <w:rPr>
          <w:sz w:val="28"/>
          <w:szCs w:val="28"/>
          <w:shd w:val="clear" w:color="auto" w:fill="FFFFFF"/>
          <w:lang w:val="uk-UA"/>
        </w:rPr>
        <w:t xml:space="preserve">                     Інші доходи  ( реалізація послуг , оренда активів, інші надходження)  –  </w:t>
      </w:r>
      <w:r>
        <w:rPr>
          <w:b/>
          <w:sz w:val="28"/>
          <w:szCs w:val="28"/>
          <w:u w:val="single"/>
          <w:shd w:val="clear" w:color="auto" w:fill="FFFFFF"/>
        </w:rPr>
        <w:t xml:space="preserve"> 453 333,17</w:t>
      </w:r>
      <w:r w:rsidRPr="00103DA0">
        <w:rPr>
          <w:b/>
          <w:sz w:val="28"/>
          <w:szCs w:val="28"/>
          <w:u w:val="single"/>
          <w:shd w:val="clear" w:color="auto" w:fill="FFFFFF"/>
          <w:lang w:val="uk-UA"/>
        </w:rPr>
        <w:t xml:space="preserve"> грн. (</w:t>
      </w:r>
      <w:r>
        <w:rPr>
          <w:b/>
          <w:sz w:val="28"/>
          <w:szCs w:val="28"/>
          <w:u w:val="single"/>
          <w:shd w:val="clear" w:color="auto" w:fill="FFFFFF"/>
          <w:lang w:val="uk-UA"/>
        </w:rPr>
        <w:t>3</w:t>
      </w:r>
      <w:r w:rsidRPr="00103DA0">
        <w:rPr>
          <w:b/>
          <w:sz w:val="28"/>
          <w:szCs w:val="28"/>
          <w:u w:val="single"/>
          <w:shd w:val="clear" w:color="auto" w:fill="FFFFFF"/>
          <w:lang w:val="uk-UA"/>
        </w:rPr>
        <w:t>,</w:t>
      </w:r>
      <w:r>
        <w:rPr>
          <w:b/>
          <w:sz w:val="28"/>
          <w:szCs w:val="28"/>
          <w:u w:val="single"/>
          <w:shd w:val="clear" w:color="auto" w:fill="FFFFFF"/>
          <w:lang w:val="uk-UA"/>
        </w:rPr>
        <w:t>7</w:t>
      </w:r>
      <w:r w:rsidRPr="00103DA0">
        <w:rPr>
          <w:b/>
          <w:sz w:val="28"/>
          <w:szCs w:val="28"/>
          <w:u w:val="single"/>
          <w:shd w:val="clear" w:color="auto" w:fill="FFFFFF"/>
          <w:lang w:val="uk-UA"/>
        </w:rPr>
        <w:t>%)</w:t>
      </w:r>
    </w:p>
    <w:p w:rsidR="00AF1855" w:rsidRPr="00103DA0" w:rsidRDefault="00AF1855" w:rsidP="00315235">
      <w:pPr>
        <w:spacing w:line="276" w:lineRule="auto"/>
        <w:jc w:val="center"/>
        <w:rPr>
          <w:b/>
          <w:bCs/>
          <w:sz w:val="30"/>
          <w:szCs w:val="30"/>
        </w:rPr>
      </w:pPr>
      <w:r w:rsidRPr="00103DA0">
        <w:rPr>
          <w:b/>
          <w:bCs/>
          <w:sz w:val="30"/>
          <w:szCs w:val="30"/>
        </w:rPr>
        <w:t>Надходження за програмою медичних гарантій</w:t>
      </w:r>
    </w:p>
    <w:p w:rsidR="00AF1855" w:rsidRPr="00315235" w:rsidRDefault="00AF1855" w:rsidP="00315235">
      <w:pPr>
        <w:spacing w:line="276" w:lineRule="auto"/>
        <w:jc w:val="center"/>
        <w:rPr>
          <w:b/>
          <w:bCs/>
          <w:sz w:val="30"/>
          <w:szCs w:val="30"/>
        </w:rPr>
      </w:pPr>
      <w:r w:rsidRPr="00103DA0">
        <w:rPr>
          <w:b/>
          <w:bCs/>
          <w:sz w:val="30"/>
          <w:szCs w:val="30"/>
        </w:rPr>
        <w:t xml:space="preserve">за пакетами медичних послуг у </w:t>
      </w:r>
      <w:r>
        <w:rPr>
          <w:b/>
          <w:bCs/>
          <w:sz w:val="30"/>
          <w:szCs w:val="30"/>
        </w:rPr>
        <w:t>І кварталі 2023 року</w:t>
      </w:r>
    </w:p>
    <w:tbl>
      <w:tblPr>
        <w:tblW w:w="1036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992"/>
        <w:gridCol w:w="4820"/>
        <w:gridCol w:w="1843"/>
        <w:gridCol w:w="1984"/>
      </w:tblGrid>
      <w:tr w:rsidR="00AF1855" w:rsidRPr="00790786" w:rsidTr="003937A5">
        <w:trPr>
          <w:trHeight w:val="402"/>
        </w:trPr>
        <w:tc>
          <w:tcPr>
            <w:tcW w:w="730" w:type="dxa"/>
            <w:noWrap/>
            <w:vAlign w:val="center"/>
          </w:tcPr>
          <w:p w:rsidR="00AF1855" w:rsidRPr="003937A5" w:rsidRDefault="00AF1855" w:rsidP="00315235">
            <w:pPr>
              <w:jc w:val="center"/>
              <w:rPr>
                <w:sz w:val="26"/>
                <w:szCs w:val="26"/>
              </w:rPr>
            </w:pPr>
            <w:r w:rsidRPr="003937A5">
              <w:rPr>
                <w:sz w:val="26"/>
                <w:szCs w:val="26"/>
              </w:rPr>
              <w:t>№ з/п</w:t>
            </w:r>
          </w:p>
        </w:tc>
        <w:tc>
          <w:tcPr>
            <w:tcW w:w="992" w:type="dxa"/>
            <w:vAlign w:val="center"/>
          </w:tcPr>
          <w:p w:rsidR="00AF1855" w:rsidRPr="003937A5" w:rsidRDefault="00AF1855" w:rsidP="00315235">
            <w:pPr>
              <w:jc w:val="center"/>
              <w:rPr>
                <w:sz w:val="26"/>
                <w:szCs w:val="26"/>
              </w:rPr>
            </w:pPr>
            <w:r w:rsidRPr="003937A5">
              <w:rPr>
                <w:sz w:val="26"/>
                <w:szCs w:val="26"/>
              </w:rPr>
              <w:t>id пакету</w:t>
            </w:r>
          </w:p>
        </w:tc>
        <w:tc>
          <w:tcPr>
            <w:tcW w:w="4820" w:type="dxa"/>
            <w:vAlign w:val="center"/>
          </w:tcPr>
          <w:p w:rsidR="00AF1855" w:rsidRPr="003937A5" w:rsidRDefault="00AF1855" w:rsidP="00315235">
            <w:pPr>
              <w:jc w:val="center"/>
              <w:rPr>
                <w:sz w:val="26"/>
                <w:szCs w:val="26"/>
              </w:rPr>
            </w:pPr>
            <w:r w:rsidRPr="003937A5">
              <w:rPr>
                <w:sz w:val="26"/>
                <w:szCs w:val="26"/>
              </w:rPr>
              <w:t>Найменування показника</w:t>
            </w:r>
          </w:p>
        </w:tc>
        <w:tc>
          <w:tcPr>
            <w:tcW w:w="1843" w:type="dxa"/>
            <w:noWrap/>
            <w:vAlign w:val="center"/>
          </w:tcPr>
          <w:p w:rsidR="00AF1855" w:rsidRPr="003937A5" w:rsidRDefault="00AF1855" w:rsidP="00315235">
            <w:pPr>
              <w:jc w:val="center"/>
              <w:rPr>
                <w:sz w:val="26"/>
                <w:szCs w:val="26"/>
              </w:rPr>
            </w:pPr>
            <w:r w:rsidRPr="003937A5">
              <w:rPr>
                <w:sz w:val="26"/>
                <w:szCs w:val="26"/>
              </w:rPr>
              <w:t>Договір</w:t>
            </w:r>
          </w:p>
        </w:tc>
        <w:tc>
          <w:tcPr>
            <w:tcW w:w="1984" w:type="dxa"/>
            <w:vAlign w:val="center"/>
          </w:tcPr>
          <w:p w:rsidR="00AF1855" w:rsidRPr="003937A5" w:rsidRDefault="00AF1855" w:rsidP="00315235">
            <w:pPr>
              <w:jc w:val="center"/>
              <w:rPr>
                <w:bCs/>
                <w:sz w:val="26"/>
                <w:szCs w:val="26"/>
              </w:rPr>
            </w:pPr>
            <w:r w:rsidRPr="003937A5">
              <w:rPr>
                <w:bCs/>
                <w:sz w:val="26"/>
                <w:szCs w:val="26"/>
              </w:rPr>
              <w:t>Надходження коштів</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1</w:t>
            </w:r>
          </w:p>
        </w:tc>
        <w:tc>
          <w:tcPr>
            <w:tcW w:w="992" w:type="dxa"/>
            <w:vAlign w:val="center"/>
          </w:tcPr>
          <w:p w:rsidR="00AF1855" w:rsidRPr="00790786" w:rsidRDefault="00AF1855" w:rsidP="00775A02">
            <w:pPr>
              <w:jc w:val="center"/>
              <w:rPr>
                <w:sz w:val="28"/>
                <w:szCs w:val="28"/>
              </w:rPr>
            </w:pPr>
            <w:r w:rsidRPr="00790786">
              <w:rPr>
                <w:sz w:val="28"/>
                <w:szCs w:val="28"/>
              </w:rPr>
              <w:t>3</w:t>
            </w:r>
          </w:p>
        </w:tc>
        <w:tc>
          <w:tcPr>
            <w:tcW w:w="4820" w:type="dxa"/>
            <w:vAlign w:val="bottom"/>
          </w:tcPr>
          <w:p w:rsidR="00AF1855" w:rsidRPr="00790786" w:rsidRDefault="00AF1855" w:rsidP="00775A02">
            <w:pPr>
              <w:rPr>
                <w:sz w:val="26"/>
                <w:szCs w:val="26"/>
              </w:rPr>
            </w:pPr>
            <w:r w:rsidRPr="00790786">
              <w:rPr>
                <w:sz w:val="26"/>
                <w:szCs w:val="26"/>
              </w:rPr>
              <w:t>Хірургічні операції дорослим та дітям у стаціонарних умовах</w:t>
            </w:r>
          </w:p>
        </w:tc>
        <w:tc>
          <w:tcPr>
            <w:tcW w:w="1843" w:type="dxa"/>
            <w:noWrap/>
            <w:vAlign w:val="bottom"/>
          </w:tcPr>
          <w:p w:rsidR="00AF1855" w:rsidRPr="005843CD" w:rsidRDefault="00AF1855" w:rsidP="00775A02">
            <w:pPr>
              <w:jc w:val="center"/>
              <w:rPr>
                <w:sz w:val="28"/>
                <w:szCs w:val="28"/>
              </w:rPr>
            </w:pPr>
            <w:r w:rsidRPr="005843CD">
              <w:rPr>
                <w:sz w:val="28"/>
                <w:szCs w:val="28"/>
              </w:rPr>
              <w:t>3 675 816,84</w:t>
            </w:r>
          </w:p>
        </w:tc>
        <w:tc>
          <w:tcPr>
            <w:tcW w:w="1984" w:type="dxa"/>
            <w:noWrap/>
            <w:vAlign w:val="bottom"/>
          </w:tcPr>
          <w:p w:rsidR="00AF1855" w:rsidRPr="005843CD" w:rsidRDefault="00AF1855" w:rsidP="00775A02">
            <w:pPr>
              <w:jc w:val="center"/>
              <w:rPr>
                <w:sz w:val="28"/>
                <w:szCs w:val="28"/>
              </w:rPr>
            </w:pPr>
            <w:r w:rsidRPr="005843CD">
              <w:rPr>
                <w:sz w:val="28"/>
                <w:szCs w:val="28"/>
              </w:rPr>
              <w:t>1 065 442,75</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2</w:t>
            </w:r>
          </w:p>
        </w:tc>
        <w:tc>
          <w:tcPr>
            <w:tcW w:w="992" w:type="dxa"/>
            <w:vAlign w:val="center"/>
          </w:tcPr>
          <w:p w:rsidR="00AF1855" w:rsidRPr="00790786" w:rsidRDefault="00AF1855" w:rsidP="00775A02">
            <w:pPr>
              <w:jc w:val="center"/>
              <w:rPr>
                <w:sz w:val="28"/>
                <w:szCs w:val="28"/>
              </w:rPr>
            </w:pPr>
            <w:r w:rsidRPr="00790786">
              <w:rPr>
                <w:sz w:val="28"/>
                <w:szCs w:val="28"/>
              </w:rPr>
              <w:t>4</w:t>
            </w:r>
          </w:p>
        </w:tc>
        <w:tc>
          <w:tcPr>
            <w:tcW w:w="4820" w:type="dxa"/>
            <w:vAlign w:val="bottom"/>
          </w:tcPr>
          <w:p w:rsidR="00AF1855" w:rsidRPr="00790786" w:rsidRDefault="00AF1855" w:rsidP="00775A02">
            <w:pPr>
              <w:rPr>
                <w:sz w:val="26"/>
                <w:szCs w:val="26"/>
              </w:rPr>
            </w:pPr>
            <w:r w:rsidRPr="00790786">
              <w:rPr>
                <w:sz w:val="26"/>
                <w:szCs w:val="26"/>
              </w:rPr>
              <w:t>Стаціонарна допомога дорослим та дітям без проведення хірургічних операцій</w:t>
            </w:r>
          </w:p>
        </w:tc>
        <w:tc>
          <w:tcPr>
            <w:tcW w:w="1843" w:type="dxa"/>
            <w:noWrap/>
            <w:vAlign w:val="bottom"/>
          </w:tcPr>
          <w:p w:rsidR="00AF1855" w:rsidRPr="005843CD" w:rsidRDefault="00AF1855" w:rsidP="00775A02">
            <w:pPr>
              <w:jc w:val="center"/>
              <w:rPr>
                <w:sz w:val="28"/>
                <w:szCs w:val="28"/>
              </w:rPr>
            </w:pPr>
            <w:r w:rsidRPr="005843CD">
              <w:rPr>
                <w:sz w:val="28"/>
                <w:szCs w:val="28"/>
              </w:rPr>
              <w:t>15 980 075,52</w:t>
            </w:r>
          </w:p>
        </w:tc>
        <w:tc>
          <w:tcPr>
            <w:tcW w:w="1984" w:type="dxa"/>
            <w:noWrap/>
            <w:vAlign w:val="bottom"/>
          </w:tcPr>
          <w:p w:rsidR="00AF1855" w:rsidRPr="005843CD" w:rsidRDefault="00AF1855" w:rsidP="00775A02">
            <w:pPr>
              <w:jc w:val="center"/>
              <w:rPr>
                <w:sz w:val="28"/>
                <w:szCs w:val="28"/>
              </w:rPr>
            </w:pPr>
            <w:r w:rsidRPr="005843CD">
              <w:rPr>
                <w:sz w:val="28"/>
                <w:szCs w:val="28"/>
              </w:rPr>
              <w:t>4 393 989,50</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3</w:t>
            </w:r>
          </w:p>
        </w:tc>
        <w:tc>
          <w:tcPr>
            <w:tcW w:w="992" w:type="dxa"/>
            <w:vAlign w:val="center"/>
          </w:tcPr>
          <w:p w:rsidR="00AF1855" w:rsidRPr="00790786" w:rsidRDefault="00AF1855" w:rsidP="00775A02">
            <w:pPr>
              <w:jc w:val="center"/>
              <w:rPr>
                <w:sz w:val="28"/>
                <w:szCs w:val="28"/>
              </w:rPr>
            </w:pPr>
            <w:r w:rsidRPr="00790786">
              <w:rPr>
                <w:sz w:val="28"/>
                <w:szCs w:val="28"/>
              </w:rPr>
              <w:t>7</w:t>
            </w:r>
          </w:p>
        </w:tc>
        <w:tc>
          <w:tcPr>
            <w:tcW w:w="4820" w:type="dxa"/>
            <w:vAlign w:val="bottom"/>
          </w:tcPr>
          <w:p w:rsidR="00AF1855" w:rsidRPr="00790786" w:rsidRDefault="00AF1855" w:rsidP="00775A02">
            <w:pPr>
              <w:rPr>
                <w:sz w:val="26"/>
                <w:szCs w:val="26"/>
              </w:rPr>
            </w:pPr>
            <w:r w:rsidRPr="00790786">
              <w:rPr>
                <w:sz w:val="26"/>
                <w:szCs w:val="26"/>
              </w:rPr>
              <w:t>Медична допомога при пологах</w:t>
            </w:r>
          </w:p>
        </w:tc>
        <w:tc>
          <w:tcPr>
            <w:tcW w:w="1843" w:type="dxa"/>
            <w:noWrap/>
            <w:vAlign w:val="bottom"/>
          </w:tcPr>
          <w:p w:rsidR="00AF1855" w:rsidRPr="005843CD" w:rsidRDefault="00AF1855" w:rsidP="00775A02">
            <w:pPr>
              <w:jc w:val="center"/>
              <w:rPr>
                <w:sz w:val="28"/>
                <w:szCs w:val="28"/>
              </w:rPr>
            </w:pPr>
            <w:r w:rsidRPr="005843CD">
              <w:rPr>
                <w:sz w:val="28"/>
                <w:szCs w:val="28"/>
              </w:rPr>
              <w:t>2 361 372,00</w:t>
            </w:r>
          </w:p>
        </w:tc>
        <w:tc>
          <w:tcPr>
            <w:tcW w:w="1984" w:type="dxa"/>
            <w:noWrap/>
            <w:vAlign w:val="bottom"/>
          </w:tcPr>
          <w:p w:rsidR="00AF1855" w:rsidRPr="005843CD" w:rsidRDefault="00AF1855" w:rsidP="00775A02">
            <w:pPr>
              <w:jc w:val="center"/>
              <w:rPr>
                <w:sz w:val="28"/>
                <w:szCs w:val="28"/>
              </w:rPr>
            </w:pPr>
            <w:r w:rsidRPr="005843CD">
              <w:rPr>
                <w:sz w:val="28"/>
                <w:szCs w:val="28"/>
              </w:rPr>
              <w:t>680 661,00</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4</w:t>
            </w:r>
          </w:p>
        </w:tc>
        <w:tc>
          <w:tcPr>
            <w:tcW w:w="992" w:type="dxa"/>
            <w:vAlign w:val="center"/>
          </w:tcPr>
          <w:p w:rsidR="00AF1855" w:rsidRPr="00790786" w:rsidRDefault="00AF1855" w:rsidP="00775A02">
            <w:pPr>
              <w:jc w:val="center"/>
              <w:rPr>
                <w:sz w:val="28"/>
                <w:szCs w:val="28"/>
              </w:rPr>
            </w:pPr>
            <w:r w:rsidRPr="00790786">
              <w:rPr>
                <w:sz w:val="28"/>
                <w:szCs w:val="28"/>
              </w:rPr>
              <w:t>9</w:t>
            </w:r>
          </w:p>
        </w:tc>
        <w:tc>
          <w:tcPr>
            <w:tcW w:w="4820" w:type="dxa"/>
            <w:vAlign w:val="bottom"/>
          </w:tcPr>
          <w:p w:rsidR="00AF1855" w:rsidRPr="00790786" w:rsidRDefault="00AF1855" w:rsidP="00775A02">
            <w:pPr>
              <w:rPr>
                <w:sz w:val="26"/>
                <w:szCs w:val="26"/>
              </w:rPr>
            </w:pPr>
            <w:r w:rsidRPr="00790786">
              <w:rPr>
                <w:sz w:val="26"/>
                <w:szCs w:val="26"/>
              </w:rPr>
              <w:t>Профілактика, діагностика, спостереження, лікування та реабілітація в амбулаторних умовах</w:t>
            </w:r>
          </w:p>
        </w:tc>
        <w:tc>
          <w:tcPr>
            <w:tcW w:w="1843" w:type="dxa"/>
            <w:noWrap/>
            <w:vAlign w:val="bottom"/>
          </w:tcPr>
          <w:p w:rsidR="00AF1855" w:rsidRPr="005843CD" w:rsidRDefault="00AF1855" w:rsidP="00775A02">
            <w:pPr>
              <w:jc w:val="center"/>
              <w:rPr>
                <w:sz w:val="28"/>
                <w:szCs w:val="28"/>
              </w:rPr>
            </w:pPr>
            <w:r w:rsidRPr="005843CD">
              <w:rPr>
                <w:sz w:val="28"/>
                <w:szCs w:val="28"/>
              </w:rPr>
              <w:t>12 120 885,00</w:t>
            </w:r>
          </w:p>
        </w:tc>
        <w:tc>
          <w:tcPr>
            <w:tcW w:w="1984" w:type="dxa"/>
            <w:noWrap/>
            <w:vAlign w:val="bottom"/>
          </w:tcPr>
          <w:p w:rsidR="00AF1855" w:rsidRPr="005843CD" w:rsidRDefault="00AF1855" w:rsidP="00775A02">
            <w:pPr>
              <w:jc w:val="center"/>
              <w:rPr>
                <w:sz w:val="28"/>
                <w:szCs w:val="28"/>
              </w:rPr>
            </w:pPr>
            <w:r w:rsidRPr="005843CD">
              <w:rPr>
                <w:sz w:val="28"/>
                <w:szCs w:val="28"/>
              </w:rPr>
              <w:t>3 030 221,25</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5</w:t>
            </w:r>
          </w:p>
        </w:tc>
        <w:tc>
          <w:tcPr>
            <w:tcW w:w="992" w:type="dxa"/>
            <w:vAlign w:val="center"/>
          </w:tcPr>
          <w:p w:rsidR="00AF1855" w:rsidRPr="00790786" w:rsidRDefault="00AF1855" w:rsidP="00775A02">
            <w:pPr>
              <w:jc w:val="center"/>
              <w:rPr>
                <w:sz w:val="28"/>
                <w:szCs w:val="28"/>
              </w:rPr>
            </w:pPr>
            <w:r w:rsidRPr="00790786">
              <w:rPr>
                <w:sz w:val="28"/>
                <w:szCs w:val="28"/>
              </w:rPr>
              <w:t>11</w:t>
            </w:r>
          </w:p>
        </w:tc>
        <w:tc>
          <w:tcPr>
            <w:tcW w:w="4820" w:type="dxa"/>
            <w:vAlign w:val="bottom"/>
          </w:tcPr>
          <w:p w:rsidR="00AF1855" w:rsidRPr="00790786" w:rsidRDefault="00AF1855" w:rsidP="00775A02">
            <w:pPr>
              <w:rPr>
                <w:sz w:val="26"/>
                <w:szCs w:val="26"/>
              </w:rPr>
            </w:pPr>
            <w:r w:rsidRPr="00790786">
              <w:rPr>
                <w:sz w:val="26"/>
                <w:szCs w:val="26"/>
              </w:rPr>
              <w:t>Гістероскопія</w:t>
            </w:r>
          </w:p>
        </w:tc>
        <w:tc>
          <w:tcPr>
            <w:tcW w:w="1843" w:type="dxa"/>
            <w:noWrap/>
            <w:vAlign w:val="bottom"/>
          </w:tcPr>
          <w:p w:rsidR="00AF1855" w:rsidRPr="005843CD" w:rsidRDefault="00AF1855" w:rsidP="00775A02">
            <w:pPr>
              <w:jc w:val="center"/>
              <w:rPr>
                <w:sz w:val="28"/>
                <w:szCs w:val="28"/>
              </w:rPr>
            </w:pPr>
            <w:r w:rsidRPr="005843CD">
              <w:rPr>
                <w:sz w:val="28"/>
                <w:szCs w:val="28"/>
              </w:rPr>
              <w:t>27 732,00</w:t>
            </w:r>
          </w:p>
        </w:tc>
        <w:tc>
          <w:tcPr>
            <w:tcW w:w="1984" w:type="dxa"/>
            <w:noWrap/>
            <w:vAlign w:val="bottom"/>
          </w:tcPr>
          <w:p w:rsidR="00AF1855" w:rsidRPr="005843CD" w:rsidRDefault="00AF1855" w:rsidP="00775A02">
            <w:pPr>
              <w:jc w:val="center"/>
              <w:rPr>
                <w:sz w:val="28"/>
                <w:szCs w:val="28"/>
              </w:rPr>
            </w:pPr>
            <w:r w:rsidRPr="005843CD">
              <w:rPr>
                <w:sz w:val="28"/>
                <w:szCs w:val="28"/>
              </w:rPr>
              <w:t>4 551,00</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6</w:t>
            </w:r>
          </w:p>
        </w:tc>
        <w:tc>
          <w:tcPr>
            <w:tcW w:w="992" w:type="dxa"/>
            <w:vAlign w:val="center"/>
          </w:tcPr>
          <w:p w:rsidR="00AF1855" w:rsidRPr="00790786" w:rsidRDefault="00AF1855" w:rsidP="00775A02">
            <w:pPr>
              <w:jc w:val="center"/>
              <w:rPr>
                <w:sz w:val="28"/>
                <w:szCs w:val="28"/>
              </w:rPr>
            </w:pPr>
            <w:r w:rsidRPr="00790786">
              <w:rPr>
                <w:sz w:val="28"/>
                <w:szCs w:val="28"/>
              </w:rPr>
              <w:t>23</w:t>
            </w:r>
          </w:p>
        </w:tc>
        <w:tc>
          <w:tcPr>
            <w:tcW w:w="4820" w:type="dxa"/>
            <w:vAlign w:val="bottom"/>
          </w:tcPr>
          <w:p w:rsidR="00AF1855" w:rsidRPr="00790786" w:rsidRDefault="00AF1855" w:rsidP="00775A02">
            <w:pPr>
              <w:rPr>
                <w:sz w:val="26"/>
                <w:szCs w:val="26"/>
              </w:rPr>
            </w:pPr>
            <w:r w:rsidRPr="00790786">
              <w:rPr>
                <w:sz w:val="26"/>
                <w:szCs w:val="26"/>
              </w:rPr>
              <w:t>Стаціонарна паліативна медична допомога дорослим та дітям</w:t>
            </w:r>
          </w:p>
        </w:tc>
        <w:tc>
          <w:tcPr>
            <w:tcW w:w="1843" w:type="dxa"/>
            <w:noWrap/>
            <w:vAlign w:val="bottom"/>
          </w:tcPr>
          <w:p w:rsidR="00AF1855" w:rsidRPr="005843CD" w:rsidRDefault="00AF1855" w:rsidP="00775A02">
            <w:pPr>
              <w:jc w:val="center"/>
              <w:rPr>
                <w:sz w:val="28"/>
                <w:szCs w:val="28"/>
              </w:rPr>
            </w:pPr>
            <w:r w:rsidRPr="005843CD">
              <w:rPr>
                <w:sz w:val="28"/>
                <w:szCs w:val="28"/>
              </w:rPr>
              <w:t>456 984,00</w:t>
            </w:r>
          </w:p>
        </w:tc>
        <w:tc>
          <w:tcPr>
            <w:tcW w:w="1984" w:type="dxa"/>
            <w:noWrap/>
            <w:vAlign w:val="bottom"/>
          </w:tcPr>
          <w:p w:rsidR="00AF1855" w:rsidRPr="005843CD" w:rsidRDefault="00AF1855" w:rsidP="00775A02">
            <w:pPr>
              <w:jc w:val="center"/>
              <w:rPr>
                <w:sz w:val="28"/>
                <w:szCs w:val="28"/>
              </w:rPr>
            </w:pPr>
            <w:r w:rsidRPr="005843CD">
              <w:rPr>
                <w:sz w:val="28"/>
                <w:szCs w:val="28"/>
              </w:rPr>
              <w:t>114 246,00</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7</w:t>
            </w:r>
          </w:p>
        </w:tc>
        <w:tc>
          <w:tcPr>
            <w:tcW w:w="992" w:type="dxa"/>
            <w:vAlign w:val="center"/>
          </w:tcPr>
          <w:p w:rsidR="00AF1855" w:rsidRPr="00790786" w:rsidRDefault="00AF1855" w:rsidP="00775A02">
            <w:pPr>
              <w:jc w:val="center"/>
              <w:rPr>
                <w:sz w:val="28"/>
                <w:szCs w:val="28"/>
              </w:rPr>
            </w:pPr>
            <w:r w:rsidRPr="00790786">
              <w:rPr>
                <w:sz w:val="28"/>
                <w:szCs w:val="28"/>
              </w:rPr>
              <w:t>24</w:t>
            </w:r>
          </w:p>
        </w:tc>
        <w:tc>
          <w:tcPr>
            <w:tcW w:w="4820" w:type="dxa"/>
            <w:vAlign w:val="bottom"/>
          </w:tcPr>
          <w:p w:rsidR="00AF1855" w:rsidRPr="00790786" w:rsidRDefault="00AF1855" w:rsidP="00775A02">
            <w:pPr>
              <w:rPr>
                <w:sz w:val="26"/>
                <w:szCs w:val="26"/>
              </w:rPr>
            </w:pPr>
            <w:r w:rsidRPr="00790786">
              <w:rPr>
                <w:sz w:val="26"/>
                <w:szCs w:val="26"/>
              </w:rPr>
              <w:t>Мобільна паліативна медична допомога дорослим і дітям</w:t>
            </w:r>
          </w:p>
        </w:tc>
        <w:tc>
          <w:tcPr>
            <w:tcW w:w="1843" w:type="dxa"/>
            <w:noWrap/>
            <w:vAlign w:val="bottom"/>
          </w:tcPr>
          <w:p w:rsidR="00AF1855" w:rsidRPr="005843CD" w:rsidRDefault="00AF1855" w:rsidP="00775A02">
            <w:pPr>
              <w:jc w:val="center"/>
              <w:rPr>
                <w:sz w:val="28"/>
                <w:szCs w:val="28"/>
              </w:rPr>
            </w:pPr>
            <w:r w:rsidRPr="005843CD">
              <w:rPr>
                <w:sz w:val="28"/>
                <w:szCs w:val="28"/>
              </w:rPr>
              <w:t>229 212,00</w:t>
            </w:r>
          </w:p>
        </w:tc>
        <w:tc>
          <w:tcPr>
            <w:tcW w:w="1984" w:type="dxa"/>
            <w:noWrap/>
            <w:vAlign w:val="bottom"/>
          </w:tcPr>
          <w:p w:rsidR="00AF1855" w:rsidRPr="005843CD" w:rsidRDefault="00AF1855" w:rsidP="00775A02">
            <w:pPr>
              <w:jc w:val="center"/>
              <w:rPr>
                <w:sz w:val="28"/>
                <w:szCs w:val="28"/>
              </w:rPr>
            </w:pPr>
            <w:r w:rsidRPr="005843CD">
              <w:rPr>
                <w:sz w:val="28"/>
                <w:szCs w:val="28"/>
              </w:rPr>
              <w:t>57 303,00</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8</w:t>
            </w:r>
          </w:p>
        </w:tc>
        <w:tc>
          <w:tcPr>
            <w:tcW w:w="992" w:type="dxa"/>
            <w:vAlign w:val="center"/>
          </w:tcPr>
          <w:p w:rsidR="00AF1855" w:rsidRPr="00790786" w:rsidRDefault="00AF1855" w:rsidP="00775A02">
            <w:pPr>
              <w:jc w:val="center"/>
              <w:rPr>
                <w:sz w:val="28"/>
                <w:szCs w:val="28"/>
              </w:rPr>
            </w:pPr>
            <w:r w:rsidRPr="00790786">
              <w:rPr>
                <w:sz w:val="28"/>
                <w:szCs w:val="28"/>
              </w:rPr>
              <w:t>34</w:t>
            </w:r>
          </w:p>
        </w:tc>
        <w:tc>
          <w:tcPr>
            <w:tcW w:w="4820" w:type="dxa"/>
            <w:vAlign w:val="bottom"/>
          </w:tcPr>
          <w:p w:rsidR="00AF1855" w:rsidRPr="00790786" w:rsidRDefault="00AF1855" w:rsidP="00775A02">
            <w:pPr>
              <w:rPr>
                <w:sz w:val="26"/>
                <w:szCs w:val="26"/>
              </w:rPr>
            </w:pPr>
            <w:r w:rsidRPr="00790786">
              <w:rPr>
                <w:sz w:val="26"/>
                <w:szCs w:val="26"/>
              </w:rPr>
              <w:t>Стоматологічна допомога дорослим та дітям</w:t>
            </w:r>
          </w:p>
        </w:tc>
        <w:tc>
          <w:tcPr>
            <w:tcW w:w="1843" w:type="dxa"/>
            <w:noWrap/>
            <w:vAlign w:val="bottom"/>
          </w:tcPr>
          <w:p w:rsidR="00AF1855" w:rsidRPr="005843CD" w:rsidRDefault="00AF1855" w:rsidP="00775A02">
            <w:pPr>
              <w:jc w:val="center"/>
              <w:rPr>
                <w:sz w:val="28"/>
                <w:szCs w:val="28"/>
              </w:rPr>
            </w:pPr>
            <w:r w:rsidRPr="005843CD">
              <w:rPr>
                <w:sz w:val="28"/>
                <w:szCs w:val="28"/>
              </w:rPr>
              <w:t>312 000,00</w:t>
            </w:r>
          </w:p>
        </w:tc>
        <w:tc>
          <w:tcPr>
            <w:tcW w:w="1984" w:type="dxa"/>
            <w:noWrap/>
            <w:vAlign w:val="bottom"/>
          </w:tcPr>
          <w:p w:rsidR="00AF1855" w:rsidRPr="005843CD" w:rsidRDefault="00AF1855" w:rsidP="00775A02">
            <w:pPr>
              <w:jc w:val="center"/>
              <w:rPr>
                <w:sz w:val="28"/>
                <w:szCs w:val="28"/>
              </w:rPr>
            </w:pPr>
            <w:r w:rsidRPr="005843CD">
              <w:rPr>
                <w:sz w:val="28"/>
                <w:szCs w:val="28"/>
              </w:rPr>
              <w:t>78 000,00</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9</w:t>
            </w:r>
          </w:p>
        </w:tc>
        <w:tc>
          <w:tcPr>
            <w:tcW w:w="992" w:type="dxa"/>
            <w:vAlign w:val="center"/>
          </w:tcPr>
          <w:p w:rsidR="00AF1855" w:rsidRPr="00790786" w:rsidRDefault="00AF1855" w:rsidP="00775A02">
            <w:pPr>
              <w:jc w:val="center"/>
              <w:rPr>
                <w:sz w:val="28"/>
                <w:szCs w:val="28"/>
              </w:rPr>
            </w:pPr>
            <w:r w:rsidRPr="00790786">
              <w:rPr>
                <w:sz w:val="28"/>
                <w:szCs w:val="28"/>
              </w:rPr>
              <w:t>35</w:t>
            </w:r>
          </w:p>
        </w:tc>
        <w:tc>
          <w:tcPr>
            <w:tcW w:w="4820" w:type="dxa"/>
            <w:vAlign w:val="bottom"/>
          </w:tcPr>
          <w:p w:rsidR="00AF1855" w:rsidRPr="00790786" w:rsidRDefault="00AF1855" w:rsidP="00775A02">
            <w:pPr>
              <w:rPr>
                <w:sz w:val="26"/>
                <w:szCs w:val="26"/>
              </w:rPr>
            </w:pPr>
            <w:r w:rsidRPr="00790786">
              <w:rPr>
                <w:sz w:val="26"/>
                <w:szCs w:val="26"/>
              </w:rPr>
              <w:t>Ведення вагітності в амбулаторних умовах</w:t>
            </w:r>
          </w:p>
        </w:tc>
        <w:tc>
          <w:tcPr>
            <w:tcW w:w="1843" w:type="dxa"/>
            <w:noWrap/>
            <w:vAlign w:val="bottom"/>
          </w:tcPr>
          <w:p w:rsidR="00AF1855" w:rsidRPr="005843CD" w:rsidRDefault="00AF1855" w:rsidP="00775A02">
            <w:pPr>
              <w:jc w:val="center"/>
              <w:rPr>
                <w:sz w:val="28"/>
                <w:szCs w:val="28"/>
              </w:rPr>
            </w:pPr>
            <w:r w:rsidRPr="005843CD">
              <w:rPr>
                <w:sz w:val="28"/>
                <w:szCs w:val="28"/>
              </w:rPr>
              <w:t>672 816,00</w:t>
            </w:r>
          </w:p>
        </w:tc>
        <w:tc>
          <w:tcPr>
            <w:tcW w:w="1984" w:type="dxa"/>
            <w:noWrap/>
            <w:vAlign w:val="bottom"/>
          </w:tcPr>
          <w:p w:rsidR="00AF1855" w:rsidRPr="005843CD" w:rsidRDefault="00AF1855" w:rsidP="00775A02">
            <w:pPr>
              <w:jc w:val="center"/>
              <w:rPr>
                <w:sz w:val="28"/>
                <w:szCs w:val="28"/>
              </w:rPr>
            </w:pPr>
            <w:r w:rsidRPr="005843CD">
              <w:rPr>
                <w:sz w:val="28"/>
                <w:szCs w:val="28"/>
              </w:rPr>
              <w:t>159 696,00</w:t>
            </w:r>
          </w:p>
        </w:tc>
      </w:tr>
      <w:tr w:rsidR="00AF1855" w:rsidRPr="00790786" w:rsidTr="003937A5">
        <w:trPr>
          <w:trHeight w:val="402"/>
        </w:trPr>
        <w:tc>
          <w:tcPr>
            <w:tcW w:w="730" w:type="dxa"/>
            <w:noWrap/>
            <w:vAlign w:val="center"/>
          </w:tcPr>
          <w:p w:rsidR="00AF1855" w:rsidRPr="00790786" w:rsidRDefault="00AF1855" w:rsidP="00775A02">
            <w:pPr>
              <w:jc w:val="center"/>
              <w:rPr>
                <w:sz w:val="28"/>
                <w:szCs w:val="28"/>
              </w:rPr>
            </w:pPr>
            <w:r>
              <w:rPr>
                <w:sz w:val="28"/>
                <w:szCs w:val="28"/>
              </w:rPr>
              <w:t>10</w:t>
            </w:r>
          </w:p>
        </w:tc>
        <w:tc>
          <w:tcPr>
            <w:tcW w:w="992" w:type="dxa"/>
            <w:vAlign w:val="center"/>
          </w:tcPr>
          <w:p w:rsidR="00AF1855" w:rsidRPr="00790786" w:rsidRDefault="00AF1855" w:rsidP="00775A02">
            <w:pPr>
              <w:jc w:val="center"/>
              <w:rPr>
                <w:sz w:val="28"/>
                <w:szCs w:val="28"/>
              </w:rPr>
            </w:pPr>
            <w:r w:rsidRPr="00790786">
              <w:rPr>
                <w:sz w:val="28"/>
                <w:szCs w:val="28"/>
              </w:rPr>
              <w:t>47</w:t>
            </w:r>
          </w:p>
        </w:tc>
        <w:tc>
          <w:tcPr>
            <w:tcW w:w="4820" w:type="dxa"/>
            <w:vAlign w:val="bottom"/>
          </w:tcPr>
          <w:p w:rsidR="00AF1855" w:rsidRPr="00790786" w:rsidRDefault="00AF1855" w:rsidP="00775A02">
            <w:pPr>
              <w:rPr>
                <w:sz w:val="26"/>
                <w:szCs w:val="26"/>
              </w:rPr>
            </w:pPr>
            <w:r w:rsidRPr="00790786">
              <w:rPr>
                <w:sz w:val="26"/>
                <w:szCs w:val="26"/>
              </w:rPr>
              <w:t>Хірургічні операції дорослим та дітям в умовах стаціонару одного дня</w:t>
            </w:r>
          </w:p>
        </w:tc>
        <w:tc>
          <w:tcPr>
            <w:tcW w:w="1843" w:type="dxa"/>
            <w:noWrap/>
            <w:vAlign w:val="bottom"/>
          </w:tcPr>
          <w:p w:rsidR="00AF1855" w:rsidRPr="005843CD" w:rsidRDefault="00AF1855" w:rsidP="00775A02">
            <w:pPr>
              <w:jc w:val="center"/>
              <w:rPr>
                <w:sz w:val="28"/>
                <w:szCs w:val="28"/>
              </w:rPr>
            </w:pPr>
            <w:r w:rsidRPr="005843CD">
              <w:rPr>
                <w:sz w:val="28"/>
                <w:szCs w:val="28"/>
              </w:rPr>
              <w:t>198 121,56</w:t>
            </w:r>
          </w:p>
        </w:tc>
        <w:tc>
          <w:tcPr>
            <w:tcW w:w="1984" w:type="dxa"/>
            <w:noWrap/>
            <w:vAlign w:val="bottom"/>
          </w:tcPr>
          <w:p w:rsidR="00AF1855" w:rsidRPr="005843CD" w:rsidRDefault="00AF1855" w:rsidP="00775A02">
            <w:pPr>
              <w:jc w:val="center"/>
              <w:rPr>
                <w:sz w:val="28"/>
                <w:szCs w:val="28"/>
              </w:rPr>
            </w:pPr>
            <w:r w:rsidRPr="005843CD">
              <w:rPr>
                <w:sz w:val="28"/>
                <w:szCs w:val="28"/>
              </w:rPr>
              <w:t>45 757,41</w:t>
            </w:r>
          </w:p>
        </w:tc>
      </w:tr>
      <w:tr w:rsidR="00AF1855" w:rsidRPr="00790786" w:rsidTr="003937A5">
        <w:trPr>
          <w:trHeight w:val="402"/>
        </w:trPr>
        <w:tc>
          <w:tcPr>
            <w:tcW w:w="730" w:type="dxa"/>
            <w:noWrap/>
            <w:vAlign w:val="center"/>
          </w:tcPr>
          <w:p w:rsidR="00AF1855" w:rsidRPr="005843CD" w:rsidRDefault="00AF1855" w:rsidP="00775A02">
            <w:pPr>
              <w:jc w:val="center"/>
              <w:rPr>
                <w:sz w:val="28"/>
                <w:szCs w:val="28"/>
              </w:rPr>
            </w:pPr>
          </w:p>
        </w:tc>
        <w:tc>
          <w:tcPr>
            <w:tcW w:w="992" w:type="dxa"/>
            <w:vAlign w:val="center"/>
          </w:tcPr>
          <w:p w:rsidR="00AF1855" w:rsidRPr="005843CD" w:rsidRDefault="00AF1855" w:rsidP="00775A02">
            <w:pPr>
              <w:jc w:val="center"/>
              <w:rPr>
                <w:sz w:val="28"/>
                <w:szCs w:val="28"/>
              </w:rPr>
            </w:pPr>
            <w:r w:rsidRPr="005843CD">
              <w:rPr>
                <w:sz w:val="28"/>
                <w:szCs w:val="28"/>
              </w:rPr>
              <w:t>31</w:t>
            </w:r>
          </w:p>
        </w:tc>
        <w:tc>
          <w:tcPr>
            <w:tcW w:w="4820" w:type="dxa"/>
            <w:vAlign w:val="bottom"/>
          </w:tcPr>
          <w:p w:rsidR="00AF1855" w:rsidRPr="00AF2ED8" w:rsidRDefault="00AF1855" w:rsidP="00315235">
            <w:pPr>
              <w:rPr>
                <w:sz w:val="26"/>
                <w:szCs w:val="26"/>
              </w:rPr>
            </w:pPr>
            <w:r w:rsidRPr="00AF2ED8">
              <w:rPr>
                <w:sz w:val="26"/>
                <w:szCs w:val="26"/>
              </w:rPr>
              <w:t>Стаціонарна медична допомога пацієнтам з гострою респіраторною хворобою COVID-19</w:t>
            </w:r>
          </w:p>
        </w:tc>
        <w:tc>
          <w:tcPr>
            <w:tcW w:w="1843" w:type="dxa"/>
            <w:noWrap/>
            <w:vAlign w:val="bottom"/>
          </w:tcPr>
          <w:p w:rsidR="00AF1855" w:rsidRPr="005843CD" w:rsidRDefault="00AF1855" w:rsidP="00775A02">
            <w:pPr>
              <w:jc w:val="center"/>
              <w:rPr>
                <w:sz w:val="28"/>
                <w:szCs w:val="28"/>
              </w:rPr>
            </w:pPr>
            <w:r w:rsidRPr="005843CD">
              <w:rPr>
                <w:sz w:val="28"/>
                <w:szCs w:val="28"/>
              </w:rPr>
              <w:t>-</w:t>
            </w:r>
          </w:p>
        </w:tc>
        <w:tc>
          <w:tcPr>
            <w:tcW w:w="1984" w:type="dxa"/>
            <w:noWrap/>
            <w:vAlign w:val="bottom"/>
          </w:tcPr>
          <w:p w:rsidR="00AF1855" w:rsidRPr="005843CD" w:rsidRDefault="00AF1855" w:rsidP="00775A02">
            <w:pPr>
              <w:jc w:val="center"/>
              <w:rPr>
                <w:sz w:val="28"/>
                <w:szCs w:val="28"/>
              </w:rPr>
            </w:pPr>
            <w:r w:rsidRPr="005843CD">
              <w:rPr>
                <w:sz w:val="28"/>
                <w:szCs w:val="28"/>
              </w:rPr>
              <w:t>231 195,34</w:t>
            </w:r>
          </w:p>
        </w:tc>
      </w:tr>
      <w:tr w:rsidR="00AF1855" w:rsidRPr="00790786" w:rsidTr="003937A5">
        <w:trPr>
          <w:trHeight w:val="402"/>
        </w:trPr>
        <w:tc>
          <w:tcPr>
            <w:tcW w:w="730" w:type="dxa"/>
            <w:noWrap/>
            <w:vAlign w:val="bottom"/>
          </w:tcPr>
          <w:p w:rsidR="00AF1855" w:rsidRPr="00790786" w:rsidRDefault="00AF1855" w:rsidP="00775A02">
            <w:pPr>
              <w:jc w:val="center"/>
              <w:rPr>
                <w:b/>
                <w:sz w:val="28"/>
                <w:szCs w:val="28"/>
              </w:rPr>
            </w:pPr>
            <w:r w:rsidRPr="00790786">
              <w:rPr>
                <w:b/>
                <w:sz w:val="28"/>
                <w:szCs w:val="28"/>
              </w:rPr>
              <w:t> </w:t>
            </w:r>
          </w:p>
        </w:tc>
        <w:tc>
          <w:tcPr>
            <w:tcW w:w="992" w:type="dxa"/>
            <w:vAlign w:val="bottom"/>
          </w:tcPr>
          <w:p w:rsidR="00AF1855" w:rsidRPr="00790786" w:rsidRDefault="00AF1855" w:rsidP="00775A02">
            <w:pPr>
              <w:jc w:val="center"/>
              <w:rPr>
                <w:b/>
                <w:sz w:val="28"/>
                <w:szCs w:val="28"/>
              </w:rPr>
            </w:pPr>
            <w:r w:rsidRPr="00790786">
              <w:rPr>
                <w:b/>
                <w:sz w:val="28"/>
                <w:szCs w:val="28"/>
              </w:rPr>
              <w:t> </w:t>
            </w:r>
          </w:p>
        </w:tc>
        <w:tc>
          <w:tcPr>
            <w:tcW w:w="4820" w:type="dxa"/>
            <w:noWrap/>
            <w:vAlign w:val="bottom"/>
          </w:tcPr>
          <w:p w:rsidR="00AF1855" w:rsidRPr="00790786" w:rsidRDefault="00AF1855" w:rsidP="00775A02">
            <w:pPr>
              <w:rPr>
                <w:b/>
                <w:sz w:val="28"/>
                <w:szCs w:val="28"/>
              </w:rPr>
            </w:pPr>
            <w:r w:rsidRPr="00790786">
              <w:rPr>
                <w:b/>
                <w:sz w:val="28"/>
                <w:szCs w:val="28"/>
              </w:rPr>
              <w:t>Разом</w:t>
            </w:r>
          </w:p>
        </w:tc>
        <w:tc>
          <w:tcPr>
            <w:tcW w:w="1843" w:type="dxa"/>
            <w:noWrap/>
            <w:vAlign w:val="bottom"/>
          </w:tcPr>
          <w:p w:rsidR="00AF1855" w:rsidRPr="00D4746B" w:rsidRDefault="00AF1855" w:rsidP="00775A02">
            <w:pPr>
              <w:jc w:val="center"/>
              <w:rPr>
                <w:b/>
                <w:bCs/>
                <w:sz w:val="28"/>
                <w:szCs w:val="28"/>
              </w:rPr>
            </w:pPr>
            <w:r w:rsidRPr="00D4746B">
              <w:rPr>
                <w:b/>
                <w:bCs/>
                <w:sz w:val="28"/>
                <w:szCs w:val="28"/>
              </w:rPr>
              <w:t>36 035 014,92</w:t>
            </w:r>
          </w:p>
        </w:tc>
        <w:tc>
          <w:tcPr>
            <w:tcW w:w="1984" w:type="dxa"/>
            <w:noWrap/>
            <w:vAlign w:val="bottom"/>
          </w:tcPr>
          <w:p w:rsidR="00AF1855" w:rsidRPr="00D4746B" w:rsidRDefault="00AF1855" w:rsidP="00775A02">
            <w:pPr>
              <w:jc w:val="center"/>
              <w:rPr>
                <w:b/>
                <w:sz w:val="28"/>
                <w:szCs w:val="28"/>
              </w:rPr>
            </w:pPr>
            <w:r w:rsidRPr="00D4746B">
              <w:rPr>
                <w:b/>
                <w:sz w:val="28"/>
                <w:szCs w:val="28"/>
              </w:rPr>
              <w:t>9 861 063,25</w:t>
            </w:r>
          </w:p>
        </w:tc>
      </w:tr>
    </w:tbl>
    <w:p w:rsidR="00AF1855" w:rsidRDefault="00AF1855" w:rsidP="00315235">
      <w:pPr>
        <w:spacing w:line="276" w:lineRule="auto"/>
        <w:jc w:val="both"/>
        <w:rPr>
          <w:b/>
          <w:sz w:val="30"/>
          <w:szCs w:val="30"/>
        </w:rPr>
      </w:pPr>
      <w:r>
        <w:rPr>
          <w:b/>
          <w:sz w:val="30"/>
          <w:szCs w:val="30"/>
        </w:rPr>
        <w:t xml:space="preserve"> </w:t>
      </w:r>
    </w:p>
    <w:p w:rsidR="00AF1855" w:rsidRPr="00AF2ED8" w:rsidRDefault="00AF1855" w:rsidP="00AF2ED8">
      <w:pPr>
        <w:spacing w:line="276" w:lineRule="auto"/>
        <w:jc w:val="both"/>
        <w:rPr>
          <w:b/>
          <w:bCs/>
          <w:sz w:val="28"/>
          <w:szCs w:val="28"/>
          <w:lang w:val="uk-UA"/>
        </w:rPr>
      </w:pPr>
      <w:r>
        <w:rPr>
          <w:b/>
          <w:sz w:val="30"/>
          <w:szCs w:val="30"/>
        </w:rPr>
        <w:t xml:space="preserve">       </w:t>
      </w:r>
      <w:r w:rsidRPr="00AF2ED8">
        <w:rPr>
          <w:b/>
          <w:sz w:val="30"/>
          <w:szCs w:val="30"/>
        </w:rPr>
        <w:t xml:space="preserve">У І кварталі 2023 року </w:t>
      </w:r>
      <w:r>
        <w:rPr>
          <w:b/>
          <w:sz w:val="30"/>
          <w:szCs w:val="30"/>
        </w:rPr>
        <w:t xml:space="preserve">за </w:t>
      </w:r>
      <w:r w:rsidRPr="00103DA0">
        <w:rPr>
          <w:b/>
          <w:bCs/>
          <w:sz w:val="30"/>
          <w:szCs w:val="30"/>
        </w:rPr>
        <w:t>за програмою медичних гарантій</w:t>
      </w:r>
      <w:r w:rsidRPr="00AF2ED8">
        <w:rPr>
          <w:b/>
          <w:sz w:val="30"/>
          <w:szCs w:val="30"/>
        </w:rPr>
        <w:t xml:space="preserve"> надійшло 9 861 063,25 грн., з них 8 892 145,85 грн., за </w:t>
      </w:r>
      <w:r>
        <w:rPr>
          <w:b/>
          <w:sz w:val="30"/>
          <w:szCs w:val="30"/>
        </w:rPr>
        <w:t>2023 рік , та 968 917,40 за 2022 рік.</w:t>
      </w:r>
    </w:p>
    <w:p w:rsidR="00AF1855" w:rsidRPr="00103DA0" w:rsidRDefault="00AF1855" w:rsidP="00ED3AE0">
      <w:pPr>
        <w:spacing w:after="158" w:line="276" w:lineRule="auto"/>
        <w:jc w:val="center"/>
        <w:rPr>
          <w:b/>
          <w:sz w:val="28"/>
          <w:szCs w:val="28"/>
          <w:u w:val="single"/>
          <w:lang w:val="uk-UA"/>
        </w:rPr>
      </w:pPr>
      <w:r w:rsidRPr="00103DA0">
        <w:rPr>
          <w:b/>
          <w:sz w:val="28"/>
          <w:szCs w:val="28"/>
          <w:u w:val="single"/>
          <w:lang w:val="uk-UA"/>
        </w:rPr>
        <w:t xml:space="preserve">Надходження </w:t>
      </w:r>
      <w:r>
        <w:rPr>
          <w:b/>
          <w:sz w:val="28"/>
          <w:szCs w:val="28"/>
          <w:u w:val="single"/>
          <w:lang w:val="uk-UA"/>
        </w:rPr>
        <w:t xml:space="preserve">та рух грошових </w:t>
      </w:r>
      <w:r w:rsidRPr="00103DA0">
        <w:rPr>
          <w:b/>
          <w:sz w:val="28"/>
          <w:szCs w:val="28"/>
          <w:u w:val="single"/>
          <w:lang w:val="uk-UA"/>
        </w:rPr>
        <w:t xml:space="preserve">коштів за </w:t>
      </w:r>
      <w:r>
        <w:rPr>
          <w:b/>
          <w:sz w:val="28"/>
          <w:szCs w:val="28"/>
          <w:u w:val="single"/>
          <w:lang w:val="uk-UA"/>
        </w:rPr>
        <w:t xml:space="preserve">І квартал </w:t>
      </w:r>
      <w:r w:rsidRPr="00103DA0">
        <w:rPr>
          <w:b/>
          <w:sz w:val="28"/>
          <w:szCs w:val="28"/>
          <w:u w:val="single"/>
          <w:lang w:val="uk-UA"/>
        </w:rPr>
        <w:t>202</w:t>
      </w:r>
      <w:r>
        <w:rPr>
          <w:b/>
          <w:sz w:val="28"/>
          <w:szCs w:val="28"/>
          <w:u w:val="single"/>
          <w:lang w:val="uk-UA"/>
        </w:rPr>
        <w:t>3</w:t>
      </w:r>
      <w:r w:rsidRPr="00103DA0">
        <w:rPr>
          <w:b/>
          <w:sz w:val="28"/>
          <w:szCs w:val="28"/>
          <w:u w:val="single"/>
          <w:lang w:val="uk-UA"/>
        </w:rPr>
        <w:t xml:space="preserve"> р</w:t>
      </w:r>
      <w:r>
        <w:rPr>
          <w:b/>
          <w:sz w:val="28"/>
          <w:szCs w:val="28"/>
          <w:u w:val="single"/>
          <w:lang w:val="uk-UA"/>
        </w:rPr>
        <w:t>о</w:t>
      </w:r>
      <w:r w:rsidRPr="00103DA0">
        <w:rPr>
          <w:b/>
          <w:sz w:val="28"/>
          <w:szCs w:val="28"/>
          <w:u w:val="single"/>
          <w:lang w:val="uk-UA"/>
        </w:rPr>
        <w:t>к</w:t>
      </w:r>
      <w:r>
        <w:rPr>
          <w:b/>
          <w:sz w:val="28"/>
          <w:szCs w:val="28"/>
          <w:u w:val="single"/>
          <w:lang w:val="uk-UA"/>
        </w:rPr>
        <w:t>у</w:t>
      </w:r>
    </w:p>
    <w:tbl>
      <w:tblPr>
        <w:tblW w:w="10509" w:type="dxa"/>
        <w:tblInd w:w="90" w:type="dxa"/>
        <w:tblLayout w:type="fixed"/>
        <w:tblLook w:val="00A0"/>
      </w:tblPr>
      <w:tblGrid>
        <w:gridCol w:w="3378"/>
        <w:gridCol w:w="1602"/>
        <w:gridCol w:w="1758"/>
        <w:gridCol w:w="2011"/>
        <w:gridCol w:w="1760"/>
      </w:tblGrid>
      <w:tr w:rsidR="00AF1855" w:rsidRPr="00103DA0" w:rsidTr="00103DA0">
        <w:trPr>
          <w:trHeight w:val="820"/>
        </w:trPr>
        <w:tc>
          <w:tcPr>
            <w:tcW w:w="3378" w:type="dxa"/>
            <w:tcBorders>
              <w:top w:val="single" w:sz="4" w:space="0" w:color="auto"/>
              <w:left w:val="single" w:sz="4" w:space="0" w:color="auto"/>
              <w:bottom w:val="single" w:sz="4" w:space="0" w:color="auto"/>
              <w:right w:val="single" w:sz="4" w:space="0" w:color="auto"/>
            </w:tcBorders>
            <w:vAlign w:val="bottom"/>
          </w:tcPr>
          <w:p w:rsidR="00AF1855" w:rsidRPr="00103DA0" w:rsidRDefault="00AF1855" w:rsidP="00ED3AE0">
            <w:pPr>
              <w:spacing w:line="276" w:lineRule="auto"/>
              <w:jc w:val="center"/>
              <w:rPr>
                <w:b/>
                <w:bCs/>
                <w:sz w:val="26"/>
                <w:szCs w:val="26"/>
              </w:rPr>
            </w:pPr>
            <w:r w:rsidRPr="00103DA0">
              <w:rPr>
                <w:b/>
                <w:bCs/>
                <w:sz w:val="26"/>
                <w:szCs w:val="26"/>
              </w:rPr>
              <w:t>Найменування</w:t>
            </w:r>
          </w:p>
        </w:tc>
        <w:tc>
          <w:tcPr>
            <w:tcW w:w="1602" w:type="dxa"/>
            <w:tcBorders>
              <w:top w:val="single" w:sz="4" w:space="0" w:color="auto"/>
              <w:left w:val="nil"/>
              <w:bottom w:val="single" w:sz="4" w:space="0" w:color="auto"/>
              <w:right w:val="single" w:sz="4" w:space="0" w:color="auto"/>
            </w:tcBorders>
            <w:vAlign w:val="bottom"/>
          </w:tcPr>
          <w:p w:rsidR="00AF1855" w:rsidRPr="00103DA0" w:rsidRDefault="00AF1855" w:rsidP="00F72522">
            <w:pPr>
              <w:spacing w:line="276" w:lineRule="auto"/>
              <w:jc w:val="center"/>
              <w:rPr>
                <w:b/>
                <w:bCs/>
                <w:sz w:val="26"/>
                <w:szCs w:val="26"/>
              </w:rPr>
            </w:pPr>
            <w:r w:rsidRPr="00103DA0">
              <w:rPr>
                <w:b/>
                <w:bCs/>
                <w:sz w:val="26"/>
                <w:szCs w:val="26"/>
              </w:rPr>
              <w:t>Залишок коштів на 01.01.202</w:t>
            </w:r>
            <w:r>
              <w:rPr>
                <w:b/>
                <w:bCs/>
                <w:sz w:val="26"/>
                <w:szCs w:val="26"/>
              </w:rPr>
              <w:t>3</w:t>
            </w:r>
          </w:p>
        </w:tc>
        <w:tc>
          <w:tcPr>
            <w:tcW w:w="1758" w:type="dxa"/>
            <w:tcBorders>
              <w:top w:val="single" w:sz="4" w:space="0" w:color="auto"/>
              <w:left w:val="nil"/>
              <w:bottom w:val="single" w:sz="4" w:space="0" w:color="auto"/>
              <w:right w:val="single" w:sz="4" w:space="0" w:color="auto"/>
            </w:tcBorders>
            <w:vAlign w:val="bottom"/>
          </w:tcPr>
          <w:p w:rsidR="00AF1855" w:rsidRPr="00103DA0" w:rsidRDefault="00AF1855" w:rsidP="00ED3AE0">
            <w:pPr>
              <w:spacing w:line="276" w:lineRule="auto"/>
              <w:jc w:val="center"/>
              <w:rPr>
                <w:b/>
                <w:bCs/>
                <w:sz w:val="26"/>
                <w:szCs w:val="26"/>
              </w:rPr>
            </w:pPr>
            <w:r w:rsidRPr="00103DA0">
              <w:rPr>
                <w:b/>
                <w:bCs/>
                <w:sz w:val="26"/>
                <w:szCs w:val="26"/>
              </w:rPr>
              <w:t>Надходження коштів</w:t>
            </w:r>
          </w:p>
        </w:tc>
        <w:tc>
          <w:tcPr>
            <w:tcW w:w="2011" w:type="dxa"/>
            <w:tcBorders>
              <w:top w:val="single" w:sz="4" w:space="0" w:color="auto"/>
              <w:left w:val="nil"/>
              <w:bottom w:val="single" w:sz="4" w:space="0" w:color="auto"/>
              <w:right w:val="single" w:sz="4" w:space="0" w:color="auto"/>
            </w:tcBorders>
            <w:vAlign w:val="bottom"/>
          </w:tcPr>
          <w:p w:rsidR="00AF1855" w:rsidRPr="00103DA0" w:rsidRDefault="00AF1855" w:rsidP="00ED3AE0">
            <w:pPr>
              <w:spacing w:line="276" w:lineRule="auto"/>
              <w:jc w:val="center"/>
              <w:rPr>
                <w:b/>
                <w:bCs/>
                <w:sz w:val="26"/>
                <w:szCs w:val="26"/>
              </w:rPr>
            </w:pPr>
            <w:r w:rsidRPr="00103DA0">
              <w:rPr>
                <w:b/>
                <w:bCs/>
                <w:sz w:val="26"/>
                <w:szCs w:val="26"/>
              </w:rPr>
              <w:t>Використання коштів</w:t>
            </w:r>
          </w:p>
        </w:tc>
        <w:tc>
          <w:tcPr>
            <w:tcW w:w="1760" w:type="dxa"/>
            <w:tcBorders>
              <w:top w:val="single" w:sz="4" w:space="0" w:color="auto"/>
              <w:left w:val="nil"/>
              <w:bottom w:val="single" w:sz="4" w:space="0" w:color="auto"/>
              <w:right w:val="single" w:sz="4" w:space="0" w:color="auto"/>
            </w:tcBorders>
            <w:vAlign w:val="bottom"/>
          </w:tcPr>
          <w:p w:rsidR="00AF1855" w:rsidRPr="00103DA0" w:rsidRDefault="00AF1855" w:rsidP="00F72522">
            <w:pPr>
              <w:spacing w:line="276" w:lineRule="auto"/>
              <w:jc w:val="center"/>
              <w:rPr>
                <w:b/>
                <w:bCs/>
                <w:sz w:val="26"/>
                <w:szCs w:val="26"/>
              </w:rPr>
            </w:pPr>
            <w:r w:rsidRPr="00103DA0">
              <w:rPr>
                <w:b/>
                <w:bCs/>
                <w:sz w:val="26"/>
                <w:szCs w:val="26"/>
              </w:rPr>
              <w:t>Залишок коштів на 01.0</w:t>
            </w:r>
            <w:r>
              <w:rPr>
                <w:b/>
                <w:bCs/>
                <w:sz w:val="26"/>
                <w:szCs w:val="26"/>
              </w:rPr>
              <w:t>4</w:t>
            </w:r>
            <w:r w:rsidRPr="00103DA0">
              <w:rPr>
                <w:b/>
                <w:bCs/>
                <w:sz w:val="26"/>
                <w:szCs w:val="26"/>
              </w:rPr>
              <w:t>.2023</w:t>
            </w:r>
          </w:p>
        </w:tc>
      </w:tr>
      <w:tr w:rsidR="00AF1855"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F1855" w:rsidRPr="00103DA0" w:rsidRDefault="00AF1855" w:rsidP="00ED3AE0">
            <w:pPr>
              <w:spacing w:line="276" w:lineRule="auto"/>
              <w:rPr>
                <w:sz w:val="26"/>
                <w:szCs w:val="26"/>
              </w:rPr>
            </w:pPr>
            <w:r w:rsidRPr="00103DA0">
              <w:rPr>
                <w:sz w:val="26"/>
                <w:szCs w:val="26"/>
              </w:rPr>
              <w:t>Реалізація медичних послуг (НСЗУ)</w:t>
            </w:r>
          </w:p>
        </w:tc>
        <w:tc>
          <w:tcPr>
            <w:tcW w:w="1602" w:type="dxa"/>
            <w:tcBorders>
              <w:top w:val="nil"/>
              <w:left w:val="nil"/>
              <w:bottom w:val="single" w:sz="4" w:space="0" w:color="auto"/>
              <w:right w:val="single" w:sz="4" w:space="0" w:color="auto"/>
            </w:tcBorders>
            <w:noWrap/>
            <w:vAlign w:val="bottom"/>
          </w:tcPr>
          <w:p w:rsidR="00AF1855" w:rsidRPr="00103DA0" w:rsidRDefault="00AF1855" w:rsidP="004E5D01">
            <w:pPr>
              <w:spacing w:line="276" w:lineRule="auto"/>
              <w:jc w:val="center"/>
              <w:rPr>
                <w:sz w:val="26"/>
                <w:szCs w:val="26"/>
              </w:rPr>
            </w:pPr>
            <w:r>
              <w:rPr>
                <w:sz w:val="26"/>
                <w:szCs w:val="26"/>
              </w:rPr>
              <w:t>1 956 027,66</w:t>
            </w:r>
          </w:p>
        </w:tc>
        <w:tc>
          <w:tcPr>
            <w:tcW w:w="1758"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9861063,25</w:t>
            </w:r>
          </w:p>
        </w:tc>
        <w:tc>
          <w:tcPr>
            <w:tcW w:w="2011"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11282264,1</w:t>
            </w:r>
          </w:p>
        </w:tc>
        <w:tc>
          <w:tcPr>
            <w:tcW w:w="1760"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534 826,81</w:t>
            </w:r>
          </w:p>
        </w:tc>
      </w:tr>
      <w:tr w:rsidR="00AF1855"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F1855" w:rsidRPr="00103DA0" w:rsidRDefault="00AF1855" w:rsidP="00D610A2">
            <w:pPr>
              <w:spacing w:line="276" w:lineRule="auto"/>
              <w:rPr>
                <w:sz w:val="26"/>
                <w:szCs w:val="26"/>
              </w:rPr>
            </w:pPr>
            <w:r w:rsidRPr="00103DA0">
              <w:rPr>
                <w:sz w:val="26"/>
                <w:szCs w:val="26"/>
              </w:rPr>
              <w:t>З міцевого бюджету за програм</w:t>
            </w:r>
            <w:r>
              <w:rPr>
                <w:sz w:val="26"/>
                <w:szCs w:val="26"/>
              </w:rPr>
              <w:t>ою</w:t>
            </w:r>
          </w:p>
        </w:tc>
        <w:tc>
          <w:tcPr>
            <w:tcW w:w="1602" w:type="dxa"/>
            <w:tcBorders>
              <w:top w:val="nil"/>
              <w:left w:val="nil"/>
              <w:bottom w:val="single" w:sz="4" w:space="0" w:color="auto"/>
              <w:right w:val="single" w:sz="4" w:space="0" w:color="auto"/>
            </w:tcBorders>
            <w:noWrap/>
            <w:vAlign w:val="bottom"/>
          </w:tcPr>
          <w:p w:rsidR="00AF1855" w:rsidRPr="00103DA0" w:rsidRDefault="00AF1855" w:rsidP="004E5D01">
            <w:pPr>
              <w:spacing w:line="276" w:lineRule="auto"/>
              <w:jc w:val="center"/>
              <w:rPr>
                <w:sz w:val="26"/>
                <w:szCs w:val="26"/>
              </w:rPr>
            </w:pPr>
          </w:p>
        </w:tc>
        <w:tc>
          <w:tcPr>
            <w:tcW w:w="1758"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1947588,45</w:t>
            </w:r>
          </w:p>
        </w:tc>
        <w:tc>
          <w:tcPr>
            <w:tcW w:w="2011"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1947588,45</w:t>
            </w:r>
          </w:p>
        </w:tc>
        <w:tc>
          <w:tcPr>
            <w:tcW w:w="1760"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p>
        </w:tc>
      </w:tr>
      <w:tr w:rsidR="00AF1855"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F1855" w:rsidRPr="00103DA0" w:rsidRDefault="00AF1855" w:rsidP="00ED3AE0">
            <w:pPr>
              <w:spacing w:line="276" w:lineRule="auto"/>
              <w:rPr>
                <w:sz w:val="26"/>
                <w:szCs w:val="26"/>
              </w:rPr>
            </w:pPr>
            <w:r w:rsidRPr="00103DA0">
              <w:rPr>
                <w:sz w:val="26"/>
                <w:szCs w:val="26"/>
              </w:rPr>
              <w:t>Реалізація продукції (товарів, робіт,послуг)</w:t>
            </w:r>
          </w:p>
        </w:tc>
        <w:tc>
          <w:tcPr>
            <w:tcW w:w="1602" w:type="dxa"/>
            <w:tcBorders>
              <w:top w:val="nil"/>
              <w:left w:val="nil"/>
              <w:bottom w:val="single" w:sz="4" w:space="0" w:color="auto"/>
              <w:right w:val="single" w:sz="4" w:space="0" w:color="auto"/>
            </w:tcBorders>
            <w:noWrap/>
            <w:vAlign w:val="bottom"/>
          </w:tcPr>
          <w:p w:rsidR="00AF1855" w:rsidRPr="00103DA0" w:rsidRDefault="00AF1855" w:rsidP="004E5D01">
            <w:pPr>
              <w:spacing w:line="276" w:lineRule="auto"/>
              <w:jc w:val="center"/>
              <w:rPr>
                <w:sz w:val="26"/>
                <w:szCs w:val="26"/>
              </w:rPr>
            </w:pPr>
            <w:r>
              <w:rPr>
                <w:sz w:val="26"/>
                <w:szCs w:val="26"/>
              </w:rPr>
              <w:t>159 547,52</w:t>
            </w:r>
          </w:p>
        </w:tc>
        <w:tc>
          <w:tcPr>
            <w:tcW w:w="1758"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136432,8</w:t>
            </w:r>
          </w:p>
        </w:tc>
        <w:tc>
          <w:tcPr>
            <w:tcW w:w="2011"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197237,33</w:t>
            </w:r>
          </w:p>
        </w:tc>
        <w:tc>
          <w:tcPr>
            <w:tcW w:w="1760"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98 742,99</w:t>
            </w:r>
          </w:p>
        </w:tc>
      </w:tr>
      <w:tr w:rsidR="00AF1855"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F1855" w:rsidRPr="00103DA0" w:rsidRDefault="00AF1855" w:rsidP="00ED3AE0">
            <w:pPr>
              <w:spacing w:line="276" w:lineRule="auto"/>
              <w:rPr>
                <w:sz w:val="26"/>
                <w:szCs w:val="26"/>
              </w:rPr>
            </w:pPr>
            <w:r w:rsidRPr="00103DA0">
              <w:rPr>
                <w:sz w:val="26"/>
                <w:szCs w:val="26"/>
              </w:rPr>
              <w:t>Операційна оренда активів</w:t>
            </w:r>
          </w:p>
        </w:tc>
        <w:tc>
          <w:tcPr>
            <w:tcW w:w="1602" w:type="dxa"/>
            <w:tcBorders>
              <w:top w:val="nil"/>
              <w:left w:val="nil"/>
              <w:bottom w:val="single" w:sz="4" w:space="0" w:color="auto"/>
              <w:right w:val="single" w:sz="4" w:space="0" w:color="auto"/>
            </w:tcBorders>
            <w:noWrap/>
            <w:vAlign w:val="bottom"/>
          </w:tcPr>
          <w:p w:rsidR="00AF1855" w:rsidRPr="00103DA0" w:rsidRDefault="00AF1855" w:rsidP="004E5D01">
            <w:pPr>
              <w:spacing w:line="276" w:lineRule="auto"/>
              <w:jc w:val="center"/>
              <w:rPr>
                <w:sz w:val="26"/>
                <w:szCs w:val="26"/>
              </w:rPr>
            </w:pPr>
            <w:r>
              <w:rPr>
                <w:sz w:val="26"/>
                <w:szCs w:val="26"/>
              </w:rPr>
              <w:t>113 209,3</w:t>
            </w:r>
          </w:p>
        </w:tc>
        <w:tc>
          <w:tcPr>
            <w:tcW w:w="1758"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316350,86</w:t>
            </w:r>
          </w:p>
        </w:tc>
        <w:tc>
          <w:tcPr>
            <w:tcW w:w="2011"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283282,12</w:t>
            </w:r>
          </w:p>
        </w:tc>
        <w:tc>
          <w:tcPr>
            <w:tcW w:w="1760"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146 278,04</w:t>
            </w:r>
          </w:p>
        </w:tc>
      </w:tr>
      <w:tr w:rsidR="00AF1855"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F1855" w:rsidRPr="00103DA0" w:rsidRDefault="00AF1855" w:rsidP="00ED3AE0">
            <w:pPr>
              <w:spacing w:line="276" w:lineRule="auto"/>
              <w:rPr>
                <w:sz w:val="26"/>
                <w:szCs w:val="26"/>
              </w:rPr>
            </w:pPr>
            <w:r>
              <w:rPr>
                <w:sz w:val="26"/>
                <w:szCs w:val="26"/>
              </w:rPr>
              <w:t>Виплата %</w:t>
            </w:r>
            <w:r w:rsidRPr="00103DA0">
              <w:rPr>
                <w:sz w:val="26"/>
                <w:szCs w:val="26"/>
              </w:rPr>
              <w:t xml:space="preserve"> згідно депозиту</w:t>
            </w:r>
          </w:p>
        </w:tc>
        <w:tc>
          <w:tcPr>
            <w:tcW w:w="1602" w:type="dxa"/>
            <w:tcBorders>
              <w:top w:val="nil"/>
              <w:left w:val="nil"/>
              <w:bottom w:val="single" w:sz="4" w:space="0" w:color="auto"/>
              <w:right w:val="single" w:sz="4" w:space="0" w:color="auto"/>
            </w:tcBorders>
            <w:noWrap/>
            <w:vAlign w:val="bottom"/>
          </w:tcPr>
          <w:p w:rsidR="00AF1855" w:rsidRPr="00103DA0" w:rsidRDefault="00AF1855" w:rsidP="004E5D01">
            <w:pPr>
              <w:spacing w:line="276" w:lineRule="auto"/>
              <w:jc w:val="center"/>
              <w:rPr>
                <w:sz w:val="26"/>
                <w:szCs w:val="26"/>
              </w:rPr>
            </w:pPr>
          </w:p>
        </w:tc>
        <w:tc>
          <w:tcPr>
            <w:tcW w:w="1758"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549,51</w:t>
            </w:r>
          </w:p>
        </w:tc>
        <w:tc>
          <w:tcPr>
            <w:tcW w:w="2011"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p>
        </w:tc>
        <w:tc>
          <w:tcPr>
            <w:tcW w:w="1760"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sz w:val="26"/>
                <w:szCs w:val="26"/>
              </w:rPr>
            </w:pPr>
            <w:r>
              <w:rPr>
                <w:sz w:val="26"/>
                <w:szCs w:val="26"/>
              </w:rPr>
              <w:t>549,51</w:t>
            </w:r>
          </w:p>
        </w:tc>
      </w:tr>
      <w:tr w:rsidR="00AF1855" w:rsidRPr="00103DA0" w:rsidTr="00103DA0">
        <w:trPr>
          <w:trHeight w:val="390"/>
        </w:trPr>
        <w:tc>
          <w:tcPr>
            <w:tcW w:w="3378" w:type="dxa"/>
            <w:tcBorders>
              <w:top w:val="nil"/>
              <w:left w:val="single" w:sz="4" w:space="0" w:color="auto"/>
              <w:bottom w:val="single" w:sz="4" w:space="0" w:color="auto"/>
              <w:right w:val="single" w:sz="4" w:space="0" w:color="auto"/>
            </w:tcBorders>
            <w:noWrap/>
            <w:vAlign w:val="bottom"/>
          </w:tcPr>
          <w:p w:rsidR="00AF1855" w:rsidRPr="00103DA0" w:rsidRDefault="00AF1855" w:rsidP="00ED3AE0">
            <w:pPr>
              <w:spacing w:line="276" w:lineRule="auto"/>
              <w:rPr>
                <w:b/>
                <w:bCs/>
                <w:sz w:val="26"/>
                <w:szCs w:val="26"/>
              </w:rPr>
            </w:pPr>
            <w:r w:rsidRPr="00103DA0">
              <w:rPr>
                <w:b/>
                <w:bCs/>
                <w:sz w:val="26"/>
                <w:szCs w:val="26"/>
              </w:rPr>
              <w:t>Разом</w:t>
            </w:r>
          </w:p>
        </w:tc>
        <w:tc>
          <w:tcPr>
            <w:tcW w:w="1602" w:type="dxa"/>
            <w:tcBorders>
              <w:top w:val="nil"/>
              <w:left w:val="nil"/>
              <w:bottom w:val="single" w:sz="4" w:space="0" w:color="auto"/>
              <w:right w:val="single" w:sz="4" w:space="0" w:color="auto"/>
            </w:tcBorders>
            <w:noWrap/>
            <w:vAlign w:val="bottom"/>
          </w:tcPr>
          <w:p w:rsidR="00AF1855" w:rsidRPr="00103DA0" w:rsidRDefault="00AF1855" w:rsidP="004E5D01">
            <w:pPr>
              <w:spacing w:line="276" w:lineRule="auto"/>
              <w:jc w:val="center"/>
              <w:rPr>
                <w:b/>
                <w:bCs/>
                <w:sz w:val="26"/>
                <w:szCs w:val="26"/>
              </w:rPr>
            </w:pPr>
            <w:r>
              <w:rPr>
                <w:b/>
                <w:bCs/>
                <w:sz w:val="26"/>
                <w:szCs w:val="26"/>
              </w:rPr>
              <w:t>2 228 784,48</w:t>
            </w:r>
          </w:p>
        </w:tc>
        <w:tc>
          <w:tcPr>
            <w:tcW w:w="1758"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b/>
                <w:bCs/>
                <w:sz w:val="26"/>
                <w:szCs w:val="26"/>
              </w:rPr>
            </w:pPr>
            <w:r>
              <w:rPr>
                <w:b/>
                <w:bCs/>
                <w:sz w:val="26"/>
                <w:szCs w:val="26"/>
              </w:rPr>
              <w:t>12 261 984,87</w:t>
            </w:r>
          </w:p>
        </w:tc>
        <w:tc>
          <w:tcPr>
            <w:tcW w:w="2011"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b/>
                <w:bCs/>
                <w:sz w:val="26"/>
                <w:szCs w:val="26"/>
              </w:rPr>
            </w:pPr>
            <w:r>
              <w:rPr>
                <w:b/>
                <w:bCs/>
                <w:sz w:val="26"/>
                <w:szCs w:val="26"/>
              </w:rPr>
              <w:t>13 710 372,0</w:t>
            </w:r>
          </w:p>
        </w:tc>
        <w:tc>
          <w:tcPr>
            <w:tcW w:w="1760" w:type="dxa"/>
            <w:tcBorders>
              <w:top w:val="nil"/>
              <w:left w:val="nil"/>
              <w:bottom w:val="single" w:sz="4" w:space="0" w:color="auto"/>
              <w:right w:val="single" w:sz="4" w:space="0" w:color="auto"/>
            </w:tcBorders>
            <w:noWrap/>
            <w:vAlign w:val="bottom"/>
          </w:tcPr>
          <w:p w:rsidR="00AF1855" w:rsidRPr="00103DA0" w:rsidRDefault="00AF1855" w:rsidP="00ED3AE0">
            <w:pPr>
              <w:spacing w:line="276" w:lineRule="auto"/>
              <w:jc w:val="center"/>
              <w:rPr>
                <w:b/>
                <w:bCs/>
                <w:sz w:val="26"/>
                <w:szCs w:val="26"/>
              </w:rPr>
            </w:pPr>
            <w:r>
              <w:rPr>
                <w:b/>
                <w:bCs/>
                <w:sz w:val="26"/>
                <w:szCs w:val="26"/>
              </w:rPr>
              <w:t>780 397,35</w:t>
            </w:r>
          </w:p>
        </w:tc>
      </w:tr>
    </w:tbl>
    <w:p w:rsidR="00AF1855" w:rsidRPr="00103DA0" w:rsidRDefault="00AF1855" w:rsidP="00ED3AE0">
      <w:pPr>
        <w:spacing w:line="276" w:lineRule="auto"/>
        <w:jc w:val="both"/>
        <w:rPr>
          <w:b/>
          <w:sz w:val="28"/>
          <w:szCs w:val="28"/>
          <w:lang w:val="uk-UA"/>
        </w:rPr>
      </w:pPr>
    </w:p>
    <w:p w:rsidR="00AF1855" w:rsidRPr="00493590" w:rsidRDefault="00AF1855" w:rsidP="00ED3AE0">
      <w:pPr>
        <w:spacing w:line="276" w:lineRule="auto"/>
        <w:jc w:val="both"/>
        <w:rPr>
          <w:b/>
          <w:sz w:val="28"/>
          <w:szCs w:val="28"/>
        </w:rPr>
      </w:pPr>
      <w:r w:rsidRPr="00103DA0">
        <w:rPr>
          <w:b/>
          <w:sz w:val="28"/>
          <w:szCs w:val="28"/>
          <w:lang w:val="uk-UA"/>
        </w:rPr>
        <w:t xml:space="preserve">Всього надходження коштів за </w:t>
      </w:r>
      <w:r>
        <w:rPr>
          <w:b/>
          <w:sz w:val="28"/>
          <w:szCs w:val="28"/>
          <w:lang w:val="uk-UA"/>
        </w:rPr>
        <w:t xml:space="preserve">І квартал </w:t>
      </w:r>
      <w:r w:rsidRPr="00103DA0">
        <w:rPr>
          <w:b/>
          <w:sz w:val="28"/>
          <w:szCs w:val="28"/>
          <w:lang w:val="uk-UA"/>
        </w:rPr>
        <w:t>202</w:t>
      </w:r>
      <w:r>
        <w:rPr>
          <w:b/>
          <w:sz w:val="28"/>
          <w:szCs w:val="28"/>
          <w:lang w:val="uk-UA"/>
        </w:rPr>
        <w:t>3</w:t>
      </w:r>
      <w:r w:rsidRPr="00103DA0">
        <w:rPr>
          <w:b/>
          <w:sz w:val="28"/>
          <w:szCs w:val="28"/>
          <w:lang w:val="uk-UA"/>
        </w:rPr>
        <w:t xml:space="preserve"> р</w:t>
      </w:r>
      <w:r>
        <w:rPr>
          <w:b/>
          <w:sz w:val="28"/>
          <w:szCs w:val="28"/>
          <w:lang w:val="uk-UA"/>
        </w:rPr>
        <w:t>о</w:t>
      </w:r>
      <w:r w:rsidRPr="00103DA0">
        <w:rPr>
          <w:b/>
          <w:sz w:val="28"/>
          <w:szCs w:val="28"/>
          <w:lang w:val="uk-UA"/>
        </w:rPr>
        <w:t>к</w:t>
      </w:r>
      <w:r>
        <w:rPr>
          <w:b/>
          <w:sz w:val="28"/>
          <w:szCs w:val="28"/>
          <w:lang w:val="uk-UA"/>
        </w:rPr>
        <w:t>у</w:t>
      </w:r>
      <w:r w:rsidRPr="00103DA0">
        <w:rPr>
          <w:b/>
          <w:sz w:val="28"/>
          <w:szCs w:val="28"/>
          <w:lang w:val="uk-UA"/>
        </w:rPr>
        <w:t xml:space="preserve"> складають </w:t>
      </w:r>
      <w:r>
        <w:rPr>
          <w:b/>
          <w:sz w:val="28"/>
          <w:szCs w:val="28"/>
          <w:lang w:val="uk-UA"/>
        </w:rPr>
        <w:t>12</w:t>
      </w:r>
      <w:r w:rsidRPr="00103DA0">
        <w:rPr>
          <w:b/>
          <w:sz w:val="28"/>
          <w:szCs w:val="28"/>
          <w:lang w:val="uk-UA"/>
        </w:rPr>
        <w:t> </w:t>
      </w:r>
      <w:r>
        <w:rPr>
          <w:b/>
          <w:sz w:val="28"/>
          <w:szCs w:val="28"/>
          <w:lang w:val="uk-UA"/>
        </w:rPr>
        <w:t>261 984,87</w:t>
      </w:r>
      <w:r w:rsidRPr="00103DA0">
        <w:rPr>
          <w:b/>
          <w:sz w:val="28"/>
          <w:szCs w:val="28"/>
          <w:lang w:val="uk-UA"/>
        </w:rPr>
        <w:t xml:space="preserve"> грн.</w:t>
      </w:r>
    </w:p>
    <w:p w:rsidR="00AF1855" w:rsidRPr="00AF2ED8" w:rsidRDefault="00AF1855" w:rsidP="00ED3AE0">
      <w:pPr>
        <w:spacing w:line="276" w:lineRule="auto"/>
        <w:jc w:val="both"/>
        <w:rPr>
          <w:b/>
          <w:sz w:val="30"/>
          <w:szCs w:val="30"/>
        </w:rPr>
      </w:pPr>
    </w:p>
    <w:p w:rsidR="00AF1855" w:rsidRDefault="00AF1855" w:rsidP="00ED3AE0">
      <w:pPr>
        <w:pStyle w:val="ListParagraph"/>
        <w:spacing w:line="276" w:lineRule="auto"/>
        <w:ind w:left="0"/>
        <w:jc w:val="center"/>
        <w:rPr>
          <w:b/>
          <w:bCs/>
          <w:sz w:val="28"/>
          <w:szCs w:val="28"/>
          <w:u w:val="single"/>
          <w:lang w:val="uk-UA"/>
        </w:rPr>
      </w:pPr>
      <w:r w:rsidRPr="00103DA0">
        <w:rPr>
          <w:b/>
          <w:bCs/>
          <w:sz w:val="28"/>
          <w:szCs w:val="28"/>
          <w:u w:val="single"/>
          <w:lang w:val="uk-UA"/>
        </w:rPr>
        <w:t xml:space="preserve">Використання коштів за </w:t>
      </w:r>
      <w:r>
        <w:rPr>
          <w:b/>
          <w:bCs/>
          <w:sz w:val="28"/>
          <w:szCs w:val="28"/>
          <w:u w:val="single"/>
          <w:lang w:val="uk-UA"/>
        </w:rPr>
        <w:t xml:space="preserve">І квартал </w:t>
      </w:r>
      <w:r w:rsidRPr="00103DA0">
        <w:rPr>
          <w:b/>
          <w:bCs/>
          <w:sz w:val="28"/>
          <w:szCs w:val="28"/>
          <w:u w:val="single"/>
          <w:lang w:val="uk-UA"/>
        </w:rPr>
        <w:t>202</w:t>
      </w:r>
      <w:r>
        <w:rPr>
          <w:b/>
          <w:bCs/>
          <w:sz w:val="28"/>
          <w:szCs w:val="28"/>
          <w:u w:val="single"/>
          <w:lang w:val="uk-UA"/>
        </w:rPr>
        <w:t>3</w:t>
      </w:r>
      <w:r w:rsidRPr="00103DA0">
        <w:rPr>
          <w:b/>
          <w:bCs/>
          <w:sz w:val="28"/>
          <w:szCs w:val="28"/>
          <w:u w:val="single"/>
          <w:lang w:val="uk-UA"/>
        </w:rPr>
        <w:t xml:space="preserve"> р</w:t>
      </w:r>
      <w:r>
        <w:rPr>
          <w:b/>
          <w:bCs/>
          <w:sz w:val="28"/>
          <w:szCs w:val="28"/>
          <w:u w:val="single"/>
          <w:lang w:val="uk-UA"/>
        </w:rPr>
        <w:t>о</w:t>
      </w:r>
      <w:r w:rsidRPr="00103DA0">
        <w:rPr>
          <w:b/>
          <w:bCs/>
          <w:sz w:val="28"/>
          <w:szCs w:val="28"/>
          <w:u w:val="single"/>
          <w:lang w:val="uk-UA"/>
        </w:rPr>
        <w:t>к</w:t>
      </w:r>
      <w:r>
        <w:rPr>
          <w:b/>
          <w:bCs/>
          <w:sz w:val="28"/>
          <w:szCs w:val="28"/>
          <w:u w:val="single"/>
          <w:lang w:val="uk-UA"/>
        </w:rPr>
        <w:t>у</w:t>
      </w:r>
      <w:r w:rsidRPr="00103DA0">
        <w:rPr>
          <w:b/>
          <w:bCs/>
          <w:sz w:val="28"/>
          <w:szCs w:val="28"/>
          <w:u w:val="single"/>
          <w:lang w:val="uk-UA"/>
        </w:rPr>
        <w:t xml:space="preserve"> за найменуваннями та джерелами фінансування</w:t>
      </w:r>
    </w:p>
    <w:tbl>
      <w:tblPr>
        <w:tblW w:w="1053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9"/>
        <w:gridCol w:w="708"/>
        <w:gridCol w:w="1418"/>
        <w:gridCol w:w="709"/>
        <w:gridCol w:w="1417"/>
        <w:gridCol w:w="1134"/>
        <w:gridCol w:w="1297"/>
      </w:tblGrid>
      <w:tr w:rsidR="00AF1855" w:rsidRPr="00664DA5" w:rsidTr="007E6CC5">
        <w:trPr>
          <w:cantSplit/>
          <w:trHeight w:val="1029"/>
        </w:trPr>
        <w:tc>
          <w:tcPr>
            <w:tcW w:w="3849" w:type="dxa"/>
            <w:noWrap/>
            <w:vAlign w:val="center"/>
          </w:tcPr>
          <w:p w:rsidR="00AF1855" w:rsidRPr="00664DA5" w:rsidRDefault="00AF1855" w:rsidP="00D610A2">
            <w:pPr>
              <w:jc w:val="center"/>
              <w:rPr>
                <w:b/>
                <w:bCs/>
                <w:sz w:val="26"/>
                <w:szCs w:val="26"/>
              </w:rPr>
            </w:pPr>
            <w:r w:rsidRPr="00664DA5">
              <w:rPr>
                <w:b/>
                <w:bCs/>
                <w:sz w:val="26"/>
                <w:szCs w:val="26"/>
              </w:rPr>
              <w:t>Найменування</w:t>
            </w:r>
          </w:p>
        </w:tc>
        <w:tc>
          <w:tcPr>
            <w:tcW w:w="708" w:type="dxa"/>
            <w:noWrap/>
            <w:vAlign w:val="center"/>
          </w:tcPr>
          <w:p w:rsidR="00AF1855" w:rsidRPr="00664DA5" w:rsidRDefault="00AF1855" w:rsidP="00D610A2">
            <w:pPr>
              <w:jc w:val="center"/>
              <w:rPr>
                <w:b/>
                <w:bCs/>
                <w:sz w:val="26"/>
                <w:szCs w:val="26"/>
              </w:rPr>
            </w:pPr>
            <w:r w:rsidRPr="00664DA5">
              <w:rPr>
                <w:b/>
                <w:bCs/>
                <w:sz w:val="26"/>
                <w:szCs w:val="26"/>
              </w:rPr>
              <w:t>%</w:t>
            </w:r>
          </w:p>
        </w:tc>
        <w:tc>
          <w:tcPr>
            <w:tcW w:w="1418" w:type="dxa"/>
            <w:noWrap/>
            <w:vAlign w:val="center"/>
          </w:tcPr>
          <w:p w:rsidR="00AF1855" w:rsidRPr="00664DA5" w:rsidRDefault="00AF1855" w:rsidP="00D610A2">
            <w:pPr>
              <w:jc w:val="center"/>
              <w:rPr>
                <w:b/>
                <w:bCs/>
                <w:sz w:val="26"/>
                <w:szCs w:val="26"/>
              </w:rPr>
            </w:pPr>
            <w:r w:rsidRPr="00664DA5">
              <w:rPr>
                <w:b/>
                <w:bCs/>
                <w:sz w:val="26"/>
                <w:szCs w:val="26"/>
              </w:rPr>
              <w:t>Всього</w:t>
            </w:r>
          </w:p>
        </w:tc>
        <w:tc>
          <w:tcPr>
            <w:tcW w:w="709" w:type="dxa"/>
            <w:textDirection w:val="btLr"/>
            <w:vAlign w:val="center"/>
          </w:tcPr>
          <w:p w:rsidR="00AF1855" w:rsidRPr="00664DA5" w:rsidRDefault="00AF1855" w:rsidP="00D610A2">
            <w:pPr>
              <w:ind w:left="113" w:right="113"/>
              <w:jc w:val="center"/>
            </w:pPr>
            <w:r w:rsidRPr="00664DA5">
              <w:rPr>
                <w:sz w:val="22"/>
                <w:szCs w:val="22"/>
              </w:rPr>
              <w:t>% НСЗУ</w:t>
            </w:r>
          </w:p>
        </w:tc>
        <w:tc>
          <w:tcPr>
            <w:tcW w:w="1417" w:type="dxa"/>
            <w:vAlign w:val="center"/>
          </w:tcPr>
          <w:p w:rsidR="00AF1855" w:rsidRPr="00664DA5" w:rsidRDefault="00AF1855" w:rsidP="00D610A2">
            <w:pPr>
              <w:jc w:val="center"/>
              <w:rPr>
                <w:b/>
                <w:bCs/>
                <w:sz w:val="26"/>
                <w:szCs w:val="26"/>
              </w:rPr>
            </w:pPr>
            <w:r w:rsidRPr="00664DA5">
              <w:rPr>
                <w:b/>
                <w:bCs/>
                <w:sz w:val="26"/>
                <w:szCs w:val="26"/>
              </w:rPr>
              <w:t>НСЗУ</w:t>
            </w:r>
          </w:p>
        </w:tc>
        <w:tc>
          <w:tcPr>
            <w:tcW w:w="1134" w:type="dxa"/>
            <w:vAlign w:val="center"/>
          </w:tcPr>
          <w:p w:rsidR="00AF1855" w:rsidRPr="007E6CC5" w:rsidRDefault="00AF1855" w:rsidP="00D610A2">
            <w:pPr>
              <w:jc w:val="center"/>
              <w:rPr>
                <w:bCs/>
                <w:sz w:val="26"/>
                <w:szCs w:val="26"/>
              </w:rPr>
            </w:pPr>
            <w:r w:rsidRPr="007E6CC5">
              <w:rPr>
                <w:bCs/>
                <w:sz w:val="26"/>
                <w:szCs w:val="26"/>
              </w:rPr>
              <w:t>Плата за послуги</w:t>
            </w:r>
          </w:p>
        </w:tc>
        <w:tc>
          <w:tcPr>
            <w:tcW w:w="1297" w:type="dxa"/>
            <w:vAlign w:val="center"/>
          </w:tcPr>
          <w:p w:rsidR="00AF1855" w:rsidRPr="00664DA5" w:rsidRDefault="00AF1855" w:rsidP="00D610A2">
            <w:pPr>
              <w:jc w:val="center"/>
              <w:rPr>
                <w:b/>
                <w:bCs/>
                <w:color w:val="000000"/>
                <w:sz w:val="26"/>
                <w:szCs w:val="26"/>
              </w:rPr>
            </w:pPr>
            <w:r w:rsidRPr="00664DA5">
              <w:rPr>
                <w:b/>
                <w:bCs/>
                <w:color w:val="000000"/>
                <w:sz w:val="26"/>
                <w:szCs w:val="26"/>
              </w:rPr>
              <w:t xml:space="preserve">Міцевий бюджет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Заробітна плата</w:t>
            </w:r>
          </w:p>
        </w:tc>
        <w:tc>
          <w:tcPr>
            <w:tcW w:w="708" w:type="dxa"/>
            <w:noWrap/>
            <w:vAlign w:val="bottom"/>
          </w:tcPr>
          <w:p w:rsidR="00AF1855" w:rsidRPr="00664DA5" w:rsidRDefault="00AF1855" w:rsidP="00664DA5">
            <w:pPr>
              <w:jc w:val="center"/>
              <w:rPr>
                <w:sz w:val="26"/>
                <w:szCs w:val="26"/>
              </w:rPr>
            </w:pPr>
            <w:r w:rsidRPr="00664DA5">
              <w:rPr>
                <w:sz w:val="26"/>
                <w:szCs w:val="26"/>
              </w:rPr>
              <w:t>57</w:t>
            </w:r>
          </w:p>
        </w:tc>
        <w:tc>
          <w:tcPr>
            <w:tcW w:w="1418" w:type="dxa"/>
            <w:noWrap/>
            <w:vAlign w:val="bottom"/>
          </w:tcPr>
          <w:p w:rsidR="00AF1855" w:rsidRPr="00664DA5" w:rsidRDefault="00AF1855" w:rsidP="00664DA5">
            <w:pPr>
              <w:jc w:val="center"/>
              <w:rPr>
                <w:sz w:val="26"/>
                <w:szCs w:val="26"/>
              </w:rPr>
            </w:pPr>
            <w:r w:rsidRPr="00664DA5">
              <w:rPr>
                <w:sz w:val="26"/>
                <w:szCs w:val="26"/>
              </w:rPr>
              <w:t>7 853 914</w:t>
            </w:r>
          </w:p>
        </w:tc>
        <w:tc>
          <w:tcPr>
            <w:tcW w:w="709" w:type="dxa"/>
            <w:vAlign w:val="bottom"/>
          </w:tcPr>
          <w:p w:rsidR="00AF1855" w:rsidRPr="00664DA5" w:rsidRDefault="00AF1855" w:rsidP="00664DA5">
            <w:pPr>
              <w:jc w:val="center"/>
              <w:rPr>
                <w:sz w:val="26"/>
                <w:szCs w:val="26"/>
              </w:rPr>
            </w:pPr>
            <w:r w:rsidRPr="00664DA5">
              <w:rPr>
                <w:sz w:val="26"/>
                <w:szCs w:val="26"/>
              </w:rPr>
              <w:t>70</w:t>
            </w:r>
          </w:p>
        </w:tc>
        <w:tc>
          <w:tcPr>
            <w:tcW w:w="1417" w:type="dxa"/>
            <w:noWrap/>
            <w:vAlign w:val="bottom"/>
          </w:tcPr>
          <w:p w:rsidR="00AF1855" w:rsidRPr="00664DA5" w:rsidRDefault="00AF1855" w:rsidP="00664DA5">
            <w:pPr>
              <w:jc w:val="center"/>
              <w:rPr>
                <w:sz w:val="26"/>
                <w:szCs w:val="26"/>
              </w:rPr>
            </w:pPr>
            <w:r w:rsidRPr="00664DA5">
              <w:rPr>
                <w:sz w:val="26"/>
                <w:szCs w:val="26"/>
              </w:rPr>
              <w:t>7 853 914</w:t>
            </w:r>
          </w:p>
        </w:tc>
        <w:tc>
          <w:tcPr>
            <w:tcW w:w="1134" w:type="dxa"/>
            <w:vAlign w:val="bottom"/>
          </w:tcPr>
          <w:p w:rsidR="00AF1855" w:rsidRPr="00664DA5" w:rsidRDefault="00AF1855" w:rsidP="00664DA5">
            <w:pPr>
              <w:jc w:val="center"/>
              <w:rPr>
                <w:sz w:val="26"/>
                <w:szCs w:val="26"/>
              </w:rPr>
            </w:pPr>
            <w:r w:rsidRPr="00664DA5">
              <w:rPr>
                <w:sz w:val="26"/>
                <w:szCs w:val="26"/>
              </w:rPr>
              <w:t>0</w:t>
            </w:r>
          </w:p>
        </w:tc>
        <w:tc>
          <w:tcPr>
            <w:tcW w:w="1297" w:type="dxa"/>
            <w:vAlign w:val="bottom"/>
          </w:tcPr>
          <w:p w:rsidR="00AF1855" w:rsidRPr="00664DA5" w:rsidRDefault="00AF1855" w:rsidP="00664DA5">
            <w:pPr>
              <w:jc w:val="center"/>
              <w:rPr>
                <w:color w:val="000000"/>
                <w:sz w:val="26"/>
                <w:szCs w:val="26"/>
              </w:rPr>
            </w:pPr>
            <w:r w:rsidRPr="00664DA5">
              <w:rPr>
                <w:color w:val="000000"/>
                <w:sz w:val="26"/>
                <w:szCs w:val="26"/>
              </w:rPr>
              <w:t>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Нарахування на оплату праці</w:t>
            </w:r>
          </w:p>
        </w:tc>
        <w:tc>
          <w:tcPr>
            <w:tcW w:w="708" w:type="dxa"/>
            <w:noWrap/>
            <w:vAlign w:val="bottom"/>
          </w:tcPr>
          <w:p w:rsidR="00AF1855" w:rsidRPr="00664DA5" w:rsidRDefault="00AF1855" w:rsidP="00664DA5">
            <w:pPr>
              <w:jc w:val="center"/>
              <w:rPr>
                <w:sz w:val="26"/>
                <w:szCs w:val="26"/>
              </w:rPr>
            </w:pPr>
            <w:r w:rsidRPr="00664DA5">
              <w:rPr>
                <w:sz w:val="26"/>
                <w:szCs w:val="26"/>
              </w:rPr>
              <w:t>12</w:t>
            </w:r>
          </w:p>
        </w:tc>
        <w:tc>
          <w:tcPr>
            <w:tcW w:w="1418" w:type="dxa"/>
            <w:noWrap/>
            <w:vAlign w:val="bottom"/>
          </w:tcPr>
          <w:p w:rsidR="00AF1855" w:rsidRPr="00664DA5" w:rsidRDefault="00AF1855" w:rsidP="00664DA5">
            <w:pPr>
              <w:jc w:val="center"/>
              <w:rPr>
                <w:sz w:val="26"/>
                <w:szCs w:val="26"/>
              </w:rPr>
            </w:pPr>
            <w:r w:rsidRPr="00664DA5">
              <w:rPr>
                <w:sz w:val="26"/>
                <w:szCs w:val="26"/>
              </w:rPr>
              <w:t>1 668 832</w:t>
            </w:r>
          </w:p>
        </w:tc>
        <w:tc>
          <w:tcPr>
            <w:tcW w:w="709" w:type="dxa"/>
            <w:vAlign w:val="bottom"/>
          </w:tcPr>
          <w:p w:rsidR="00AF1855" w:rsidRPr="00664DA5" w:rsidRDefault="00AF1855" w:rsidP="00664DA5">
            <w:pPr>
              <w:jc w:val="center"/>
              <w:rPr>
                <w:sz w:val="26"/>
                <w:szCs w:val="26"/>
              </w:rPr>
            </w:pPr>
            <w:r w:rsidRPr="00664DA5">
              <w:rPr>
                <w:sz w:val="26"/>
                <w:szCs w:val="26"/>
              </w:rPr>
              <w:t>15</w:t>
            </w:r>
          </w:p>
        </w:tc>
        <w:tc>
          <w:tcPr>
            <w:tcW w:w="1417" w:type="dxa"/>
            <w:noWrap/>
            <w:vAlign w:val="bottom"/>
          </w:tcPr>
          <w:p w:rsidR="00AF1855" w:rsidRPr="00664DA5" w:rsidRDefault="00AF1855" w:rsidP="00664DA5">
            <w:pPr>
              <w:jc w:val="center"/>
              <w:rPr>
                <w:sz w:val="26"/>
                <w:szCs w:val="26"/>
              </w:rPr>
            </w:pPr>
            <w:r w:rsidRPr="00664DA5">
              <w:rPr>
                <w:sz w:val="26"/>
                <w:szCs w:val="26"/>
              </w:rPr>
              <w:t>1 668 832</w:t>
            </w:r>
          </w:p>
        </w:tc>
        <w:tc>
          <w:tcPr>
            <w:tcW w:w="1134" w:type="dxa"/>
            <w:vAlign w:val="bottom"/>
          </w:tcPr>
          <w:p w:rsidR="00AF1855" w:rsidRPr="00664DA5" w:rsidRDefault="00AF1855" w:rsidP="00664DA5">
            <w:pPr>
              <w:jc w:val="center"/>
              <w:rPr>
                <w:sz w:val="26"/>
                <w:szCs w:val="26"/>
              </w:rPr>
            </w:pPr>
            <w:r w:rsidRPr="00664DA5">
              <w:rPr>
                <w:sz w:val="26"/>
                <w:szCs w:val="26"/>
              </w:rPr>
              <w:t>0</w:t>
            </w:r>
          </w:p>
        </w:tc>
        <w:tc>
          <w:tcPr>
            <w:tcW w:w="1297" w:type="dxa"/>
            <w:vAlign w:val="bottom"/>
          </w:tcPr>
          <w:p w:rsidR="00AF1855" w:rsidRPr="00664DA5" w:rsidRDefault="00AF1855" w:rsidP="00664DA5">
            <w:pPr>
              <w:jc w:val="center"/>
              <w:rPr>
                <w:color w:val="000000"/>
                <w:sz w:val="26"/>
                <w:szCs w:val="26"/>
              </w:rPr>
            </w:pPr>
            <w:r w:rsidRPr="00664DA5">
              <w:rPr>
                <w:color w:val="000000"/>
                <w:sz w:val="26"/>
                <w:szCs w:val="26"/>
              </w:rPr>
              <w:t>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Соціальне забезпечення</w:t>
            </w:r>
          </w:p>
        </w:tc>
        <w:tc>
          <w:tcPr>
            <w:tcW w:w="708" w:type="dxa"/>
            <w:noWrap/>
            <w:vAlign w:val="bottom"/>
          </w:tcPr>
          <w:p w:rsidR="00AF1855" w:rsidRPr="00664DA5" w:rsidRDefault="00AF1855" w:rsidP="00664DA5">
            <w:pPr>
              <w:jc w:val="center"/>
              <w:rPr>
                <w:sz w:val="26"/>
                <w:szCs w:val="26"/>
              </w:rPr>
            </w:pPr>
            <w:r w:rsidRPr="00664DA5">
              <w:rPr>
                <w:sz w:val="26"/>
                <w:szCs w:val="26"/>
              </w:rPr>
              <w:t>0</w:t>
            </w:r>
          </w:p>
        </w:tc>
        <w:tc>
          <w:tcPr>
            <w:tcW w:w="1418" w:type="dxa"/>
            <w:noWrap/>
            <w:vAlign w:val="bottom"/>
          </w:tcPr>
          <w:p w:rsidR="00AF1855" w:rsidRPr="00664DA5" w:rsidRDefault="00AF1855" w:rsidP="00664DA5">
            <w:pPr>
              <w:jc w:val="center"/>
              <w:rPr>
                <w:sz w:val="26"/>
                <w:szCs w:val="26"/>
              </w:rPr>
            </w:pPr>
            <w:r w:rsidRPr="00664DA5">
              <w:rPr>
                <w:sz w:val="26"/>
                <w:szCs w:val="26"/>
              </w:rPr>
              <w:t>16 539</w:t>
            </w:r>
          </w:p>
        </w:tc>
        <w:tc>
          <w:tcPr>
            <w:tcW w:w="709" w:type="dxa"/>
            <w:vAlign w:val="bottom"/>
          </w:tcPr>
          <w:p w:rsidR="00AF1855" w:rsidRPr="00664DA5" w:rsidRDefault="00AF1855" w:rsidP="00664DA5">
            <w:pPr>
              <w:jc w:val="center"/>
              <w:rPr>
                <w:sz w:val="26"/>
                <w:szCs w:val="26"/>
              </w:rPr>
            </w:pPr>
            <w:r w:rsidRPr="00664DA5">
              <w:rPr>
                <w:sz w:val="26"/>
                <w:szCs w:val="26"/>
              </w:rPr>
              <w:t>0</w:t>
            </w:r>
          </w:p>
        </w:tc>
        <w:tc>
          <w:tcPr>
            <w:tcW w:w="1417" w:type="dxa"/>
            <w:noWrap/>
            <w:vAlign w:val="bottom"/>
          </w:tcPr>
          <w:p w:rsidR="00AF1855" w:rsidRPr="00664DA5" w:rsidRDefault="00AF1855" w:rsidP="00664DA5">
            <w:pPr>
              <w:jc w:val="center"/>
              <w:rPr>
                <w:sz w:val="26"/>
                <w:szCs w:val="26"/>
              </w:rPr>
            </w:pPr>
            <w:r w:rsidRPr="00664DA5">
              <w:rPr>
                <w:sz w:val="26"/>
                <w:szCs w:val="26"/>
              </w:rPr>
              <w:t>16 539</w:t>
            </w:r>
          </w:p>
        </w:tc>
        <w:tc>
          <w:tcPr>
            <w:tcW w:w="1134" w:type="dxa"/>
            <w:vAlign w:val="bottom"/>
          </w:tcPr>
          <w:p w:rsidR="00AF1855" w:rsidRPr="00664DA5" w:rsidRDefault="00AF1855" w:rsidP="00664DA5">
            <w:pPr>
              <w:jc w:val="center"/>
              <w:rPr>
                <w:sz w:val="26"/>
                <w:szCs w:val="26"/>
              </w:rPr>
            </w:pPr>
            <w:r w:rsidRPr="00664DA5">
              <w:rPr>
                <w:sz w:val="26"/>
                <w:szCs w:val="26"/>
              </w:rPr>
              <w:t>0</w:t>
            </w:r>
          </w:p>
        </w:tc>
        <w:tc>
          <w:tcPr>
            <w:tcW w:w="1297" w:type="dxa"/>
            <w:vAlign w:val="bottom"/>
          </w:tcPr>
          <w:p w:rsidR="00AF1855" w:rsidRPr="00664DA5" w:rsidRDefault="00AF1855" w:rsidP="00664DA5">
            <w:pPr>
              <w:jc w:val="center"/>
              <w:rPr>
                <w:color w:val="000000"/>
                <w:sz w:val="26"/>
                <w:szCs w:val="26"/>
              </w:rPr>
            </w:pPr>
            <w:r w:rsidRPr="00664DA5">
              <w:rPr>
                <w:color w:val="000000"/>
                <w:sz w:val="26"/>
                <w:szCs w:val="26"/>
              </w:rPr>
              <w:t>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Лікарські засоби</w:t>
            </w:r>
          </w:p>
        </w:tc>
        <w:tc>
          <w:tcPr>
            <w:tcW w:w="708" w:type="dxa"/>
            <w:noWrap/>
            <w:vAlign w:val="bottom"/>
          </w:tcPr>
          <w:p w:rsidR="00AF1855" w:rsidRPr="00664DA5" w:rsidRDefault="00AF1855" w:rsidP="00664DA5">
            <w:pPr>
              <w:jc w:val="center"/>
              <w:rPr>
                <w:sz w:val="26"/>
                <w:szCs w:val="26"/>
              </w:rPr>
            </w:pPr>
            <w:r w:rsidRPr="00664DA5">
              <w:rPr>
                <w:sz w:val="26"/>
                <w:szCs w:val="26"/>
              </w:rPr>
              <w:t>2</w:t>
            </w:r>
          </w:p>
        </w:tc>
        <w:tc>
          <w:tcPr>
            <w:tcW w:w="1418" w:type="dxa"/>
            <w:noWrap/>
            <w:vAlign w:val="bottom"/>
          </w:tcPr>
          <w:p w:rsidR="00AF1855" w:rsidRPr="00664DA5" w:rsidRDefault="00AF1855" w:rsidP="00664DA5">
            <w:pPr>
              <w:jc w:val="center"/>
              <w:rPr>
                <w:sz w:val="26"/>
                <w:szCs w:val="26"/>
              </w:rPr>
            </w:pPr>
            <w:r w:rsidRPr="00664DA5">
              <w:rPr>
                <w:sz w:val="26"/>
                <w:szCs w:val="26"/>
              </w:rPr>
              <w:t>247 508</w:t>
            </w:r>
          </w:p>
        </w:tc>
        <w:tc>
          <w:tcPr>
            <w:tcW w:w="709" w:type="dxa"/>
            <w:vAlign w:val="bottom"/>
          </w:tcPr>
          <w:p w:rsidR="00AF1855" w:rsidRPr="00664DA5" w:rsidRDefault="00AF1855" w:rsidP="00664DA5">
            <w:pPr>
              <w:jc w:val="center"/>
              <w:rPr>
                <w:sz w:val="26"/>
                <w:szCs w:val="26"/>
              </w:rPr>
            </w:pPr>
            <w:r w:rsidRPr="00664DA5">
              <w:rPr>
                <w:sz w:val="26"/>
                <w:szCs w:val="26"/>
              </w:rPr>
              <w:t>2</w:t>
            </w:r>
          </w:p>
        </w:tc>
        <w:tc>
          <w:tcPr>
            <w:tcW w:w="1417" w:type="dxa"/>
            <w:noWrap/>
            <w:vAlign w:val="bottom"/>
          </w:tcPr>
          <w:p w:rsidR="00AF1855" w:rsidRPr="00664DA5" w:rsidRDefault="00AF1855" w:rsidP="00664DA5">
            <w:pPr>
              <w:jc w:val="center"/>
              <w:rPr>
                <w:sz w:val="26"/>
                <w:szCs w:val="26"/>
              </w:rPr>
            </w:pPr>
            <w:r w:rsidRPr="00664DA5">
              <w:rPr>
                <w:sz w:val="26"/>
                <w:szCs w:val="26"/>
              </w:rPr>
              <w:t>247 508</w:t>
            </w:r>
          </w:p>
        </w:tc>
        <w:tc>
          <w:tcPr>
            <w:tcW w:w="1134" w:type="dxa"/>
            <w:vAlign w:val="bottom"/>
          </w:tcPr>
          <w:p w:rsidR="00AF1855" w:rsidRPr="00664DA5" w:rsidRDefault="00AF1855" w:rsidP="00664DA5">
            <w:pPr>
              <w:jc w:val="center"/>
              <w:rPr>
                <w:sz w:val="26"/>
                <w:szCs w:val="26"/>
              </w:rPr>
            </w:pPr>
            <w:r w:rsidRPr="00664DA5">
              <w:rPr>
                <w:sz w:val="26"/>
                <w:szCs w:val="26"/>
              </w:rPr>
              <w:t>0</w:t>
            </w:r>
          </w:p>
        </w:tc>
        <w:tc>
          <w:tcPr>
            <w:tcW w:w="1297" w:type="dxa"/>
            <w:vAlign w:val="bottom"/>
          </w:tcPr>
          <w:p w:rsidR="00AF1855" w:rsidRPr="00664DA5" w:rsidRDefault="00AF1855" w:rsidP="00664DA5">
            <w:pPr>
              <w:jc w:val="center"/>
              <w:rPr>
                <w:color w:val="000000"/>
                <w:sz w:val="26"/>
                <w:szCs w:val="26"/>
              </w:rPr>
            </w:pPr>
            <w:r w:rsidRPr="00664DA5">
              <w:rPr>
                <w:color w:val="000000"/>
                <w:sz w:val="26"/>
                <w:szCs w:val="26"/>
              </w:rPr>
              <w:t>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Вироби медичного призначення</w:t>
            </w:r>
          </w:p>
        </w:tc>
        <w:tc>
          <w:tcPr>
            <w:tcW w:w="708" w:type="dxa"/>
            <w:noWrap/>
            <w:vAlign w:val="bottom"/>
          </w:tcPr>
          <w:p w:rsidR="00AF1855" w:rsidRPr="00664DA5" w:rsidRDefault="00AF1855" w:rsidP="00664DA5">
            <w:pPr>
              <w:jc w:val="center"/>
              <w:rPr>
                <w:sz w:val="26"/>
                <w:szCs w:val="26"/>
              </w:rPr>
            </w:pPr>
            <w:r w:rsidRPr="00664DA5">
              <w:rPr>
                <w:sz w:val="26"/>
                <w:szCs w:val="26"/>
              </w:rPr>
              <w:t>0</w:t>
            </w:r>
          </w:p>
        </w:tc>
        <w:tc>
          <w:tcPr>
            <w:tcW w:w="1418" w:type="dxa"/>
            <w:noWrap/>
            <w:vAlign w:val="bottom"/>
          </w:tcPr>
          <w:p w:rsidR="00AF1855" w:rsidRPr="00664DA5" w:rsidRDefault="00AF1855" w:rsidP="00664DA5">
            <w:pPr>
              <w:jc w:val="center"/>
              <w:rPr>
                <w:sz w:val="26"/>
                <w:szCs w:val="26"/>
              </w:rPr>
            </w:pPr>
            <w:r w:rsidRPr="00664DA5">
              <w:rPr>
                <w:sz w:val="26"/>
                <w:szCs w:val="26"/>
              </w:rPr>
              <w:t>47 970</w:t>
            </w:r>
          </w:p>
        </w:tc>
        <w:tc>
          <w:tcPr>
            <w:tcW w:w="709" w:type="dxa"/>
            <w:vAlign w:val="bottom"/>
          </w:tcPr>
          <w:p w:rsidR="00AF1855" w:rsidRPr="00664DA5" w:rsidRDefault="00AF1855" w:rsidP="00664DA5">
            <w:pPr>
              <w:jc w:val="center"/>
              <w:rPr>
                <w:sz w:val="26"/>
                <w:szCs w:val="26"/>
              </w:rPr>
            </w:pPr>
            <w:r w:rsidRPr="00664DA5">
              <w:rPr>
                <w:sz w:val="26"/>
                <w:szCs w:val="26"/>
              </w:rPr>
              <w:t>0</w:t>
            </w:r>
          </w:p>
        </w:tc>
        <w:tc>
          <w:tcPr>
            <w:tcW w:w="1417" w:type="dxa"/>
            <w:noWrap/>
            <w:vAlign w:val="bottom"/>
          </w:tcPr>
          <w:p w:rsidR="00AF1855" w:rsidRPr="00664DA5" w:rsidRDefault="00AF1855" w:rsidP="00664DA5">
            <w:pPr>
              <w:jc w:val="center"/>
              <w:rPr>
                <w:sz w:val="26"/>
                <w:szCs w:val="26"/>
              </w:rPr>
            </w:pPr>
            <w:r w:rsidRPr="00664DA5">
              <w:rPr>
                <w:sz w:val="26"/>
                <w:szCs w:val="26"/>
              </w:rPr>
              <w:t>33 870</w:t>
            </w:r>
          </w:p>
        </w:tc>
        <w:tc>
          <w:tcPr>
            <w:tcW w:w="1134" w:type="dxa"/>
            <w:vAlign w:val="bottom"/>
          </w:tcPr>
          <w:p w:rsidR="00AF1855" w:rsidRPr="00664DA5" w:rsidRDefault="00AF1855" w:rsidP="00664DA5">
            <w:pPr>
              <w:jc w:val="center"/>
              <w:rPr>
                <w:sz w:val="26"/>
                <w:szCs w:val="26"/>
              </w:rPr>
            </w:pPr>
            <w:r w:rsidRPr="00664DA5">
              <w:rPr>
                <w:sz w:val="26"/>
                <w:szCs w:val="26"/>
              </w:rPr>
              <w:t>14 100</w:t>
            </w:r>
          </w:p>
        </w:tc>
        <w:tc>
          <w:tcPr>
            <w:tcW w:w="1297" w:type="dxa"/>
            <w:vAlign w:val="bottom"/>
          </w:tcPr>
          <w:p w:rsidR="00AF1855" w:rsidRPr="00664DA5" w:rsidRDefault="00AF1855" w:rsidP="00664DA5">
            <w:pPr>
              <w:jc w:val="center"/>
              <w:rPr>
                <w:color w:val="000000"/>
                <w:sz w:val="26"/>
                <w:szCs w:val="26"/>
              </w:rPr>
            </w:pPr>
            <w:r w:rsidRPr="00664DA5">
              <w:rPr>
                <w:color w:val="000000"/>
                <w:sz w:val="26"/>
                <w:szCs w:val="26"/>
              </w:rPr>
              <w:t>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Продукти харчування</w:t>
            </w:r>
          </w:p>
        </w:tc>
        <w:tc>
          <w:tcPr>
            <w:tcW w:w="708" w:type="dxa"/>
            <w:noWrap/>
            <w:vAlign w:val="bottom"/>
          </w:tcPr>
          <w:p w:rsidR="00AF1855" w:rsidRPr="00664DA5" w:rsidRDefault="00AF1855" w:rsidP="00664DA5">
            <w:pPr>
              <w:jc w:val="center"/>
              <w:rPr>
                <w:sz w:val="26"/>
                <w:szCs w:val="26"/>
              </w:rPr>
            </w:pPr>
            <w:r w:rsidRPr="00664DA5">
              <w:rPr>
                <w:sz w:val="26"/>
                <w:szCs w:val="26"/>
              </w:rPr>
              <w:t>1</w:t>
            </w:r>
          </w:p>
        </w:tc>
        <w:tc>
          <w:tcPr>
            <w:tcW w:w="1418" w:type="dxa"/>
            <w:noWrap/>
            <w:vAlign w:val="bottom"/>
          </w:tcPr>
          <w:p w:rsidR="00AF1855" w:rsidRPr="00664DA5" w:rsidRDefault="00AF1855" w:rsidP="00664DA5">
            <w:pPr>
              <w:jc w:val="center"/>
              <w:rPr>
                <w:sz w:val="26"/>
                <w:szCs w:val="26"/>
              </w:rPr>
            </w:pPr>
            <w:r w:rsidRPr="00664DA5">
              <w:rPr>
                <w:sz w:val="26"/>
                <w:szCs w:val="26"/>
              </w:rPr>
              <w:t>108 053</w:t>
            </w:r>
          </w:p>
        </w:tc>
        <w:tc>
          <w:tcPr>
            <w:tcW w:w="709" w:type="dxa"/>
            <w:vAlign w:val="bottom"/>
          </w:tcPr>
          <w:p w:rsidR="00AF1855" w:rsidRPr="00664DA5" w:rsidRDefault="00AF1855" w:rsidP="00664DA5">
            <w:pPr>
              <w:jc w:val="center"/>
              <w:rPr>
                <w:sz w:val="26"/>
                <w:szCs w:val="26"/>
              </w:rPr>
            </w:pPr>
            <w:r w:rsidRPr="00664DA5">
              <w:rPr>
                <w:sz w:val="26"/>
                <w:szCs w:val="26"/>
              </w:rPr>
              <w:t>1</w:t>
            </w:r>
          </w:p>
        </w:tc>
        <w:tc>
          <w:tcPr>
            <w:tcW w:w="1417" w:type="dxa"/>
            <w:noWrap/>
            <w:vAlign w:val="bottom"/>
          </w:tcPr>
          <w:p w:rsidR="00AF1855" w:rsidRPr="00664DA5" w:rsidRDefault="00AF1855" w:rsidP="00664DA5">
            <w:pPr>
              <w:jc w:val="center"/>
              <w:rPr>
                <w:sz w:val="26"/>
                <w:szCs w:val="26"/>
              </w:rPr>
            </w:pPr>
            <w:r w:rsidRPr="00664DA5">
              <w:rPr>
                <w:sz w:val="26"/>
                <w:szCs w:val="26"/>
              </w:rPr>
              <w:t>108 053</w:t>
            </w:r>
          </w:p>
        </w:tc>
        <w:tc>
          <w:tcPr>
            <w:tcW w:w="1134" w:type="dxa"/>
            <w:vAlign w:val="bottom"/>
          </w:tcPr>
          <w:p w:rsidR="00AF1855" w:rsidRPr="00664DA5" w:rsidRDefault="00AF1855" w:rsidP="00664DA5">
            <w:pPr>
              <w:jc w:val="center"/>
              <w:rPr>
                <w:sz w:val="26"/>
                <w:szCs w:val="26"/>
              </w:rPr>
            </w:pPr>
            <w:r w:rsidRPr="00664DA5">
              <w:rPr>
                <w:sz w:val="26"/>
                <w:szCs w:val="26"/>
              </w:rPr>
              <w:t>0</w:t>
            </w:r>
          </w:p>
        </w:tc>
        <w:tc>
          <w:tcPr>
            <w:tcW w:w="1297" w:type="dxa"/>
            <w:vAlign w:val="bottom"/>
          </w:tcPr>
          <w:p w:rsidR="00AF1855" w:rsidRPr="00664DA5" w:rsidRDefault="00AF1855" w:rsidP="00664DA5">
            <w:pPr>
              <w:jc w:val="center"/>
              <w:rPr>
                <w:color w:val="000000"/>
                <w:sz w:val="26"/>
                <w:szCs w:val="26"/>
              </w:rPr>
            </w:pPr>
            <w:r w:rsidRPr="00664DA5">
              <w:rPr>
                <w:color w:val="000000"/>
                <w:sz w:val="26"/>
                <w:szCs w:val="26"/>
              </w:rPr>
              <w:t>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Предмети, матеріали та інвентар</w:t>
            </w:r>
          </w:p>
        </w:tc>
        <w:tc>
          <w:tcPr>
            <w:tcW w:w="708" w:type="dxa"/>
            <w:noWrap/>
            <w:vAlign w:val="bottom"/>
          </w:tcPr>
          <w:p w:rsidR="00AF1855" w:rsidRPr="00664DA5" w:rsidRDefault="00AF1855" w:rsidP="00664DA5">
            <w:pPr>
              <w:jc w:val="center"/>
              <w:rPr>
                <w:sz w:val="26"/>
                <w:szCs w:val="26"/>
              </w:rPr>
            </w:pPr>
            <w:r w:rsidRPr="00664DA5">
              <w:rPr>
                <w:sz w:val="26"/>
                <w:szCs w:val="26"/>
              </w:rPr>
              <w:t>1</w:t>
            </w:r>
          </w:p>
        </w:tc>
        <w:tc>
          <w:tcPr>
            <w:tcW w:w="1418" w:type="dxa"/>
            <w:noWrap/>
            <w:vAlign w:val="bottom"/>
          </w:tcPr>
          <w:p w:rsidR="00AF1855" w:rsidRPr="00664DA5" w:rsidRDefault="00AF1855" w:rsidP="00664DA5">
            <w:pPr>
              <w:jc w:val="center"/>
              <w:rPr>
                <w:sz w:val="26"/>
                <w:szCs w:val="26"/>
              </w:rPr>
            </w:pPr>
            <w:r w:rsidRPr="00664DA5">
              <w:rPr>
                <w:sz w:val="26"/>
                <w:szCs w:val="26"/>
              </w:rPr>
              <w:t>93 140</w:t>
            </w:r>
          </w:p>
        </w:tc>
        <w:tc>
          <w:tcPr>
            <w:tcW w:w="709" w:type="dxa"/>
            <w:vAlign w:val="bottom"/>
          </w:tcPr>
          <w:p w:rsidR="00AF1855" w:rsidRPr="00664DA5" w:rsidRDefault="00AF1855" w:rsidP="00664DA5">
            <w:pPr>
              <w:jc w:val="center"/>
              <w:rPr>
                <w:sz w:val="26"/>
                <w:szCs w:val="26"/>
              </w:rPr>
            </w:pPr>
            <w:r w:rsidRPr="00664DA5">
              <w:rPr>
                <w:sz w:val="26"/>
                <w:szCs w:val="26"/>
              </w:rPr>
              <w:t>0</w:t>
            </w:r>
          </w:p>
        </w:tc>
        <w:tc>
          <w:tcPr>
            <w:tcW w:w="1417" w:type="dxa"/>
            <w:noWrap/>
            <w:vAlign w:val="bottom"/>
          </w:tcPr>
          <w:p w:rsidR="00AF1855" w:rsidRPr="00664DA5" w:rsidRDefault="00AF1855" w:rsidP="00664DA5">
            <w:pPr>
              <w:jc w:val="center"/>
              <w:rPr>
                <w:sz w:val="26"/>
                <w:szCs w:val="26"/>
              </w:rPr>
            </w:pPr>
            <w:r w:rsidRPr="00664DA5">
              <w:rPr>
                <w:sz w:val="26"/>
                <w:szCs w:val="26"/>
              </w:rPr>
              <w:t>21 206</w:t>
            </w:r>
          </w:p>
        </w:tc>
        <w:tc>
          <w:tcPr>
            <w:tcW w:w="1134" w:type="dxa"/>
            <w:vAlign w:val="bottom"/>
          </w:tcPr>
          <w:p w:rsidR="00AF1855" w:rsidRPr="00664DA5" w:rsidRDefault="00AF1855" w:rsidP="00664DA5">
            <w:pPr>
              <w:jc w:val="center"/>
              <w:rPr>
                <w:sz w:val="26"/>
                <w:szCs w:val="26"/>
              </w:rPr>
            </w:pPr>
            <w:r w:rsidRPr="00664DA5">
              <w:rPr>
                <w:sz w:val="26"/>
                <w:szCs w:val="26"/>
              </w:rPr>
              <w:t>71 934</w:t>
            </w:r>
          </w:p>
        </w:tc>
        <w:tc>
          <w:tcPr>
            <w:tcW w:w="1297" w:type="dxa"/>
            <w:vAlign w:val="bottom"/>
          </w:tcPr>
          <w:p w:rsidR="00AF1855" w:rsidRPr="00664DA5" w:rsidRDefault="00AF1855" w:rsidP="00664DA5">
            <w:pPr>
              <w:jc w:val="center"/>
              <w:rPr>
                <w:sz w:val="26"/>
                <w:szCs w:val="26"/>
              </w:rPr>
            </w:pPr>
            <w:r w:rsidRPr="00664DA5">
              <w:rPr>
                <w:sz w:val="26"/>
                <w:szCs w:val="26"/>
              </w:rPr>
              <w:t> </w:t>
            </w:r>
          </w:p>
        </w:tc>
      </w:tr>
      <w:tr w:rsidR="00AF1855" w:rsidRPr="00664DA5" w:rsidTr="007E6CC5">
        <w:trPr>
          <w:trHeight w:val="390"/>
        </w:trPr>
        <w:tc>
          <w:tcPr>
            <w:tcW w:w="3849" w:type="dxa"/>
            <w:shd w:val="clear" w:color="000000" w:fill="FFFFFF"/>
            <w:vAlign w:val="center"/>
          </w:tcPr>
          <w:p w:rsidR="00AF1855" w:rsidRPr="00664DA5" w:rsidRDefault="00AF1855" w:rsidP="00664DA5">
            <w:pPr>
              <w:rPr>
                <w:sz w:val="26"/>
                <w:szCs w:val="26"/>
              </w:rPr>
            </w:pPr>
            <w:r w:rsidRPr="00664DA5">
              <w:rPr>
                <w:sz w:val="26"/>
                <w:szCs w:val="26"/>
              </w:rPr>
              <w:t>Будівельні матеріали</w:t>
            </w:r>
          </w:p>
        </w:tc>
        <w:tc>
          <w:tcPr>
            <w:tcW w:w="708" w:type="dxa"/>
            <w:noWrap/>
            <w:vAlign w:val="bottom"/>
          </w:tcPr>
          <w:p w:rsidR="00AF1855" w:rsidRPr="00664DA5" w:rsidRDefault="00AF1855" w:rsidP="00664DA5">
            <w:pPr>
              <w:jc w:val="center"/>
              <w:rPr>
                <w:sz w:val="26"/>
                <w:szCs w:val="26"/>
              </w:rPr>
            </w:pPr>
            <w:r w:rsidRPr="00664DA5">
              <w:rPr>
                <w:sz w:val="26"/>
                <w:szCs w:val="26"/>
              </w:rPr>
              <w:t>0</w:t>
            </w:r>
          </w:p>
        </w:tc>
        <w:tc>
          <w:tcPr>
            <w:tcW w:w="1418" w:type="dxa"/>
            <w:noWrap/>
            <w:vAlign w:val="bottom"/>
          </w:tcPr>
          <w:p w:rsidR="00AF1855" w:rsidRPr="00664DA5" w:rsidRDefault="00AF1855" w:rsidP="00664DA5">
            <w:pPr>
              <w:jc w:val="center"/>
              <w:rPr>
                <w:sz w:val="26"/>
                <w:szCs w:val="26"/>
              </w:rPr>
            </w:pPr>
            <w:r w:rsidRPr="00664DA5">
              <w:rPr>
                <w:sz w:val="26"/>
                <w:szCs w:val="26"/>
              </w:rPr>
              <w:t>549</w:t>
            </w:r>
          </w:p>
        </w:tc>
        <w:tc>
          <w:tcPr>
            <w:tcW w:w="709" w:type="dxa"/>
            <w:vAlign w:val="bottom"/>
          </w:tcPr>
          <w:p w:rsidR="00AF1855" w:rsidRPr="00664DA5" w:rsidRDefault="00AF1855" w:rsidP="00664DA5">
            <w:pPr>
              <w:jc w:val="center"/>
              <w:rPr>
                <w:sz w:val="26"/>
                <w:szCs w:val="26"/>
              </w:rPr>
            </w:pPr>
            <w:r w:rsidRPr="00664DA5">
              <w:rPr>
                <w:sz w:val="26"/>
                <w:szCs w:val="26"/>
              </w:rPr>
              <w:t> </w:t>
            </w:r>
          </w:p>
        </w:tc>
        <w:tc>
          <w:tcPr>
            <w:tcW w:w="1417" w:type="dxa"/>
            <w:noWrap/>
            <w:vAlign w:val="bottom"/>
          </w:tcPr>
          <w:p w:rsidR="00AF1855" w:rsidRPr="00664DA5" w:rsidRDefault="00AF1855" w:rsidP="00664DA5">
            <w:pPr>
              <w:jc w:val="center"/>
              <w:rPr>
                <w:sz w:val="26"/>
                <w:szCs w:val="26"/>
              </w:rPr>
            </w:pPr>
            <w:r w:rsidRPr="00664DA5">
              <w:rPr>
                <w:sz w:val="26"/>
                <w:szCs w:val="26"/>
              </w:rPr>
              <w:t>0</w:t>
            </w:r>
          </w:p>
        </w:tc>
        <w:tc>
          <w:tcPr>
            <w:tcW w:w="1134" w:type="dxa"/>
            <w:vAlign w:val="bottom"/>
          </w:tcPr>
          <w:p w:rsidR="00AF1855" w:rsidRPr="00664DA5" w:rsidRDefault="00AF1855" w:rsidP="00664DA5">
            <w:pPr>
              <w:jc w:val="center"/>
              <w:rPr>
                <w:sz w:val="26"/>
                <w:szCs w:val="26"/>
              </w:rPr>
            </w:pPr>
            <w:r w:rsidRPr="00664DA5">
              <w:rPr>
                <w:sz w:val="26"/>
                <w:szCs w:val="26"/>
              </w:rPr>
              <w:t>549</w:t>
            </w:r>
          </w:p>
        </w:tc>
        <w:tc>
          <w:tcPr>
            <w:tcW w:w="1297" w:type="dxa"/>
            <w:vAlign w:val="bottom"/>
          </w:tcPr>
          <w:p w:rsidR="00AF1855" w:rsidRPr="00664DA5" w:rsidRDefault="00AF1855" w:rsidP="00664DA5">
            <w:pPr>
              <w:jc w:val="center"/>
              <w:rPr>
                <w:sz w:val="26"/>
                <w:szCs w:val="26"/>
              </w:rPr>
            </w:pPr>
            <w:r w:rsidRPr="00664DA5">
              <w:rPr>
                <w:sz w:val="26"/>
                <w:szCs w:val="26"/>
              </w:rPr>
              <w:t>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Паливно-мастильні матеріали</w:t>
            </w:r>
          </w:p>
        </w:tc>
        <w:tc>
          <w:tcPr>
            <w:tcW w:w="708" w:type="dxa"/>
            <w:noWrap/>
            <w:vAlign w:val="bottom"/>
          </w:tcPr>
          <w:p w:rsidR="00AF1855" w:rsidRPr="00664DA5" w:rsidRDefault="00AF1855" w:rsidP="00664DA5">
            <w:pPr>
              <w:jc w:val="center"/>
              <w:rPr>
                <w:sz w:val="26"/>
                <w:szCs w:val="26"/>
              </w:rPr>
            </w:pPr>
            <w:r w:rsidRPr="00664DA5">
              <w:rPr>
                <w:sz w:val="26"/>
                <w:szCs w:val="26"/>
              </w:rPr>
              <w:t>1</w:t>
            </w:r>
          </w:p>
        </w:tc>
        <w:tc>
          <w:tcPr>
            <w:tcW w:w="1418" w:type="dxa"/>
            <w:noWrap/>
            <w:vAlign w:val="bottom"/>
          </w:tcPr>
          <w:p w:rsidR="00AF1855" w:rsidRPr="00664DA5" w:rsidRDefault="00AF1855" w:rsidP="00664DA5">
            <w:pPr>
              <w:jc w:val="center"/>
              <w:rPr>
                <w:sz w:val="26"/>
                <w:szCs w:val="26"/>
              </w:rPr>
            </w:pPr>
            <w:r w:rsidRPr="00664DA5">
              <w:rPr>
                <w:sz w:val="26"/>
                <w:szCs w:val="26"/>
              </w:rPr>
              <w:t>105 800</w:t>
            </w:r>
          </w:p>
        </w:tc>
        <w:tc>
          <w:tcPr>
            <w:tcW w:w="709" w:type="dxa"/>
            <w:vAlign w:val="bottom"/>
          </w:tcPr>
          <w:p w:rsidR="00AF1855" w:rsidRPr="00664DA5" w:rsidRDefault="00AF1855" w:rsidP="00664DA5">
            <w:pPr>
              <w:jc w:val="center"/>
              <w:rPr>
                <w:sz w:val="26"/>
                <w:szCs w:val="26"/>
              </w:rPr>
            </w:pPr>
            <w:r w:rsidRPr="00664DA5">
              <w:rPr>
                <w:sz w:val="26"/>
                <w:szCs w:val="26"/>
              </w:rPr>
              <w:t>1</w:t>
            </w:r>
          </w:p>
        </w:tc>
        <w:tc>
          <w:tcPr>
            <w:tcW w:w="1417" w:type="dxa"/>
            <w:noWrap/>
            <w:vAlign w:val="bottom"/>
          </w:tcPr>
          <w:p w:rsidR="00AF1855" w:rsidRPr="00664DA5" w:rsidRDefault="00AF1855" w:rsidP="00664DA5">
            <w:pPr>
              <w:jc w:val="center"/>
              <w:rPr>
                <w:sz w:val="26"/>
                <w:szCs w:val="26"/>
              </w:rPr>
            </w:pPr>
            <w:r w:rsidRPr="00664DA5">
              <w:rPr>
                <w:sz w:val="26"/>
                <w:szCs w:val="26"/>
              </w:rPr>
              <w:t>105 800</w:t>
            </w:r>
          </w:p>
        </w:tc>
        <w:tc>
          <w:tcPr>
            <w:tcW w:w="1134" w:type="dxa"/>
            <w:vAlign w:val="bottom"/>
          </w:tcPr>
          <w:p w:rsidR="00AF1855" w:rsidRPr="00664DA5" w:rsidRDefault="00AF1855" w:rsidP="00664DA5">
            <w:pPr>
              <w:jc w:val="center"/>
              <w:rPr>
                <w:sz w:val="26"/>
                <w:szCs w:val="26"/>
              </w:rPr>
            </w:pPr>
            <w:r w:rsidRPr="00664DA5">
              <w:rPr>
                <w:sz w:val="26"/>
                <w:szCs w:val="26"/>
              </w:rPr>
              <w:t>0</w:t>
            </w:r>
          </w:p>
        </w:tc>
        <w:tc>
          <w:tcPr>
            <w:tcW w:w="1297" w:type="dxa"/>
            <w:vAlign w:val="bottom"/>
          </w:tcPr>
          <w:p w:rsidR="00AF1855" w:rsidRPr="00664DA5" w:rsidRDefault="00AF1855" w:rsidP="00664DA5">
            <w:pPr>
              <w:jc w:val="center"/>
              <w:rPr>
                <w:sz w:val="26"/>
                <w:szCs w:val="26"/>
              </w:rPr>
            </w:pPr>
            <w:r w:rsidRPr="00664DA5">
              <w:rPr>
                <w:sz w:val="26"/>
                <w:szCs w:val="26"/>
              </w:rPr>
              <w:t>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Оплата комунальних послуг та інших  енергоносіїв</w:t>
            </w:r>
          </w:p>
        </w:tc>
        <w:tc>
          <w:tcPr>
            <w:tcW w:w="708" w:type="dxa"/>
            <w:noWrap/>
            <w:vAlign w:val="bottom"/>
          </w:tcPr>
          <w:p w:rsidR="00AF1855" w:rsidRPr="00664DA5" w:rsidRDefault="00AF1855" w:rsidP="00664DA5">
            <w:pPr>
              <w:jc w:val="center"/>
              <w:rPr>
                <w:sz w:val="26"/>
                <w:szCs w:val="26"/>
              </w:rPr>
            </w:pPr>
            <w:r w:rsidRPr="00664DA5">
              <w:rPr>
                <w:sz w:val="26"/>
                <w:szCs w:val="26"/>
              </w:rPr>
              <w:t>16</w:t>
            </w:r>
          </w:p>
        </w:tc>
        <w:tc>
          <w:tcPr>
            <w:tcW w:w="1418" w:type="dxa"/>
            <w:noWrap/>
            <w:vAlign w:val="bottom"/>
          </w:tcPr>
          <w:p w:rsidR="00AF1855" w:rsidRPr="00664DA5" w:rsidRDefault="00AF1855" w:rsidP="00664DA5">
            <w:pPr>
              <w:jc w:val="center"/>
              <w:rPr>
                <w:sz w:val="26"/>
                <w:szCs w:val="26"/>
              </w:rPr>
            </w:pPr>
            <w:r w:rsidRPr="00664DA5">
              <w:rPr>
                <w:sz w:val="26"/>
                <w:szCs w:val="26"/>
              </w:rPr>
              <w:t>2 225 751</w:t>
            </w:r>
          </w:p>
        </w:tc>
        <w:tc>
          <w:tcPr>
            <w:tcW w:w="709" w:type="dxa"/>
            <w:noWrap/>
            <w:vAlign w:val="bottom"/>
          </w:tcPr>
          <w:p w:rsidR="00AF1855" w:rsidRPr="00664DA5" w:rsidRDefault="00AF1855" w:rsidP="00664DA5">
            <w:pPr>
              <w:jc w:val="center"/>
              <w:rPr>
                <w:sz w:val="26"/>
                <w:szCs w:val="26"/>
              </w:rPr>
            </w:pPr>
            <w:r w:rsidRPr="00664DA5">
              <w:rPr>
                <w:sz w:val="26"/>
                <w:szCs w:val="26"/>
              </w:rPr>
              <w:t> </w:t>
            </w:r>
          </w:p>
        </w:tc>
        <w:tc>
          <w:tcPr>
            <w:tcW w:w="1417" w:type="dxa"/>
            <w:noWrap/>
            <w:vAlign w:val="bottom"/>
          </w:tcPr>
          <w:p w:rsidR="00AF1855" w:rsidRPr="00664DA5" w:rsidRDefault="00AF1855" w:rsidP="00664DA5">
            <w:pPr>
              <w:jc w:val="center"/>
              <w:rPr>
                <w:sz w:val="26"/>
                <w:szCs w:val="26"/>
              </w:rPr>
            </w:pPr>
            <w:r w:rsidRPr="00664DA5">
              <w:rPr>
                <w:sz w:val="26"/>
                <w:szCs w:val="26"/>
              </w:rPr>
              <w:t>0</w:t>
            </w:r>
          </w:p>
        </w:tc>
        <w:tc>
          <w:tcPr>
            <w:tcW w:w="1134" w:type="dxa"/>
            <w:noWrap/>
            <w:vAlign w:val="bottom"/>
          </w:tcPr>
          <w:p w:rsidR="00AF1855" w:rsidRPr="00664DA5" w:rsidRDefault="00AF1855" w:rsidP="00664DA5">
            <w:pPr>
              <w:jc w:val="center"/>
              <w:rPr>
                <w:sz w:val="26"/>
                <w:szCs w:val="26"/>
              </w:rPr>
            </w:pPr>
            <w:r w:rsidRPr="00664DA5">
              <w:rPr>
                <w:sz w:val="26"/>
                <w:szCs w:val="26"/>
              </w:rPr>
              <w:t>278 163</w:t>
            </w:r>
          </w:p>
        </w:tc>
        <w:tc>
          <w:tcPr>
            <w:tcW w:w="1297" w:type="dxa"/>
            <w:noWrap/>
            <w:vAlign w:val="bottom"/>
          </w:tcPr>
          <w:p w:rsidR="00AF1855" w:rsidRPr="00664DA5" w:rsidRDefault="00AF1855" w:rsidP="00664DA5">
            <w:pPr>
              <w:jc w:val="center"/>
              <w:rPr>
                <w:sz w:val="26"/>
                <w:szCs w:val="26"/>
              </w:rPr>
            </w:pPr>
            <w:r w:rsidRPr="00664DA5">
              <w:rPr>
                <w:sz w:val="26"/>
                <w:szCs w:val="26"/>
              </w:rPr>
              <w:t>1 947 588</w:t>
            </w:r>
          </w:p>
        </w:tc>
      </w:tr>
      <w:tr w:rsidR="00AF1855" w:rsidRPr="00664DA5" w:rsidTr="007E6CC5">
        <w:trPr>
          <w:trHeight w:val="390"/>
        </w:trPr>
        <w:tc>
          <w:tcPr>
            <w:tcW w:w="3849" w:type="dxa"/>
            <w:vAlign w:val="center"/>
          </w:tcPr>
          <w:p w:rsidR="00AF1855" w:rsidRPr="00664DA5" w:rsidRDefault="00AF1855" w:rsidP="00664DA5">
            <w:pPr>
              <w:rPr>
                <w:sz w:val="26"/>
                <w:szCs w:val="26"/>
              </w:rPr>
            </w:pPr>
            <w:r w:rsidRPr="00664DA5">
              <w:rPr>
                <w:sz w:val="26"/>
                <w:szCs w:val="26"/>
              </w:rPr>
              <w:t xml:space="preserve">Ремонт </w:t>
            </w:r>
          </w:p>
        </w:tc>
        <w:tc>
          <w:tcPr>
            <w:tcW w:w="708" w:type="dxa"/>
            <w:noWrap/>
            <w:vAlign w:val="bottom"/>
          </w:tcPr>
          <w:p w:rsidR="00AF1855" w:rsidRPr="00664DA5" w:rsidRDefault="00AF1855" w:rsidP="00664DA5">
            <w:pPr>
              <w:jc w:val="center"/>
              <w:rPr>
                <w:sz w:val="26"/>
                <w:szCs w:val="26"/>
              </w:rPr>
            </w:pPr>
            <w:r w:rsidRPr="00664DA5">
              <w:rPr>
                <w:sz w:val="26"/>
                <w:szCs w:val="26"/>
              </w:rPr>
              <w:t>4</w:t>
            </w:r>
          </w:p>
        </w:tc>
        <w:tc>
          <w:tcPr>
            <w:tcW w:w="1418" w:type="dxa"/>
            <w:noWrap/>
            <w:vAlign w:val="bottom"/>
          </w:tcPr>
          <w:p w:rsidR="00AF1855" w:rsidRPr="00664DA5" w:rsidRDefault="00AF1855" w:rsidP="00664DA5">
            <w:pPr>
              <w:jc w:val="center"/>
              <w:rPr>
                <w:sz w:val="26"/>
                <w:szCs w:val="26"/>
              </w:rPr>
            </w:pPr>
            <w:r w:rsidRPr="00664DA5">
              <w:rPr>
                <w:sz w:val="26"/>
                <w:szCs w:val="26"/>
              </w:rPr>
              <w:t>491 412</w:t>
            </w:r>
          </w:p>
        </w:tc>
        <w:tc>
          <w:tcPr>
            <w:tcW w:w="709" w:type="dxa"/>
            <w:noWrap/>
            <w:vAlign w:val="bottom"/>
          </w:tcPr>
          <w:p w:rsidR="00AF1855" w:rsidRPr="00664DA5" w:rsidRDefault="00AF1855" w:rsidP="00664DA5">
            <w:pPr>
              <w:jc w:val="center"/>
              <w:rPr>
                <w:sz w:val="26"/>
                <w:szCs w:val="26"/>
              </w:rPr>
            </w:pPr>
            <w:r w:rsidRPr="00664DA5">
              <w:rPr>
                <w:sz w:val="26"/>
                <w:szCs w:val="26"/>
              </w:rPr>
              <w:t>4</w:t>
            </w:r>
          </w:p>
        </w:tc>
        <w:tc>
          <w:tcPr>
            <w:tcW w:w="1417" w:type="dxa"/>
            <w:noWrap/>
            <w:vAlign w:val="bottom"/>
          </w:tcPr>
          <w:p w:rsidR="00AF1855" w:rsidRPr="00664DA5" w:rsidRDefault="00AF1855" w:rsidP="00664DA5">
            <w:pPr>
              <w:jc w:val="center"/>
              <w:rPr>
                <w:sz w:val="26"/>
                <w:szCs w:val="26"/>
              </w:rPr>
            </w:pPr>
            <w:r w:rsidRPr="00664DA5">
              <w:rPr>
                <w:sz w:val="26"/>
                <w:szCs w:val="26"/>
              </w:rPr>
              <w:t>491 412</w:t>
            </w:r>
          </w:p>
        </w:tc>
        <w:tc>
          <w:tcPr>
            <w:tcW w:w="1134" w:type="dxa"/>
            <w:noWrap/>
            <w:vAlign w:val="bottom"/>
          </w:tcPr>
          <w:p w:rsidR="00AF1855" w:rsidRPr="00664DA5" w:rsidRDefault="00AF1855" w:rsidP="00664DA5">
            <w:pPr>
              <w:jc w:val="center"/>
              <w:rPr>
                <w:sz w:val="26"/>
                <w:szCs w:val="26"/>
              </w:rPr>
            </w:pPr>
            <w:r w:rsidRPr="00664DA5">
              <w:rPr>
                <w:sz w:val="26"/>
                <w:szCs w:val="26"/>
              </w:rPr>
              <w:t>0</w:t>
            </w:r>
          </w:p>
        </w:tc>
        <w:tc>
          <w:tcPr>
            <w:tcW w:w="1297" w:type="dxa"/>
            <w:noWrap/>
            <w:vAlign w:val="bottom"/>
          </w:tcPr>
          <w:p w:rsidR="00AF1855" w:rsidRPr="00664DA5" w:rsidRDefault="00AF1855" w:rsidP="00664DA5">
            <w:pPr>
              <w:jc w:val="center"/>
              <w:rPr>
                <w:sz w:val="26"/>
                <w:szCs w:val="26"/>
              </w:rPr>
            </w:pPr>
            <w:r w:rsidRPr="00664DA5">
              <w:rPr>
                <w:sz w:val="26"/>
                <w:szCs w:val="26"/>
              </w:rPr>
              <w:t> </w:t>
            </w:r>
          </w:p>
        </w:tc>
      </w:tr>
      <w:tr w:rsidR="00AF1855" w:rsidRPr="00664DA5" w:rsidTr="007E6CC5">
        <w:trPr>
          <w:trHeight w:val="390"/>
        </w:trPr>
        <w:tc>
          <w:tcPr>
            <w:tcW w:w="3849" w:type="dxa"/>
            <w:shd w:val="clear" w:color="000000" w:fill="FFFFFF"/>
            <w:vAlign w:val="center"/>
          </w:tcPr>
          <w:p w:rsidR="00AF1855" w:rsidRPr="00664DA5" w:rsidRDefault="00AF1855" w:rsidP="00664DA5">
            <w:pPr>
              <w:rPr>
                <w:sz w:val="26"/>
                <w:szCs w:val="26"/>
              </w:rPr>
            </w:pPr>
            <w:r w:rsidRPr="00664DA5">
              <w:rPr>
                <w:sz w:val="26"/>
                <w:szCs w:val="26"/>
              </w:rPr>
              <w:t>Послуги (крім комунальних)</w:t>
            </w:r>
          </w:p>
        </w:tc>
        <w:tc>
          <w:tcPr>
            <w:tcW w:w="708" w:type="dxa"/>
            <w:noWrap/>
            <w:vAlign w:val="bottom"/>
          </w:tcPr>
          <w:p w:rsidR="00AF1855" w:rsidRPr="00664DA5" w:rsidRDefault="00AF1855" w:rsidP="00664DA5">
            <w:pPr>
              <w:jc w:val="center"/>
              <w:rPr>
                <w:sz w:val="26"/>
                <w:szCs w:val="26"/>
              </w:rPr>
            </w:pPr>
            <w:r w:rsidRPr="00664DA5">
              <w:rPr>
                <w:sz w:val="26"/>
                <w:szCs w:val="26"/>
              </w:rPr>
              <w:t>1</w:t>
            </w:r>
          </w:p>
        </w:tc>
        <w:tc>
          <w:tcPr>
            <w:tcW w:w="1418" w:type="dxa"/>
            <w:noWrap/>
            <w:vAlign w:val="bottom"/>
          </w:tcPr>
          <w:p w:rsidR="00AF1855" w:rsidRPr="00664DA5" w:rsidRDefault="00AF1855" w:rsidP="00664DA5">
            <w:pPr>
              <w:jc w:val="center"/>
              <w:rPr>
                <w:sz w:val="26"/>
                <w:szCs w:val="26"/>
              </w:rPr>
            </w:pPr>
            <w:r w:rsidRPr="00664DA5">
              <w:rPr>
                <w:sz w:val="26"/>
                <w:szCs w:val="26"/>
              </w:rPr>
              <w:t>175 899</w:t>
            </w:r>
          </w:p>
        </w:tc>
        <w:tc>
          <w:tcPr>
            <w:tcW w:w="709" w:type="dxa"/>
            <w:noWrap/>
            <w:vAlign w:val="bottom"/>
          </w:tcPr>
          <w:p w:rsidR="00AF1855" w:rsidRPr="00664DA5" w:rsidRDefault="00AF1855" w:rsidP="00664DA5">
            <w:pPr>
              <w:jc w:val="center"/>
              <w:rPr>
                <w:sz w:val="26"/>
                <w:szCs w:val="26"/>
              </w:rPr>
            </w:pPr>
            <w:r w:rsidRPr="00664DA5">
              <w:rPr>
                <w:sz w:val="26"/>
                <w:szCs w:val="26"/>
              </w:rPr>
              <w:t>1</w:t>
            </w:r>
          </w:p>
        </w:tc>
        <w:tc>
          <w:tcPr>
            <w:tcW w:w="1417" w:type="dxa"/>
            <w:noWrap/>
            <w:vAlign w:val="bottom"/>
          </w:tcPr>
          <w:p w:rsidR="00AF1855" w:rsidRPr="00664DA5" w:rsidRDefault="00AF1855" w:rsidP="00664DA5">
            <w:pPr>
              <w:jc w:val="center"/>
              <w:rPr>
                <w:sz w:val="26"/>
                <w:szCs w:val="26"/>
              </w:rPr>
            </w:pPr>
            <w:r w:rsidRPr="00664DA5">
              <w:rPr>
                <w:sz w:val="26"/>
                <w:szCs w:val="26"/>
              </w:rPr>
              <w:t>164 630</w:t>
            </w:r>
          </w:p>
        </w:tc>
        <w:tc>
          <w:tcPr>
            <w:tcW w:w="1134" w:type="dxa"/>
            <w:noWrap/>
            <w:vAlign w:val="bottom"/>
          </w:tcPr>
          <w:p w:rsidR="00AF1855" w:rsidRPr="00664DA5" w:rsidRDefault="00AF1855" w:rsidP="00664DA5">
            <w:pPr>
              <w:jc w:val="center"/>
              <w:rPr>
                <w:sz w:val="26"/>
                <w:szCs w:val="26"/>
              </w:rPr>
            </w:pPr>
            <w:r w:rsidRPr="00664DA5">
              <w:rPr>
                <w:sz w:val="26"/>
                <w:szCs w:val="26"/>
              </w:rPr>
              <w:t>11 269</w:t>
            </w:r>
          </w:p>
        </w:tc>
        <w:tc>
          <w:tcPr>
            <w:tcW w:w="1297" w:type="dxa"/>
            <w:noWrap/>
            <w:vAlign w:val="bottom"/>
          </w:tcPr>
          <w:p w:rsidR="00AF1855" w:rsidRPr="00664DA5" w:rsidRDefault="00AF1855" w:rsidP="00664DA5">
            <w:pPr>
              <w:jc w:val="center"/>
              <w:rPr>
                <w:sz w:val="26"/>
                <w:szCs w:val="26"/>
              </w:rPr>
            </w:pPr>
            <w:r w:rsidRPr="00664DA5">
              <w:rPr>
                <w:sz w:val="26"/>
                <w:szCs w:val="26"/>
              </w:rPr>
              <w:t> </w:t>
            </w:r>
          </w:p>
        </w:tc>
      </w:tr>
      <w:tr w:rsidR="00AF1855" w:rsidRPr="00664DA5" w:rsidTr="007E6CC5">
        <w:trPr>
          <w:trHeight w:val="390"/>
        </w:trPr>
        <w:tc>
          <w:tcPr>
            <w:tcW w:w="3849" w:type="dxa"/>
            <w:noWrap/>
            <w:vAlign w:val="bottom"/>
          </w:tcPr>
          <w:p w:rsidR="00AF1855" w:rsidRPr="00664DA5" w:rsidRDefault="00AF1855" w:rsidP="00D610A2">
            <w:pPr>
              <w:rPr>
                <w:sz w:val="26"/>
                <w:szCs w:val="26"/>
              </w:rPr>
            </w:pPr>
            <w:r w:rsidRPr="00664DA5">
              <w:rPr>
                <w:sz w:val="26"/>
                <w:szCs w:val="26"/>
              </w:rPr>
              <w:t>Поповнення ел</w:t>
            </w:r>
            <w:r>
              <w:rPr>
                <w:sz w:val="26"/>
                <w:szCs w:val="26"/>
              </w:rPr>
              <w:t>.</w:t>
            </w:r>
            <w:r w:rsidRPr="00664DA5">
              <w:rPr>
                <w:sz w:val="26"/>
                <w:szCs w:val="26"/>
              </w:rPr>
              <w:t>рах</w:t>
            </w:r>
            <w:r>
              <w:rPr>
                <w:sz w:val="26"/>
                <w:szCs w:val="26"/>
              </w:rPr>
              <w:t>.</w:t>
            </w:r>
            <w:r w:rsidRPr="00664DA5">
              <w:rPr>
                <w:sz w:val="26"/>
                <w:szCs w:val="26"/>
              </w:rPr>
              <w:t>для сплати ПДВ</w:t>
            </w:r>
          </w:p>
        </w:tc>
        <w:tc>
          <w:tcPr>
            <w:tcW w:w="708" w:type="dxa"/>
            <w:noWrap/>
            <w:vAlign w:val="bottom"/>
          </w:tcPr>
          <w:p w:rsidR="00AF1855" w:rsidRPr="00664DA5" w:rsidRDefault="00AF1855" w:rsidP="00664DA5">
            <w:pPr>
              <w:jc w:val="center"/>
              <w:rPr>
                <w:sz w:val="26"/>
                <w:szCs w:val="26"/>
              </w:rPr>
            </w:pPr>
            <w:r w:rsidRPr="00664DA5">
              <w:rPr>
                <w:sz w:val="26"/>
                <w:szCs w:val="26"/>
              </w:rPr>
              <w:t>1</w:t>
            </w:r>
          </w:p>
        </w:tc>
        <w:tc>
          <w:tcPr>
            <w:tcW w:w="1418" w:type="dxa"/>
            <w:noWrap/>
            <w:vAlign w:val="bottom"/>
          </w:tcPr>
          <w:p w:rsidR="00AF1855" w:rsidRPr="00664DA5" w:rsidRDefault="00AF1855" w:rsidP="00664DA5">
            <w:pPr>
              <w:jc w:val="center"/>
              <w:rPr>
                <w:sz w:val="26"/>
                <w:szCs w:val="26"/>
              </w:rPr>
            </w:pPr>
            <w:r w:rsidRPr="00664DA5">
              <w:rPr>
                <w:sz w:val="26"/>
                <w:szCs w:val="26"/>
              </w:rPr>
              <w:t>71 000</w:t>
            </w:r>
          </w:p>
        </w:tc>
        <w:tc>
          <w:tcPr>
            <w:tcW w:w="709" w:type="dxa"/>
            <w:vAlign w:val="bottom"/>
          </w:tcPr>
          <w:p w:rsidR="00AF1855" w:rsidRPr="00664DA5" w:rsidRDefault="00AF1855" w:rsidP="00664DA5">
            <w:pPr>
              <w:jc w:val="center"/>
              <w:rPr>
                <w:sz w:val="26"/>
                <w:szCs w:val="26"/>
              </w:rPr>
            </w:pPr>
            <w:r w:rsidRPr="00664DA5">
              <w:rPr>
                <w:sz w:val="26"/>
                <w:szCs w:val="26"/>
              </w:rPr>
              <w:t> </w:t>
            </w:r>
          </w:p>
        </w:tc>
        <w:tc>
          <w:tcPr>
            <w:tcW w:w="1417" w:type="dxa"/>
            <w:noWrap/>
            <w:vAlign w:val="bottom"/>
          </w:tcPr>
          <w:p w:rsidR="00AF1855" w:rsidRPr="00664DA5" w:rsidRDefault="00AF1855" w:rsidP="00664DA5">
            <w:pPr>
              <w:jc w:val="center"/>
              <w:rPr>
                <w:sz w:val="26"/>
                <w:szCs w:val="26"/>
              </w:rPr>
            </w:pPr>
            <w:r w:rsidRPr="00664DA5">
              <w:rPr>
                <w:sz w:val="26"/>
                <w:szCs w:val="26"/>
              </w:rPr>
              <w:t> </w:t>
            </w:r>
          </w:p>
        </w:tc>
        <w:tc>
          <w:tcPr>
            <w:tcW w:w="1134" w:type="dxa"/>
            <w:vAlign w:val="bottom"/>
          </w:tcPr>
          <w:p w:rsidR="00AF1855" w:rsidRPr="00664DA5" w:rsidRDefault="00AF1855" w:rsidP="00664DA5">
            <w:pPr>
              <w:jc w:val="center"/>
              <w:rPr>
                <w:sz w:val="26"/>
                <w:szCs w:val="26"/>
              </w:rPr>
            </w:pPr>
            <w:r w:rsidRPr="00664DA5">
              <w:rPr>
                <w:sz w:val="26"/>
                <w:szCs w:val="26"/>
              </w:rPr>
              <w:t>71 000</w:t>
            </w:r>
          </w:p>
        </w:tc>
        <w:tc>
          <w:tcPr>
            <w:tcW w:w="1297" w:type="dxa"/>
            <w:vAlign w:val="bottom"/>
          </w:tcPr>
          <w:p w:rsidR="00AF1855" w:rsidRPr="00664DA5" w:rsidRDefault="00AF1855" w:rsidP="00664DA5">
            <w:pPr>
              <w:jc w:val="center"/>
              <w:rPr>
                <w:sz w:val="26"/>
                <w:szCs w:val="26"/>
              </w:rPr>
            </w:pPr>
            <w:r w:rsidRPr="00664DA5">
              <w:rPr>
                <w:sz w:val="26"/>
                <w:szCs w:val="26"/>
              </w:rPr>
              <w:t> </w:t>
            </w:r>
          </w:p>
        </w:tc>
      </w:tr>
      <w:tr w:rsidR="00AF1855" w:rsidRPr="00664DA5" w:rsidTr="007E6CC5">
        <w:trPr>
          <w:trHeight w:val="390"/>
        </w:trPr>
        <w:tc>
          <w:tcPr>
            <w:tcW w:w="3849" w:type="dxa"/>
            <w:noWrap/>
            <w:vAlign w:val="bottom"/>
          </w:tcPr>
          <w:p w:rsidR="00AF1855" w:rsidRPr="00664DA5" w:rsidRDefault="00AF1855" w:rsidP="00664DA5">
            <w:pPr>
              <w:rPr>
                <w:sz w:val="26"/>
                <w:szCs w:val="26"/>
              </w:rPr>
            </w:pPr>
            <w:r w:rsidRPr="00664DA5">
              <w:rPr>
                <w:sz w:val="26"/>
                <w:szCs w:val="26"/>
              </w:rPr>
              <w:t>Інші видатки</w:t>
            </w:r>
          </w:p>
        </w:tc>
        <w:tc>
          <w:tcPr>
            <w:tcW w:w="708" w:type="dxa"/>
            <w:noWrap/>
            <w:vAlign w:val="bottom"/>
          </w:tcPr>
          <w:p w:rsidR="00AF1855" w:rsidRPr="00664DA5" w:rsidRDefault="00AF1855" w:rsidP="00664DA5">
            <w:pPr>
              <w:jc w:val="center"/>
              <w:rPr>
                <w:sz w:val="26"/>
                <w:szCs w:val="26"/>
              </w:rPr>
            </w:pPr>
            <w:r w:rsidRPr="00664DA5">
              <w:rPr>
                <w:sz w:val="26"/>
                <w:szCs w:val="26"/>
              </w:rPr>
              <w:t>0</w:t>
            </w:r>
          </w:p>
        </w:tc>
        <w:tc>
          <w:tcPr>
            <w:tcW w:w="1418" w:type="dxa"/>
            <w:noWrap/>
            <w:vAlign w:val="bottom"/>
          </w:tcPr>
          <w:p w:rsidR="00AF1855" w:rsidRPr="00664DA5" w:rsidRDefault="00AF1855" w:rsidP="00664DA5">
            <w:pPr>
              <w:jc w:val="center"/>
              <w:rPr>
                <w:sz w:val="26"/>
                <w:szCs w:val="26"/>
              </w:rPr>
            </w:pPr>
            <w:r w:rsidRPr="00664DA5">
              <w:rPr>
                <w:sz w:val="26"/>
                <w:szCs w:val="26"/>
              </w:rPr>
              <w:t>21 206</w:t>
            </w:r>
          </w:p>
        </w:tc>
        <w:tc>
          <w:tcPr>
            <w:tcW w:w="709" w:type="dxa"/>
            <w:vAlign w:val="bottom"/>
          </w:tcPr>
          <w:p w:rsidR="00AF1855" w:rsidRPr="00664DA5" w:rsidRDefault="00AF1855" w:rsidP="00664DA5">
            <w:pPr>
              <w:jc w:val="center"/>
              <w:rPr>
                <w:sz w:val="26"/>
                <w:szCs w:val="26"/>
              </w:rPr>
            </w:pPr>
            <w:r w:rsidRPr="00664DA5">
              <w:rPr>
                <w:sz w:val="26"/>
                <w:szCs w:val="26"/>
              </w:rPr>
              <w:t> </w:t>
            </w:r>
          </w:p>
        </w:tc>
        <w:tc>
          <w:tcPr>
            <w:tcW w:w="1417" w:type="dxa"/>
            <w:noWrap/>
            <w:vAlign w:val="bottom"/>
          </w:tcPr>
          <w:p w:rsidR="00AF1855" w:rsidRPr="00664DA5" w:rsidRDefault="00AF1855" w:rsidP="00664DA5">
            <w:pPr>
              <w:jc w:val="center"/>
              <w:rPr>
                <w:sz w:val="26"/>
                <w:szCs w:val="26"/>
              </w:rPr>
            </w:pPr>
            <w:r w:rsidRPr="00664DA5">
              <w:rPr>
                <w:sz w:val="26"/>
                <w:szCs w:val="26"/>
              </w:rPr>
              <w:t> </w:t>
            </w:r>
          </w:p>
        </w:tc>
        <w:tc>
          <w:tcPr>
            <w:tcW w:w="1134" w:type="dxa"/>
            <w:vAlign w:val="bottom"/>
          </w:tcPr>
          <w:p w:rsidR="00AF1855" w:rsidRPr="00664DA5" w:rsidRDefault="00AF1855" w:rsidP="00664DA5">
            <w:pPr>
              <w:jc w:val="center"/>
              <w:rPr>
                <w:sz w:val="26"/>
                <w:szCs w:val="26"/>
              </w:rPr>
            </w:pPr>
            <w:r w:rsidRPr="00664DA5">
              <w:rPr>
                <w:sz w:val="26"/>
                <w:szCs w:val="26"/>
              </w:rPr>
              <w:t>21 206</w:t>
            </w:r>
          </w:p>
        </w:tc>
        <w:tc>
          <w:tcPr>
            <w:tcW w:w="1297" w:type="dxa"/>
            <w:vAlign w:val="bottom"/>
          </w:tcPr>
          <w:p w:rsidR="00AF1855" w:rsidRPr="00664DA5" w:rsidRDefault="00AF1855" w:rsidP="00664DA5">
            <w:pPr>
              <w:jc w:val="center"/>
              <w:rPr>
                <w:sz w:val="26"/>
                <w:szCs w:val="26"/>
              </w:rPr>
            </w:pPr>
            <w:r w:rsidRPr="00664DA5">
              <w:rPr>
                <w:sz w:val="26"/>
                <w:szCs w:val="26"/>
              </w:rPr>
              <w:t> </w:t>
            </w:r>
          </w:p>
        </w:tc>
      </w:tr>
      <w:tr w:rsidR="00AF1855" w:rsidRPr="00664DA5" w:rsidTr="007E6CC5">
        <w:trPr>
          <w:trHeight w:val="390"/>
        </w:trPr>
        <w:tc>
          <w:tcPr>
            <w:tcW w:w="3849" w:type="dxa"/>
            <w:vAlign w:val="center"/>
          </w:tcPr>
          <w:p w:rsidR="00AF1855" w:rsidRPr="00664DA5" w:rsidRDefault="00AF1855" w:rsidP="00664DA5">
            <w:pPr>
              <w:rPr>
                <w:sz w:val="26"/>
                <w:szCs w:val="26"/>
              </w:rPr>
            </w:pPr>
            <w:r w:rsidRPr="00664DA5">
              <w:rPr>
                <w:sz w:val="26"/>
                <w:szCs w:val="26"/>
              </w:rPr>
              <w:t>Капітальне будівництво</w:t>
            </w:r>
          </w:p>
        </w:tc>
        <w:tc>
          <w:tcPr>
            <w:tcW w:w="708" w:type="dxa"/>
            <w:noWrap/>
            <w:vAlign w:val="bottom"/>
          </w:tcPr>
          <w:p w:rsidR="00AF1855" w:rsidRPr="00664DA5" w:rsidRDefault="00AF1855" w:rsidP="00664DA5">
            <w:pPr>
              <w:jc w:val="center"/>
              <w:rPr>
                <w:sz w:val="26"/>
                <w:szCs w:val="26"/>
              </w:rPr>
            </w:pPr>
            <w:r w:rsidRPr="00664DA5">
              <w:rPr>
                <w:sz w:val="26"/>
                <w:szCs w:val="26"/>
              </w:rPr>
              <w:t>4</w:t>
            </w:r>
          </w:p>
        </w:tc>
        <w:tc>
          <w:tcPr>
            <w:tcW w:w="1418" w:type="dxa"/>
            <w:noWrap/>
            <w:vAlign w:val="bottom"/>
          </w:tcPr>
          <w:p w:rsidR="00AF1855" w:rsidRPr="00664DA5" w:rsidRDefault="00AF1855" w:rsidP="00664DA5">
            <w:pPr>
              <w:jc w:val="center"/>
              <w:rPr>
                <w:sz w:val="26"/>
                <w:szCs w:val="26"/>
              </w:rPr>
            </w:pPr>
            <w:r w:rsidRPr="00664DA5">
              <w:rPr>
                <w:sz w:val="26"/>
                <w:szCs w:val="26"/>
              </w:rPr>
              <w:t>562 548</w:t>
            </w:r>
          </w:p>
        </w:tc>
        <w:tc>
          <w:tcPr>
            <w:tcW w:w="709" w:type="dxa"/>
            <w:vAlign w:val="bottom"/>
          </w:tcPr>
          <w:p w:rsidR="00AF1855" w:rsidRPr="00664DA5" w:rsidRDefault="00AF1855" w:rsidP="00664DA5">
            <w:pPr>
              <w:jc w:val="center"/>
              <w:rPr>
                <w:sz w:val="26"/>
                <w:szCs w:val="26"/>
              </w:rPr>
            </w:pPr>
            <w:r w:rsidRPr="00664DA5">
              <w:rPr>
                <w:sz w:val="26"/>
                <w:szCs w:val="26"/>
              </w:rPr>
              <w:t>5</w:t>
            </w:r>
          </w:p>
        </w:tc>
        <w:tc>
          <w:tcPr>
            <w:tcW w:w="1417" w:type="dxa"/>
            <w:noWrap/>
            <w:vAlign w:val="bottom"/>
          </w:tcPr>
          <w:p w:rsidR="00AF1855" w:rsidRPr="00664DA5" w:rsidRDefault="00AF1855" w:rsidP="00664DA5">
            <w:pPr>
              <w:jc w:val="center"/>
              <w:rPr>
                <w:sz w:val="26"/>
                <w:szCs w:val="26"/>
              </w:rPr>
            </w:pPr>
            <w:r w:rsidRPr="00664DA5">
              <w:rPr>
                <w:sz w:val="26"/>
                <w:szCs w:val="26"/>
              </w:rPr>
              <w:t>562 548</w:t>
            </w:r>
          </w:p>
        </w:tc>
        <w:tc>
          <w:tcPr>
            <w:tcW w:w="1134" w:type="dxa"/>
            <w:vAlign w:val="bottom"/>
          </w:tcPr>
          <w:p w:rsidR="00AF1855" w:rsidRPr="00664DA5" w:rsidRDefault="00AF1855" w:rsidP="00664DA5">
            <w:pPr>
              <w:jc w:val="center"/>
              <w:rPr>
                <w:sz w:val="26"/>
                <w:szCs w:val="26"/>
              </w:rPr>
            </w:pPr>
            <w:r w:rsidRPr="00664DA5">
              <w:rPr>
                <w:sz w:val="26"/>
                <w:szCs w:val="26"/>
              </w:rPr>
              <w:t>0</w:t>
            </w:r>
          </w:p>
        </w:tc>
        <w:tc>
          <w:tcPr>
            <w:tcW w:w="1297" w:type="dxa"/>
            <w:vAlign w:val="bottom"/>
          </w:tcPr>
          <w:p w:rsidR="00AF1855" w:rsidRPr="00664DA5" w:rsidRDefault="00AF1855" w:rsidP="00664DA5">
            <w:pPr>
              <w:jc w:val="center"/>
              <w:rPr>
                <w:color w:val="000000"/>
                <w:sz w:val="26"/>
                <w:szCs w:val="26"/>
              </w:rPr>
            </w:pPr>
            <w:r w:rsidRPr="00664DA5">
              <w:rPr>
                <w:color w:val="000000"/>
                <w:sz w:val="26"/>
                <w:szCs w:val="26"/>
              </w:rPr>
              <w:t> </w:t>
            </w:r>
          </w:p>
        </w:tc>
      </w:tr>
      <w:tr w:rsidR="00AF1855" w:rsidRPr="00664DA5" w:rsidTr="007E6CC5">
        <w:trPr>
          <w:trHeight w:val="401"/>
        </w:trPr>
        <w:tc>
          <w:tcPr>
            <w:tcW w:w="3849" w:type="dxa"/>
            <w:vAlign w:val="center"/>
          </w:tcPr>
          <w:p w:rsidR="00AF1855" w:rsidRPr="00664DA5" w:rsidRDefault="00AF1855" w:rsidP="007E6CC5">
            <w:pPr>
              <w:rPr>
                <w:sz w:val="26"/>
                <w:szCs w:val="26"/>
              </w:rPr>
            </w:pPr>
            <w:r w:rsidRPr="00664DA5">
              <w:rPr>
                <w:sz w:val="26"/>
                <w:szCs w:val="26"/>
              </w:rPr>
              <w:t xml:space="preserve">Придбання інших </w:t>
            </w:r>
            <w:r>
              <w:rPr>
                <w:sz w:val="26"/>
                <w:szCs w:val="26"/>
              </w:rPr>
              <w:t>НМА</w:t>
            </w:r>
          </w:p>
        </w:tc>
        <w:tc>
          <w:tcPr>
            <w:tcW w:w="708" w:type="dxa"/>
            <w:noWrap/>
            <w:vAlign w:val="bottom"/>
          </w:tcPr>
          <w:p w:rsidR="00AF1855" w:rsidRPr="00664DA5" w:rsidRDefault="00AF1855" w:rsidP="00664DA5">
            <w:pPr>
              <w:jc w:val="center"/>
              <w:rPr>
                <w:sz w:val="26"/>
                <w:szCs w:val="26"/>
              </w:rPr>
            </w:pPr>
            <w:r w:rsidRPr="00664DA5">
              <w:rPr>
                <w:sz w:val="26"/>
                <w:szCs w:val="26"/>
              </w:rPr>
              <w:t>0</w:t>
            </w:r>
          </w:p>
        </w:tc>
        <w:tc>
          <w:tcPr>
            <w:tcW w:w="1418" w:type="dxa"/>
            <w:noWrap/>
            <w:vAlign w:val="bottom"/>
          </w:tcPr>
          <w:p w:rsidR="00AF1855" w:rsidRPr="00664DA5" w:rsidRDefault="00AF1855" w:rsidP="00664DA5">
            <w:pPr>
              <w:jc w:val="center"/>
              <w:rPr>
                <w:sz w:val="26"/>
                <w:szCs w:val="26"/>
              </w:rPr>
            </w:pPr>
            <w:r w:rsidRPr="00664DA5">
              <w:rPr>
                <w:sz w:val="26"/>
                <w:szCs w:val="26"/>
              </w:rPr>
              <w:t>20 251</w:t>
            </w:r>
          </w:p>
        </w:tc>
        <w:tc>
          <w:tcPr>
            <w:tcW w:w="709" w:type="dxa"/>
            <w:vAlign w:val="bottom"/>
          </w:tcPr>
          <w:p w:rsidR="00AF1855" w:rsidRPr="00664DA5" w:rsidRDefault="00AF1855" w:rsidP="00664DA5">
            <w:pPr>
              <w:jc w:val="center"/>
              <w:rPr>
                <w:sz w:val="26"/>
                <w:szCs w:val="26"/>
              </w:rPr>
            </w:pPr>
            <w:r w:rsidRPr="00664DA5">
              <w:rPr>
                <w:sz w:val="26"/>
                <w:szCs w:val="26"/>
              </w:rPr>
              <w:t>0</w:t>
            </w:r>
          </w:p>
        </w:tc>
        <w:tc>
          <w:tcPr>
            <w:tcW w:w="1417" w:type="dxa"/>
            <w:noWrap/>
            <w:vAlign w:val="bottom"/>
          </w:tcPr>
          <w:p w:rsidR="00AF1855" w:rsidRPr="00664DA5" w:rsidRDefault="00AF1855" w:rsidP="00664DA5">
            <w:pPr>
              <w:jc w:val="center"/>
              <w:rPr>
                <w:sz w:val="26"/>
                <w:szCs w:val="26"/>
              </w:rPr>
            </w:pPr>
            <w:r w:rsidRPr="00664DA5">
              <w:rPr>
                <w:sz w:val="26"/>
                <w:szCs w:val="26"/>
              </w:rPr>
              <w:t>7 952</w:t>
            </w:r>
          </w:p>
        </w:tc>
        <w:tc>
          <w:tcPr>
            <w:tcW w:w="1134" w:type="dxa"/>
            <w:vAlign w:val="bottom"/>
          </w:tcPr>
          <w:p w:rsidR="00AF1855" w:rsidRPr="00664DA5" w:rsidRDefault="00AF1855" w:rsidP="00664DA5">
            <w:pPr>
              <w:jc w:val="center"/>
              <w:rPr>
                <w:sz w:val="26"/>
                <w:szCs w:val="26"/>
              </w:rPr>
            </w:pPr>
            <w:r w:rsidRPr="00664DA5">
              <w:rPr>
                <w:sz w:val="26"/>
                <w:szCs w:val="26"/>
              </w:rPr>
              <w:t>12 299</w:t>
            </w:r>
          </w:p>
        </w:tc>
        <w:tc>
          <w:tcPr>
            <w:tcW w:w="1297" w:type="dxa"/>
            <w:vAlign w:val="bottom"/>
          </w:tcPr>
          <w:p w:rsidR="00AF1855" w:rsidRPr="00664DA5" w:rsidRDefault="00AF1855" w:rsidP="00664DA5">
            <w:pPr>
              <w:jc w:val="center"/>
              <w:rPr>
                <w:color w:val="000000"/>
                <w:sz w:val="26"/>
                <w:szCs w:val="26"/>
              </w:rPr>
            </w:pPr>
            <w:r w:rsidRPr="00664DA5">
              <w:rPr>
                <w:color w:val="000000"/>
                <w:sz w:val="26"/>
                <w:szCs w:val="26"/>
              </w:rPr>
              <w:t> </w:t>
            </w:r>
          </w:p>
        </w:tc>
      </w:tr>
      <w:tr w:rsidR="00AF1855" w:rsidRPr="00664DA5" w:rsidTr="007E6CC5">
        <w:trPr>
          <w:trHeight w:val="390"/>
        </w:trPr>
        <w:tc>
          <w:tcPr>
            <w:tcW w:w="3849" w:type="dxa"/>
            <w:vAlign w:val="center"/>
          </w:tcPr>
          <w:p w:rsidR="00AF1855" w:rsidRPr="00664DA5" w:rsidRDefault="00AF1855" w:rsidP="00664DA5">
            <w:pPr>
              <w:rPr>
                <w:sz w:val="26"/>
                <w:szCs w:val="26"/>
              </w:rPr>
            </w:pPr>
            <w:r w:rsidRPr="00664DA5">
              <w:rPr>
                <w:sz w:val="26"/>
                <w:szCs w:val="26"/>
              </w:rPr>
              <w:t> </w:t>
            </w:r>
          </w:p>
        </w:tc>
        <w:tc>
          <w:tcPr>
            <w:tcW w:w="708" w:type="dxa"/>
            <w:noWrap/>
            <w:vAlign w:val="bottom"/>
          </w:tcPr>
          <w:p w:rsidR="00AF1855" w:rsidRPr="00664DA5" w:rsidRDefault="00AF1855" w:rsidP="00664DA5">
            <w:pPr>
              <w:jc w:val="center"/>
              <w:rPr>
                <w:b/>
                <w:bCs/>
                <w:sz w:val="26"/>
                <w:szCs w:val="26"/>
              </w:rPr>
            </w:pPr>
            <w:r w:rsidRPr="00664DA5">
              <w:rPr>
                <w:b/>
                <w:bCs/>
                <w:sz w:val="26"/>
                <w:szCs w:val="26"/>
              </w:rPr>
              <w:t>100</w:t>
            </w:r>
          </w:p>
        </w:tc>
        <w:tc>
          <w:tcPr>
            <w:tcW w:w="1418" w:type="dxa"/>
            <w:noWrap/>
            <w:vAlign w:val="bottom"/>
          </w:tcPr>
          <w:p w:rsidR="00AF1855" w:rsidRPr="00664DA5" w:rsidRDefault="00AF1855" w:rsidP="00664DA5">
            <w:pPr>
              <w:jc w:val="center"/>
              <w:rPr>
                <w:b/>
                <w:bCs/>
                <w:sz w:val="26"/>
                <w:szCs w:val="26"/>
              </w:rPr>
            </w:pPr>
            <w:r w:rsidRPr="00664DA5">
              <w:rPr>
                <w:b/>
                <w:bCs/>
                <w:sz w:val="26"/>
                <w:szCs w:val="26"/>
              </w:rPr>
              <w:t>13 710 372</w:t>
            </w:r>
          </w:p>
        </w:tc>
        <w:tc>
          <w:tcPr>
            <w:tcW w:w="709" w:type="dxa"/>
            <w:noWrap/>
            <w:vAlign w:val="bottom"/>
          </w:tcPr>
          <w:p w:rsidR="00AF1855" w:rsidRPr="00664DA5" w:rsidRDefault="00AF1855" w:rsidP="00664DA5">
            <w:pPr>
              <w:jc w:val="center"/>
              <w:rPr>
                <w:b/>
                <w:bCs/>
                <w:sz w:val="26"/>
                <w:szCs w:val="26"/>
              </w:rPr>
            </w:pPr>
            <w:r w:rsidRPr="00664DA5">
              <w:rPr>
                <w:b/>
                <w:bCs/>
                <w:sz w:val="26"/>
                <w:szCs w:val="26"/>
              </w:rPr>
              <w:t>100</w:t>
            </w:r>
          </w:p>
        </w:tc>
        <w:tc>
          <w:tcPr>
            <w:tcW w:w="1417" w:type="dxa"/>
            <w:noWrap/>
            <w:vAlign w:val="bottom"/>
          </w:tcPr>
          <w:p w:rsidR="00AF1855" w:rsidRPr="00664DA5" w:rsidRDefault="00AF1855" w:rsidP="00664DA5">
            <w:pPr>
              <w:jc w:val="center"/>
              <w:rPr>
                <w:b/>
                <w:bCs/>
                <w:sz w:val="26"/>
                <w:szCs w:val="26"/>
              </w:rPr>
            </w:pPr>
            <w:r w:rsidRPr="00664DA5">
              <w:rPr>
                <w:b/>
                <w:bCs/>
                <w:sz w:val="26"/>
                <w:szCs w:val="26"/>
              </w:rPr>
              <w:t>11 282 264</w:t>
            </w:r>
          </w:p>
        </w:tc>
        <w:tc>
          <w:tcPr>
            <w:tcW w:w="1134" w:type="dxa"/>
            <w:noWrap/>
            <w:vAlign w:val="bottom"/>
          </w:tcPr>
          <w:p w:rsidR="00AF1855" w:rsidRPr="00664DA5" w:rsidRDefault="00AF1855" w:rsidP="00664DA5">
            <w:pPr>
              <w:jc w:val="center"/>
              <w:rPr>
                <w:b/>
                <w:bCs/>
                <w:sz w:val="26"/>
                <w:szCs w:val="26"/>
              </w:rPr>
            </w:pPr>
            <w:r w:rsidRPr="00664DA5">
              <w:rPr>
                <w:b/>
                <w:bCs/>
                <w:sz w:val="26"/>
                <w:szCs w:val="26"/>
              </w:rPr>
              <w:t>480 519</w:t>
            </w:r>
          </w:p>
        </w:tc>
        <w:tc>
          <w:tcPr>
            <w:tcW w:w="1297" w:type="dxa"/>
            <w:noWrap/>
            <w:vAlign w:val="bottom"/>
          </w:tcPr>
          <w:p w:rsidR="00AF1855" w:rsidRPr="00664DA5" w:rsidRDefault="00AF1855" w:rsidP="00664DA5">
            <w:pPr>
              <w:jc w:val="center"/>
              <w:rPr>
                <w:b/>
                <w:bCs/>
                <w:sz w:val="26"/>
                <w:szCs w:val="26"/>
              </w:rPr>
            </w:pPr>
            <w:r w:rsidRPr="00664DA5">
              <w:rPr>
                <w:b/>
                <w:bCs/>
                <w:sz w:val="26"/>
                <w:szCs w:val="26"/>
              </w:rPr>
              <w:t>1 947 588</w:t>
            </w:r>
          </w:p>
        </w:tc>
      </w:tr>
    </w:tbl>
    <w:p w:rsidR="00AF1855" w:rsidRDefault="00AF1855" w:rsidP="00ED3AE0">
      <w:pPr>
        <w:spacing w:after="158" w:line="276" w:lineRule="auto"/>
        <w:rPr>
          <w:b/>
          <w:bCs/>
          <w:sz w:val="26"/>
          <w:szCs w:val="26"/>
          <w:lang w:val="uk-UA" w:eastAsia="uk-UA" w:bidi="mr-IN"/>
        </w:rPr>
      </w:pPr>
      <w:r w:rsidRPr="00103DA0">
        <w:rPr>
          <w:b/>
          <w:sz w:val="28"/>
          <w:szCs w:val="28"/>
          <w:lang w:val="uk-UA"/>
        </w:rPr>
        <w:t xml:space="preserve">Всього використання коштів підприємства за </w:t>
      </w:r>
      <w:r>
        <w:rPr>
          <w:b/>
          <w:sz w:val="28"/>
          <w:szCs w:val="28"/>
          <w:lang w:val="uk-UA"/>
        </w:rPr>
        <w:t xml:space="preserve">І квартал </w:t>
      </w:r>
      <w:r w:rsidRPr="00103DA0">
        <w:rPr>
          <w:b/>
          <w:sz w:val="28"/>
          <w:szCs w:val="28"/>
          <w:lang w:val="uk-UA"/>
        </w:rPr>
        <w:t xml:space="preserve"> </w:t>
      </w:r>
      <w:r>
        <w:rPr>
          <w:b/>
          <w:sz w:val="28"/>
          <w:szCs w:val="28"/>
          <w:lang w:val="uk-UA"/>
        </w:rPr>
        <w:t xml:space="preserve">- </w:t>
      </w:r>
      <w:r w:rsidRPr="00103DA0">
        <w:rPr>
          <w:b/>
          <w:sz w:val="28"/>
          <w:szCs w:val="28"/>
          <w:lang w:val="uk-UA"/>
        </w:rPr>
        <w:t xml:space="preserve"> </w:t>
      </w:r>
      <w:r>
        <w:rPr>
          <w:b/>
          <w:sz w:val="28"/>
          <w:szCs w:val="28"/>
          <w:lang w:val="uk-UA"/>
        </w:rPr>
        <w:t>13 710 372</w:t>
      </w:r>
      <w:r w:rsidRPr="00103DA0">
        <w:rPr>
          <w:b/>
          <w:sz w:val="28"/>
          <w:szCs w:val="28"/>
          <w:lang w:val="uk-UA"/>
        </w:rPr>
        <w:t xml:space="preserve"> грн.</w:t>
      </w:r>
      <w:r w:rsidRPr="00103DA0">
        <w:rPr>
          <w:b/>
          <w:bCs/>
          <w:sz w:val="26"/>
          <w:szCs w:val="26"/>
          <w:lang w:val="uk-UA" w:eastAsia="uk-UA" w:bidi="mr-IN"/>
        </w:rPr>
        <w:t xml:space="preserve"> </w:t>
      </w:r>
    </w:p>
    <w:p w:rsidR="00AF1855" w:rsidRDefault="00AF1855" w:rsidP="00C2470C">
      <w:pPr>
        <w:spacing w:after="158" w:line="276" w:lineRule="auto"/>
        <w:rPr>
          <w:b/>
          <w:bCs/>
          <w:sz w:val="28"/>
          <w:szCs w:val="28"/>
          <w:lang w:val="uk-UA" w:eastAsia="uk-UA" w:bidi="mr-IN"/>
        </w:rPr>
      </w:pPr>
      <w:r w:rsidRPr="00A01D19">
        <w:rPr>
          <w:b/>
          <w:bCs/>
          <w:sz w:val="28"/>
          <w:szCs w:val="28"/>
          <w:lang w:val="uk-UA" w:eastAsia="uk-UA" w:bidi="mr-IN"/>
        </w:rPr>
        <w:t>Середньомісячна заробітна плата штатного працівника по закладу – 1</w:t>
      </w:r>
      <w:r>
        <w:rPr>
          <w:b/>
          <w:bCs/>
          <w:sz w:val="28"/>
          <w:szCs w:val="28"/>
          <w:lang w:val="uk-UA" w:eastAsia="uk-UA" w:bidi="mr-IN"/>
        </w:rPr>
        <w:t>1 000</w:t>
      </w:r>
      <w:r w:rsidRPr="00A01D19">
        <w:rPr>
          <w:b/>
          <w:bCs/>
          <w:sz w:val="28"/>
          <w:szCs w:val="28"/>
          <w:lang w:val="uk-UA" w:eastAsia="uk-UA" w:bidi="mr-IN"/>
        </w:rPr>
        <w:t xml:space="preserve"> грн: </w:t>
      </w:r>
    </w:p>
    <w:tbl>
      <w:tblPr>
        <w:tblW w:w="10511" w:type="dxa"/>
        <w:tblInd w:w="87" w:type="dxa"/>
        <w:tblLook w:val="00A0"/>
      </w:tblPr>
      <w:tblGrid>
        <w:gridCol w:w="1982"/>
        <w:gridCol w:w="1158"/>
        <w:gridCol w:w="1134"/>
        <w:gridCol w:w="1276"/>
        <w:gridCol w:w="1276"/>
        <w:gridCol w:w="1134"/>
        <w:gridCol w:w="1134"/>
        <w:gridCol w:w="1417"/>
      </w:tblGrid>
      <w:tr w:rsidR="00AF1855" w:rsidRPr="00C2470C" w:rsidTr="00C2470C">
        <w:trPr>
          <w:cantSplit/>
          <w:trHeight w:val="2097"/>
        </w:trPr>
        <w:tc>
          <w:tcPr>
            <w:tcW w:w="1982" w:type="dxa"/>
            <w:tcBorders>
              <w:top w:val="single" w:sz="4" w:space="0" w:color="auto"/>
              <w:left w:val="single" w:sz="4" w:space="0" w:color="auto"/>
              <w:bottom w:val="single" w:sz="4" w:space="0" w:color="auto"/>
              <w:right w:val="single" w:sz="4" w:space="0" w:color="auto"/>
            </w:tcBorders>
            <w:noWrap/>
            <w:textDirection w:val="btLr"/>
            <w:vAlign w:val="center"/>
          </w:tcPr>
          <w:p w:rsidR="00AF1855" w:rsidRPr="00C2470C" w:rsidRDefault="00AF1855" w:rsidP="00C2470C">
            <w:pPr>
              <w:ind w:left="113" w:right="113"/>
              <w:jc w:val="center"/>
              <w:rPr>
                <w:b/>
                <w:bCs/>
                <w:sz w:val="26"/>
                <w:szCs w:val="26"/>
              </w:rPr>
            </w:pPr>
            <w:r w:rsidRPr="00C2470C">
              <w:rPr>
                <w:b/>
                <w:bCs/>
                <w:sz w:val="26"/>
                <w:szCs w:val="26"/>
              </w:rPr>
              <w:t>Найменування</w:t>
            </w:r>
          </w:p>
        </w:tc>
        <w:tc>
          <w:tcPr>
            <w:tcW w:w="1158" w:type="dxa"/>
            <w:tcBorders>
              <w:top w:val="single" w:sz="4" w:space="0" w:color="auto"/>
              <w:left w:val="nil"/>
              <w:bottom w:val="single" w:sz="4" w:space="0" w:color="auto"/>
              <w:right w:val="single" w:sz="4" w:space="0" w:color="auto"/>
            </w:tcBorders>
            <w:textDirection w:val="btLr"/>
            <w:vAlign w:val="center"/>
          </w:tcPr>
          <w:p w:rsidR="00AF1855" w:rsidRPr="00C2470C" w:rsidRDefault="00AF1855" w:rsidP="00C2470C">
            <w:pPr>
              <w:ind w:left="113" w:right="113"/>
              <w:jc w:val="center"/>
              <w:rPr>
                <w:b/>
                <w:bCs/>
                <w:sz w:val="26"/>
                <w:szCs w:val="26"/>
              </w:rPr>
            </w:pPr>
            <w:r w:rsidRPr="00C2470C">
              <w:rPr>
                <w:b/>
                <w:bCs/>
                <w:sz w:val="26"/>
                <w:szCs w:val="26"/>
              </w:rPr>
              <w:t>Керівники</w:t>
            </w:r>
          </w:p>
        </w:tc>
        <w:tc>
          <w:tcPr>
            <w:tcW w:w="1134" w:type="dxa"/>
            <w:tcBorders>
              <w:top w:val="single" w:sz="4" w:space="0" w:color="auto"/>
              <w:left w:val="nil"/>
              <w:bottom w:val="single" w:sz="4" w:space="0" w:color="auto"/>
              <w:right w:val="single" w:sz="4" w:space="0" w:color="auto"/>
            </w:tcBorders>
            <w:textDirection w:val="btLr"/>
            <w:vAlign w:val="center"/>
          </w:tcPr>
          <w:p w:rsidR="00AF1855" w:rsidRPr="00C2470C" w:rsidRDefault="00AF1855" w:rsidP="00C2470C">
            <w:pPr>
              <w:ind w:left="113" w:right="113"/>
              <w:jc w:val="center"/>
              <w:rPr>
                <w:b/>
                <w:bCs/>
                <w:sz w:val="26"/>
                <w:szCs w:val="26"/>
              </w:rPr>
            </w:pPr>
            <w:r w:rsidRPr="00C2470C">
              <w:rPr>
                <w:b/>
                <w:bCs/>
                <w:sz w:val="26"/>
                <w:szCs w:val="26"/>
              </w:rPr>
              <w:t>Керівники структурних підрозділів</w:t>
            </w:r>
          </w:p>
        </w:tc>
        <w:tc>
          <w:tcPr>
            <w:tcW w:w="1276" w:type="dxa"/>
            <w:tcBorders>
              <w:top w:val="single" w:sz="4" w:space="0" w:color="auto"/>
              <w:left w:val="nil"/>
              <w:bottom w:val="single" w:sz="4" w:space="0" w:color="auto"/>
              <w:right w:val="single" w:sz="4" w:space="0" w:color="auto"/>
            </w:tcBorders>
            <w:textDirection w:val="btLr"/>
            <w:vAlign w:val="center"/>
          </w:tcPr>
          <w:p w:rsidR="00AF1855" w:rsidRPr="00C2470C" w:rsidRDefault="00AF1855" w:rsidP="00C2470C">
            <w:pPr>
              <w:ind w:left="113" w:right="113"/>
              <w:jc w:val="center"/>
              <w:rPr>
                <w:b/>
                <w:bCs/>
                <w:sz w:val="26"/>
                <w:szCs w:val="26"/>
              </w:rPr>
            </w:pPr>
            <w:r w:rsidRPr="00C2470C">
              <w:rPr>
                <w:b/>
                <w:bCs/>
                <w:sz w:val="26"/>
                <w:szCs w:val="26"/>
              </w:rPr>
              <w:t>Лікарі</w:t>
            </w:r>
          </w:p>
        </w:tc>
        <w:tc>
          <w:tcPr>
            <w:tcW w:w="1276" w:type="dxa"/>
            <w:tcBorders>
              <w:top w:val="single" w:sz="4" w:space="0" w:color="auto"/>
              <w:left w:val="nil"/>
              <w:bottom w:val="single" w:sz="4" w:space="0" w:color="auto"/>
              <w:right w:val="single" w:sz="4" w:space="0" w:color="auto"/>
            </w:tcBorders>
            <w:textDirection w:val="btLr"/>
            <w:vAlign w:val="center"/>
          </w:tcPr>
          <w:p w:rsidR="00AF1855" w:rsidRPr="00C2470C" w:rsidRDefault="00AF1855" w:rsidP="00C2470C">
            <w:pPr>
              <w:ind w:left="113" w:right="113"/>
              <w:jc w:val="center"/>
              <w:rPr>
                <w:b/>
                <w:bCs/>
                <w:sz w:val="26"/>
                <w:szCs w:val="26"/>
              </w:rPr>
            </w:pPr>
            <w:r w:rsidRPr="00C2470C">
              <w:rPr>
                <w:b/>
                <w:bCs/>
                <w:sz w:val="26"/>
                <w:szCs w:val="26"/>
              </w:rPr>
              <w:t>Середній</w:t>
            </w:r>
          </w:p>
        </w:tc>
        <w:tc>
          <w:tcPr>
            <w:tcW w:w="1134" w:type="dxa"/>
            <w:tcBorders>
              <w:top w:val="single" w:sz="4" w:space="0" w:color="auto"/>
              <w:left w:val="nil"/>
              <w:bottom w:val="single" w:sz="4" w:space="0" w:color="auto"/>
              <w:right w:val="single" w:sz="4" w:space="0" w:color="auto"/>
            </w:tcBorders>
            <w:textDirection w:val="btLr"/>
            <w:vAlign w:val="center"/>
          </w:tcPr>
          <w:p w:rsidR="00AF1855" w:rsidRPr="00C2470C" w:rsidRDefault="00AF1855" w:rsidP="00C2470C">
            <w:pPr>
              <w:ind w:left="113" w:right="113"/>
              <w:jc w:val="center"/>
              <w:rPr>
                <w:b/>
                <w:bCs/>
                <w:sz w:val="26"/>
                <w:szCs w:val="26"/>
              </w:rPr>
            </w:pPr>
            <w:r w:rsidRPr="00C2470C">
              <w:rPr>
                <w:b/>
                <w:bCs/>
                <w:sz w:val="26"/>
                <w:szCs w:val="26"/>
              </w:rPr>
              <w:t>Молодший</w:t>
            </w:r>
          </w:p>
        </w:tc>
        <w:tc>
          <w:tcPr>
            <w:tcW w:w="1134" w:type="dxa"/>
            <w:tcBorders>
              <w:top w:val="single" w:sz="4" w:space="0" w:color="auto"/>
              <w:left w:val="nil"/>
              <w:bottom w:val="single" w:sz="4" w:space="0" w:color="auto"/>
              <w:right w:val="single" w:sz="4" w:space="0" w:color="auto"/>
            </w:tcBorders>
            <w:textDirection w:val="btLr"/>
            <w:vAlign w:val="center"/>
          </w:tcPr>
          <w:p w:rsidR="00AF1855" w:rsidRPr="00C2470C" w:rsidRDefault="00AF1855" w:rsidP="00C2470C">
            <w:pPr>
              <w:ind w:left="113" w:right="113"/>
              <w:jc w:val="center"/>
              <w:rPr>
                <w:b/>
                <w:bCs/>
                <w:sz w:val="26"/>
                <w:szCs w:val="26"/>
              </w:rPr>
            </w:pPr>
            <w:r w:rsidRPr="00C2470C">
              <w:rPr>
                <w:b/>
                <w:bCs/>
                <w:sz w:val="26"/>
                <w:szCs w:val="26"/>
              </w:rPr>
              <w:t>Інші</w:t>
            </w:r>
          </w:p>
        </w:tc>
        <w:tc>
          <w:tcPr>
            <w:tcW w:w="1417" w:type="dxa"/>
            <w:tcBorders>
              <w:top w:val="single" w:sz="4" w:space="0" w:color="auto"/>
              <w:left w:val="nil"/>
              <w:bottom w:val="single" w:sz="4" w:space="0" w:color="auto"/>
              <w:right w:val="single" w:sz="4" w:space="0" w:color="auto"/>
            </w:tcBorders>
            <w:noWrap/>
            <w:textDirection w:val="btLr"/>
            <w:vAlign w:val="center"/>
          </w:tcPr>
          <w:p w:rsidR="00AF1855" w:rsidRPr="00C2470C" w:rsidRDefault="00AF1855" w:rsidP="00C2470C">
            <w:pPr>
              <w:ind w:left="113" w:right="113"/>
              <w:jc w:val="center"/>
              <w:rPr>
                <w:b/>
                <w:bCs/>
                <w:sz w:val="26"/>
                <w:szCs w:val="26"/>
              </w:rPr>
            </w:pPr>
            <w:r w:rsidRPr="00C2470C">
              <w:rPr>
                <w:b/>
                <w:bCs/>
                <w:sz w:val="26"/>
                <w:szCs w:val="26"/>
              </w:rPr>
              <w:t>Всього</w:t>
            </w:r>
          </w:p>
        </w:tc>
      </w:tr>
      <w:tr w:rsidR="00AF1855" w:rsidRPr="00C2470C" w:rsidTr="00C2470C">
        <w:trPr>
          <w:trHeight w:val="255"/>
        </w:trPr>
        <w:tc>
          <w:tcPr>
            <w:tcW w:w="1982" w:type="dxa"/>
            <w:tcBorders>
              <w:top w:val="nil"/>
              <w:left w:val="single" w:sz="4" w:space="0" w:color="auto"/>
              <w:bottom w:val="single" w:sz="4" w:space="0" w:color="auto"/>
              <w:right w:val="single" w:sz="4" w:space="0" w:color="auto"/>
            </w:tcBorders>
            <w:shd w:val="clear" w:color="000000" w:fill="FFFFFF"/>
            <w:vAlign w:val="bottom"/>
          </w:tcPr>
          <w:p w:rsidR="00AF1855" w:rsidRPr="00C2470C" w:rsidRDefault="00AF1855" w:rsidP="00C2470C">
            <w:pPr>
              <w:rPr>
                <w:sz w:val="26"/>
                <w:szCs w:val="26"/>
              </w:rPr>
            </w:pPr>
            <w:r w:rsidRPr="00C2470C">
              <w:rPr>
                <w:sz w:val="26"/>
                <w:szCs w:val="26"/>
              </w:rPr>
              <w:t>Фонд оплати праці</w:t>
            </w:r>
            <w:r w:rsidRPr="00C2470C">
              <w:rPr>
                <w:sz w:val="26"/>
                <w:szCs w:val="26"/>
                <w:u w:val="single"/>
              </w:rPr>
              <w:t xml:space="preserve"> </w:t>
            </w:r>
            <w:r w:rsidRPr="00C2470C">
              <w:rPr>
                <w:b/>
                <w:bCs/>
                <w:sz w:val="26"/>
                <w:szCs w:val="26"/>
                <w:u w:val="single"/>
              </w:rPr>
              <w:t>усіх</w:t>
            </w:r>
            <w:r w:rsidRPr="00C2470C">
              <w:rPr>
                <w:sz w:val="26"/>
                <w:szCs w:val="26"/>
                <w:u w:val="single"/>
              </w:rPr>
              <w:t xml:space="preserve"> </w:t>
            </w:r>
            <w:r w:rsidRPr="00C2470C">
              <w:rPr>
                <w:sz w:val="26"/>
                <w:szCs w:val="26"/>
              </w:rPr>
              <w:t>працівників, всього</w:t>
            </w:r>
          </w:p>
        </w:tc>
        <w:tc>
          <w:tcPr>
            <w:tcW w:w="1158" w:type="dxa"/>
            <w:tcBorders>
              <w:top w:val="nil"/>
              <w:left w:val="nil"/>
              <w:bottom w:val="single" w:sz="4" w:space="0" w:color="auto"/>
              <w:right w:val="single" w:sz="4" w:space="0" w:color="auto"/>
            </w:tcBorders>
            <w:shd w:val="clear" w:color="000000" w:fill="FFFFFF"/>
            <w:vAlign w:val="bottom"/>
          </w:tcPr>
          <w:p w:rsidR="00AF1855" w:rsidRPr="00C2470C" w:rsidRDefault="00AF1855" w:rsidP="00C2470C">
            <w:pPr>
              <w:jc w:val="center"/>
              <w:rPr>
                <w:bCs/>
                <w:sz w:val="26"/>
                <w:szCs w:val="26"/>
              </w:rPr>
            </w:pPr>
            <w:r w:rsidRPr="00C2470C">
              <w:rPr>
                <w:bCs/>
                <w:sz w:val="26"/>
                <w:szCs w:val="26"/>
              </w:rPr>
              <w:t>261 273</w:t>
            </w:r>
          </w:p>
        </w:tc>
        <w:tc>
          <w:tcPr>
            <w:tcW w:w="1134"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516 637</w:t>
            </w:r>
          </w:p>
        </w:tc>
        <w:tc>
          <w:tcPr>
            <w:tcW w:w="1276"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1 852 429</w:t>
            </w:r>
          </w:p>
        </w:tc>
        <w:tc>
          <w:tcPr>
            <w:tcW w:w="1276"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3 318 719</w:t>
            </w:r>
          </w:p>
        </w:tc>
        <w:tc>
          <w:tcPr>
            <w:tcW w:w="1134"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943 351</w:t>
            </w:r>
          </w:p>
        </w:tc>
        <w:tc>
          <w:tcPr>
            <w:tcW w:w="1134"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961 505</w:t>
            </w:r>
          </w:p>
        </w:tc>
        <w:tc>
          <w:tcPr>
            <w:tcW w:w="1417"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7 853 914</w:t>
            </w:r>
          </w:p>
        </w:tc>
      </w:tr>
      <w:tr w:rsidR="00AF1855" w:rsidRPr="00C2470C" w:rsidTr="00C2470C">
        <w:trPr>
          <w:trHeight w:val="255"/>
        </w:trPr>
        <w:tc>
          <w:tcPr>
            <w:tcW w:w="1982" w:type="dxa"/>
            <w:tcBorders>
              <w:top w:val="nil"/>
              <w:left w:val="single" w:sz="4" w:space="0" w:color="auto"/>
              <w:bottom w:val="single" w:sz="4" w:space="0" w:color="auto"/>
              <w:right w:val="single" w:sz="4" w:space="0" w:color="auto"/>
            </w:tcBorders>
            <w:vAlign w:val="bottom"/>
          </w:tcPr>
          <w:p w:rsidR="00AF1855" w:rsidRPr="00C2470C" w:rsidRDefault="00AF1855" w:rsidP="00C2470C">
            <w:pPr>
              <w:rPr>
                <w:sz w:val="26"/>
                <w:szCs w:val="26"/>
              </w:rPr>
            </w:pPr>
            <w:r w:rsidRPr="00C2470C">
              <w:rPr>
                <w:sz w:val="26"/>
                <w:szCs w:val="26"/>
              </w:rPr>
              <w:t>Середня кількість працівників, всього</w:t>
            </w:r>
          </w:p>
        </w:tc>
        <w:tc>
          <w:tcPr>
            <w:tcW w:w="1158"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4</w:t>
            </w:r>
          </w:p>
        </w:tc>
        <w:tc>
          <w:tcPr>
            <w:tcW w:w="1134"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Pr>
                <w:bCs/>
                <w:sz w:val="26"/>
                <w:szCs w:val="26"/>
              </w:rPr>
              <w:t>13</w:t>
            </w:r>
          </w:p>
        </w:tc>
        <w:tc>
          <w:tcPr>
            <w:tcW w:w="1276"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4</w:t>
            </w:r>
            <w:r>
              <w:rPr>
                <w:bCs/>
                <w:sz w:val="26"/>
                <w:szCs w:val="26"/>
              </w:rPr>
              <w:t>1</w:t>
            </w:r>
          </w:p>
        </w:tc>
        <w:tc>
          <w:tcPr>
            <w:tcW w:w="1276"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9</w:t>
            </w:r>
            <w:r>
              <w:rPr>
                <w:bCs/>
                <w:sz w:val="26"/>
                <w:szCs w:val="26"/>
              </w:rPr>
              <w:t>5</w:t>
            </w:r>
          </w:p>
        </w:tc>
        <w:tc>
          <w:tcPr>
            <w:tcW w:w="1134"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43</w:t>
            </w:r>
          </w:p>
        </w:tc>
        <w:tc>
          <w:tcPr>
            <w:tcW w:w="1134"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4</w:t>
            </w:r>
            <w:r>
              <w:rPr>
                <w:bCs/>
                <w:sz w:val="26"/>
                <w:szCs w:val="26"/>
              </w:rPr>
              <w:t>2</w:t>
            </w:r>
          </w:p>
        </w:tc>
        <w:tc>
          <w:tcPr>
            <w:tcW w:w="1417" w:type="dxa"/>
            <w:tcBorders>
              <w:top w:val="nil"/>
              <w:left w:val="nil"/>
              <w:bottom w:val="single" w:sz="4" w:space="0" w:color="auto"/>
              <w:right w:val="single" w:sz="4" w:space="0" w:color="auto"/>
            </w:tcBorders>
            <w:noWrap/>
            <w:vAlign w:val="bottom"/>
          </w:tcPr>
          <w:p w:rsidR="00AF1855" w:rsidRPr="00C2470C" w:rsidRDefault="00AF1855" w:rsidP="00C2470C">
            <w:pPr>
              <w:jc w:val="center"/>
              <w:rPr>
                <w:bCs/>
                <w:sz w:val="26"/>
                <w:szCs w:val="26"/>
              </w:rPr>
            </w:pPr>
            <w:r w:rsidRPr="00C2470C">
              <w:rPr>
                <w:bCs/>
                <w:sz w:val="26"/>
                <w:szCs w:val="26"/>
              </w:rPr>
              <w:t>251</w:t>
            </w:r>
          </w:p>
        </w:tc>
      </w:tr>
      <w:tr w:rsidR="00AF1855" w:rsidRPr="00C2470C" w:rsidTr="00C2470C">
        <w:trPr>
          <w:trHeight w:val="255"/>
        </w:trPr>
        <w:tc>
          <w:tcPr>
            <w:tcW w:w="1982" w:type="dxa"/>
            <w:tcBorders>
              <w:top w:val="nil"/>
              <w:left w:val="single" w:sz="4" w:space="0" w:color="auto"/>
              <w:bottom w:val="single" w:sz="4" w:space="0" w:color="auto"/>
              <w:right w:val="single" w:sz="4" w:space="0" w:color="auto"/>
            </w:tcBorders>
            <w:noWrap/>
            <w:vAlign w:val="bottom"/>
          </w:tcPr>
          <w:p w:rsidR="00AF1855" w:rsidRPr="00C2470C" w:rsidRDefault="00AF1855" w:rsidP="00C2470C">
            <w:pPr>
              <w:rPr>
                <w:sz w:val="26"/>
                <w:szCs w:val="26"/>
              </w:rPr>
            </w:pPr>
            <w:r w:rsidRPr="00C2470C">
              <w:rPr>
                <w:sz w:val="26"/>
                <w:szCs w:val="26"/>
              </w:rPr>
              <w:t xml:space="preserve">Середня заробітна плата усіх працівників </w:t>
            </w:r>
          </w:p>
        </w:tc>
        <w:tc>
          <w:tcPr>
            <w:tcW w:w="1158" w:type="dxa"/>
            <w:tcBorders>
              <w:top w:val="nil"/>
              <w:left w:val="nil"/>
              <w:bottom w:val="single" w:sz="4" w:space="0" w:color="auto"/>
              <w:right w:val="single" w:sz="4" w:space="0" w:color="auto"/>
            </w:tcBorders>
            <w:noWrap/>
            <w:vAlign w:val="bottom"/>
          </w:tcPr>
          <w:p w:rsidR="00AF1855" w:rsidRPr="00C2470C" w:rsidRDefault="00AF1855" w:rsidP="00C2470C">
            <w:pPr>
              <w:jc w:val="center"/>
              <w:rPr>
                <w:b/>
                <w:bCs/>
                <w:sz w:val="26"/>
                <w:szCs w:val="26"/>
              </w:rPr>
            </w:pPr>
            <w:r w:rsidRPr="00C2470C">
              <w:rPr>
                <w:b/>
                <w:bCs/>
                <w:sz w:val="26"/>
                <w:szCs w:val="26"/>
              </w:rPr>
              <w:t>21 773</w:t>
            </w:r>
          </w:p>
        </w:tc>
        <w:tc>
          <w:tcPr>
            <w:tcW w:w="1134" w:type="dxa"/>
            <w:tcBorders>
              <w:top w:val="nil"/>
              <w:left w:val="nil"/>
              <w:bottom w:val="single" w:sz="4" w:space="0" w:color="auto"/>
              <w:right w:val="single" w:sz="4" w:space="0" w:color="auto"/>
            </w:tcBorders>
            <w:noWrap/>
            <w:vAlign w:val="bottom"/>
          </w:tcPr>
          <w:p w:rsidR="00AF1855" w:rsidRPr="00C2470C" w:rsidRDefault="00AF1855" w:rsidP="001F307D">
            <w:pPr>
              <w:jc w:val="center"/>
              <w:rPr>
                <w:b/>
                <w:bCs/>
                <w:sz w:val="26"/>
                <w:szCs w:val="26"/>
              </w:rPr>
            </w:pPr>
            <w:r w:rsidRPr="00C2470C">
              <w:rPr>
                <w:b/>
                <w:bCs/>
                <w:sz w:val="26"/>
                <w:szCs w:val="26"/>
              </w:rPr>
              <w:t>1</w:t>
            </w:r>
            <w:r>
              <w:rPr>
                <w:b/>
                <w:bCs/>
                <w:sz w:val="26"/>
                <w:szCs w:val="26"/>
              </w:rPr>
              <w:t>3</w:t>
            </w:r>
            <w:r w:rsidRPr="00C2470C">
              <w:rPr>
                <w:b/>
                <w:bCs/>
                <w:sz w:val="26"/>
                <w:szCs w:val="26"/>
              </w:rPr>
              <w:t xml:space="preserve"> </w:t>
            </w:r>
            <w:r>
              <w:rPr>
                <w:b/>
                <w:bCs/>
                <w:sz w:val="26"/>
                <w:szCs w:val="26"/>
              </w:rPr>
              <w:t>247</w:t>
            </w:r>
          </w:p>
        </w:tc>
        <w:tc>
          <w:tcPr>
            <w:tcW w:w="1276" w:type="dxa"/>
            <w:tcBorders>
              <w:top w:val="nil"/>
              <w:left w:val="nil"/>
              <w:bottom w:val="single" w:sz="4" w:space="0" w:color="auto"/>
              <w:right w:val="single" w:sz="4" w:space="0" w:color="auto"/>
            </w:tcBorders>
            <w:noWrap/>
            <w:vAlign w:val="bottom"/>
          </w:tcPr>
          <w:p w:rsidR="00AF1855" w:rsidRPr="00C2470C" w:rsidRDefault="00AF1855" w:rsidP="001F307D">
            <w:pPr>
              <w:jc w:val="center"/>
              <w:rPr>
                <w:b/>
                <w:bCs/>
                <w:sz w:val="26"/>
                <w:szCs w:val="26"/>
              </w:rPr>
            </w:pPr>
            <w:r w:rsidRPr="00C2470C">
              <w:rPr>
                <w:b/>
                <w:bCs/>
                <w:sz w:val="26"/>
                <w:szCs w:val="26"/>
              </w:rPr>
              <w:t>1</w:t>
            </w:r>
            <w:r>
              <w:rPr>
                <w:b/>
                <w:bCs/>
                <w:sz w:val="26"/>
                <w:szCs w:val="26"/>
              </w:rPr>
              <w:t>5</w:t>
            </w:r>
            <w:r w:rsidRPr="00C2470C">
              <w:rPr>
                <w:b/>
                <w:bCs/>
                <w:sz w:val="26"/>
                <w:szCs w:val="26"/>
              </w:rPr>
              <w:t xml:space="preserve"> 0</w:t>
            </w:r>
            <w:r>
              <w:rPr>
                <w:b/>
                <w:bCs/>
                <w:sz w:val="26"/>
                <w:szCs w:val="26"/>
              </w:rPr>
              <w:t>60</w:t>
            </w:r>
          </w:p>
        </w:tc>
        <w:tc>
          <w:tcPr>
            <w:tcW w:w="1276" w:type="dxa"/>
            <w:tcBorders>
              <w:top w:val="nil"/>
              <w:left w:val="nil"/>
              <w:bottom w:val="single" w:sz="4" w:space="0" w:color="auto"/>
              <w:right w:val="single" w:sz="4" w:space="0" w:color="auto"/>
            </w:tcBorders>
            <w:noWrap/>
            <w:vAlign w:val="bottom"/>
          </w:tcPr>
          <w:p w:rsidR="00AF1855" w:rsidRPr="00C2470C" w:rsidRDefault="00AF1855" w:rsidP="001F307D">
            <w:pPr>
              <w:jc w:val="center"/>
              <w:rPr>
                <w:b/>
                <w:bCs/>
                <w:sz w:val="26"/>
                <w:szCs w:val="26"/>
              </w:rPr>
            </w:pPr>
            <w:r w:rsidRPr="00C2470C">
              <w:rPr>
                <w:b/>
                <w:bCs/>
                <w:sz w:val="26"/>
                <w:szCs w:val="26"/>
              </w:rPr>
              <w:t xml:space="preserve">11 </w:t>
            </w:r>
            <w:r>
              <w:rPr>
                <w:b/>
                <w:bCs/>
                <w:sz w:val="26"/>
                <w:szCs w:val="26"/>
              </w:rPr>
              <w:t>645</w:t>
            </w:r>
          </w:p>
        </w:tc>
        <w:tc>
          <w:tcPr>
            <w:tcW w:w="1134" w:type="dxa"/>
            <w:tcBorders>
              <w:top w:val="nil"/>
              <w:left w:val="nil"/>
              <w:bottom w:val="single" w:sz="4" w:space="0" w:color="auto"/>
              <w:right w:val="single" w:sz="4" w:space="0" w:color="auto"/>
            </w:tcBorders>
            <w:noWrap/>
            <w:vAlign w:val="bottom"/>
          </w:tcPr>
          <w:p w:rsidR="00AF1855" w:rsidRPr="00C2470C" w:rsidRDefault="00AF1855" w:rsidP="001F307D">
            <w:pPr>
              <w:jc w:val="center"/>
              <w:rPr>
                <w:b/>
                <w:bCs/>
                <w:sz w:val="26"/>
                <w:szCs w:val="26"/>
              </w:rPr>
            </w:pPr>
            <w:r w:rsidRPr="00C2470C">
              <w:rPr>
                <w:b/>
                <w:bCs/>
                <w:sz w:val="26"/>
                <w:szCs w:val="26"/>
              </w:rPr>
              <w:t>7 3</w:t>
            </w:r>
            <w:r>
              <w:rPr>
                <w:b/>
                <w:bCs/>
                <w:sz w:val="26"/>
                <w:szCs w:val="26"/>
              </w:rPr>
              <w:t>13</w:t>
            </w:r>
          </w:p>
        </w:tc>
        <w:tc>
          <w:tcPr>
            <w:tcW w:w="1134" w:type="dxa"/>
            <w:tcBorders>
              <w:top w:val="nil"/>
              <w:left w:val="nil"/>
              <w:bottom w:val="single" w:sz="4" w:space="0" w:color="auto"/>
              <w:right w:val="single" w:sz="4" w:space="0" w:color="auto"/>
            </w:tcBorders>
            <w:noWrap/>
            <w:vAlign w:val="bottom"/>
          </w:tcPr>
          <w:p w:rsidR="00AF1855" w:rsidRPr="00C2470C" w:rsidRDefault="00AF1855" w:rsidP="00C2470C">
            <w:pPr>
              <w:jc w:val="center"/>
              <w:rPr>
                <w:b/>
                <w:bCs/>
                <w:sz w:val="26"/>
                <w:szCs w:val="26"/>
              </w:rPr>
            </w:pPr>
            <w:r>
              <w:rPr>
                <w:b/>
                <w:bCs/>
                <w:sz w:val="26"/>
                <w:szCs w:val="26"/>
              </w:rPr>
              <w:t>7 631</w:t>
            </w:r>
          </w:p>
        </w:tc>
        <w:tc>
          <w:tcPr>
            <w:tcW w:w="1417" w:type="dxa"/>
            <w:tcBorders>
              <w:top w:val="nil"/>
              <w:left w:val="nil"/>
              <w:bottom w:val="single" w:sz="4" w:space="0" w:color="auto"/>
              <w:right w:val="single" w:sz="4" w:space="0" w:color="auto"/>
            </w:tcBorders>
            <w:noWrap/>
            <w:vAlign w:val="bottom"/>
          </w:tcPr>
          <w:p w:rsidR="00AF1855" w:rsidRPr="00C2470C" w:rsidRDefault="00AF1855" w:rsidP="001F307D">
            <w:pPr>
              <w:jc w:val="center"/>
              <w:rPr>
                <w:b/>
                <w:bCs/>
                <w:sz w:val="26"/>
                <w:szCs w:val="26"/>
              </w:rPr>
            </w:pPr>
            <w:r w:rsidRPr="00C2470C">
              <w:rPr>
                <w:b/>
                <w:bCs/>
                <w:sz w:val="26"/>
                <w:szCs w:val="26"/>
              </w:rPr>
              <w:t>1</w:t>
            </w:r>
            <w:r>
              <w:rPr>
                <w:b/>
                <w:bCs/>
                <w:sz w:val="26"/>
                <w:szCs w:val="26"/>
              </w:rPr>
              <w:t>1</w:t>
            </w:r>
            <w:r w:rsidRPr="00C2470C">
              <w:rPr>
                <w:b/>
                <w:bCs/>
                <w:sz w:val="26"/>
                <w:szCs w:val="26"/>
              </w:rPr>
              <w:t xml:space="preserve"> </w:t>
            </w:r>
            <w:r>
              <w:rPr>
                <w:b/>
                <w:bCs/>
                <w:sz w:val="26"/>
                <w:szCs w:val="26"/>
              </w:rPr>
              <w:t>000</w:t>
            </w:r>
          </w:p>
        </w:tc>
      </w:tr>
    </w:tbl>
    <w:p w:rsidR="00AF1855" w:rsidRPr="00BC1F67" w:rsidRDefault="00AF1855" w:rsidP="00BC1F67">
      <w:pPr>
        <w:shd w:val="clear" w:color="auto" w:fill="FFFFFF"/>
        <w:spacing w:before="100" w:beforeAutospacing="1" w:after="100" w:afterAutospacing="1" w:line="276" w:lineRule="auto"/>
        <w:jc w:val="center"/>
        <w:rPr>
          <w:b/>
          <w:sz w:val="28"/>
          <w:szCs w:val="28"/>
          <w:lang w:eastAsia="uk-UA" w:bidi="mr-IN"/>
        </w:rPr>
      </w:pPr>
      <w:r w:rsidRPr="00BC1F67">
        <w:rPr>
          <w:b/>
          <w:sz w:val="28"/>
          <w:szCs w:val="28"/>
          <w:lang w:eastAsia="uk-UA" w:bidi="mr-IN"/>
        </w:rPr>
        <w:t>Доходи та витрати за І квартал 2023 року</w:t>
      </w:r>
    </w:p>
    <w:tbl>
      <w:tblPr>
        <w:tblW w:w="10495" w:type="dxa"/>
        <w:tblInd w:w="103" w:type="dxa"/>
        <w:tblLayout w:type="fixed"/>
        <w:tblLook w:val="00A0"/>
      </w:tblPr>
      <w:tblGrid>
        <w:gridCol w:w="714"/>
        <w:gridCol w:w="6946"/>
        <w:gridCol w:w="1559"/>
        <w:gridCol w:w="1276"/>
      </w:tblGrid>
      <w:tr w:rsidR="00AF1855" w:rsidRPr="00834800" w:rsidTr="00C2470C">
        <w:trPr>
          <w:trHeight w:val="300"/>
        </w:trPr>
        <w:tc>
          <w:tcPr>
            <w:tcW w:w="714" w:type="dxa"/>
            <w:tcBorders>
              <w:top w:val="single" w:sz="4" w:space="0" w:color="auto"/>
              <w:left w:val="single" w:sz="4" w:space="0" w:color="auto"/>
              <w:bottom w:val="single" w:sz="4" w:space="0" w:color="auto"/>
              <w:right w:val="single" w:sz="4" w:space="0" w:color="auto"/>
            </w:tcBorders>
            <w:noWrap/>
            <w:vAlign w:val="center"/>
          </w:tcPr>
          <w:p w:rsidR="00AF1855" w:rsidRPr="00834800" w:rsidRDefault="00AF1855" w:rsidP="00834800">
            <w:pPr>
              <w:jc w:val="center"/>
              <w:rPr>
                <w:b/>
                <w:sz w:val="28"/>
                <w:szCs w:val="28"/>
              </w:rPr>
            </w:pPr>
            <w:r w:rsidRPr="00834800">
              <w:rPr>
                <w:b/>
                <w:sz w:val="28"/>
                <w:szCs w:val="28"/>
              </w:rPr>
              <w:t>№ з/п</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834800" w:rsidRDefault="00AF1855" w:rsidP="00834800">
            <w:pPr>
              <w:jc w:val="center"/>
              <w:rPr>
                <w:b/>
                <w:sz w:val="28"/>
                <w:szCs w:val="28"/>
              </w:rPr>
            </w:pPr>
            <w:r w:rsidRPr="00834800">
              <w:rPr>
                <w:b/>
                <w:sz w:val="28"/>
                <w:szCs w:val="28"/>
              </w:rPr>
              <w:t>Показники</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834800">
            <w:pPr>
              <w:jc w:val="center"/>
              <w:rPr>
                <w:b/>
                <w:sz w:val="28"/>
                <w:szCs w:val="28"/>
              </w:rPr>
            </w:pPr>
            <w:r w:rsidRPr="00834800">
              <w:rPr>
                <w:b/>
                <w:sz w:val="28"/>
                <w:szCs w:val="28"/>
              </w:rPr>
              <w:t>тис. грн.</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834800">
            <w:pPr>
              <w:jc w:val="center"/>
              <w:rPr>
                <w:b/>
                <w:iCs/>
                <w:sz w:val="28"/>
                <w:szCs w:val="28"/>
              </w:rPr>
            </w:pPr>
            <w:r w:rsidRPr="00834800">
              <w:rPr>
                <w:b/>
                <w:iCs/>
                <w:sz w:val="28"/>
                <w:szCs w:val="28"/>
              </w:rPr>
              <w:t>%</w:t>
            </w:r>
          </w:p>
        </w:tc>
      </w:tr>
      <w:tr w:rsidR="00AF1855" w:rsidRPr="00834800" w:rsidTr="00C2470C">
        <w:trPr>
          <w:trHeight w:val="300"/>
        </w:trPr>
        <w:tc>
          <w:tcPr>
            <w:tcW w:w="714" w:type="dxa"/>
            <w:tcBorders>
              <w:top w:val="single" w:sz="4" w:space="0" w:color="auto"/>
              <w:left w:val="single" w:sz="4" w:space="0" w:color="auto"/>
              <w:bottom w:val="single" w:sz="4" w:space="0" w:color="auto"/>
              <w:right w:val="single" w:sz="4" w:space="0" w:color="auto"/>
            </w:tcBorders>
            <w:noWrap/>
            <w:vAlign w:val="center"/>
          </w:tcPr>
          <w:p w:rsidR="00AF1855" w:rsidRPr="00834800" w:rsidRDefault="00AF1855" w:rsidP="00AF3937">
            <w:pPr>
              <w:jc w:val="center"/>
              <w:rPr>
                <w:b/>
                <w:sz w:val="32"/>
                <w:szCs w:val="32"/>
              </w:rPr>
            </w:pPr>
            <w:r w:rsidRPr="00834800">
              <w:rPr>
                <w:b/>
                <w:sz w:val="32"/>
                <w:szCs w:val="32"/>
              </w:rPr>
              <w:t>1.</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834800" w:rsidRDefault="00AF1855" w:rsidP="00834800">
            <w:pPr>
              <w:rPr>
                <w:b/>
                <w:sz w:val="32"/>
                <w:szCs w:val="32"/>
              </w:rPr>
            </w:pPr>
            <w:r w:rsidRPr="00834800">
              <w:rPr>
                <w:b/>
                <w:sz w:val="32"/>
                <w:szCs w:val="32"/>
              </w:rPr>
              <w:t xml:space="preserve">Загальний дохід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AF3937">
            <w:pPr>
              <w:jc w:val="center"/>
              <w:rPr>
                <w:b/>
                <w:sz w:val="32"/>
                <w:szCs w:val="32"/>
              </w:rPr>
            </w:pPr>
            <w:r w:rsidRPr="00834800">
              <w:rPr>
                <w:b/>
                <w:sz w:val="32"/>
                <w:szCs w:val="32"/>
              </w:rPr>
              <w:t>12 715,7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AF3937">
            <w:pPr>
              <w:jc w:val="center"/>
              <w:rPr>
                <w:b/>
                <w:iCs/>
                <w:sz w:val="32"/>
                <w:szCs w:val="32"/>
              </w:rPr>
            </w:pPr>
            <w:r w:rsidRPr="00834800">
              <w:rPr>
                <w:b/>
                <w:iCs/>
                <w:sz w:val="32"/>
                <w:szCs w:val="32"/>
              </w:rPr>
              <w:t>100,0</w:t>
            </w:r>
          </w:p>
        </w:tc>
      </w:tr>
      <w:tr w:rsidR="00AF1855" w:rsidRPr="00834800" w:rsidTr="00C2470C">
        <w:trPr>
          <w:trHeight w:val="300"/>
        </w:trPr>
        <w:tc>
          <w:tcPr>
            <w:tcW w:w="714" w:type="dxa"/>
            <w:tcBorders>
              <w:top w:val="single" w:sz="4" w:space="0" w:color="auto"/>
              <w:left w:val="single" w:sz="4" w:space="0" w:color="auto"/>
              <w:bottom w:val="single" w:sz="4" w:space="0" w:color="auto"/>
              <w:right w:val="single" w:sz="4" w:space="0" w:color="auto"/>
            </w:tcBorders>
            <w:noWrap/>
            <w:vAlign w:val="center"/>
          </w:tcPr>
          <w:p w:rsidR="00AF1855" w:rsidRPr="00834800" w:rsidRDefault="00AF1855" w:rsidP="008147C5">
            <w:pPr>
              <w:jc w:val="center"/>
              <w:rPr>
                <w:b/>
                <w:sz w:val="28"/>
                <w:szCs w:val="28"/>
              </w:rPr>
            </w:pPr>
            <w:r w:rsidRPr="00834800">
              <w:rPr>
                <w:b/>
                <w:sz w:val="28"/>
                <w:szCs w:val="28"/>
              </w:rPr>
              <w:t>1.1.</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834800" w:rsidRDefault="00AF1855" w:rsidP="008147C5">
            <w:pPr>
              <w:rPr>
                <w:b/>
                <w:sz w:val="28"/>
                <w:szCs w:val="28"/>
              </w:rPr>
            </w:pPr>
            <w:r w:rsidRPr="00834800">
              <w:rPr>
                <w:b/>
                <w:sz w:val="28"/>
                <w:szCs w:val="28"/>
              </w:rPr>
              <w:t>Дохід від реалізаціі  робіт та послуг , у тому числі</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8147C5">
            <w:pPr>
              <w:jc w:val="center"/>
              <w:rPr>
                <w:b/>
                <w:sz w:val="28"/>
                <w:szCs w:val="28"/>
              </w:rPr>
            </w:pPr>
            <w:r w:rsidRPr="00834800">
              <w:rPr>
                <w:b/>
                <w:sz w:val="28"/>
                <w:szCs w:val="28"/>
              </w:rPr>
              <w:t>9 440,1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8147C5">
            <w:pPr>
              <w:jc w:val="center"/>
              <w:rPr>
                <w:b/>
                <w:iCs/>
                <w:sz w:val="28"/>
                <w:szCs w:val="28"/>
              </w:rPr>
            </w:pPr>
            <w:r w:rsidRPr="00834800">
              <w:rPr>
                <w:b/>
                <w:iCs/>
                <w:sz w:val="28"/>
                <w:szCs w:val="28"/>
              </w:rPr>
              <w:t>74,2</w:t>
            </w:r>
          </w:p>
        </w:tc>
      </w:tr>
      <w:tr w:rsidR="00AF1855" w:rsidRPr="00834800" w:rsidTr="00C2470C">
        <w:trPr>
          <w:trHeight w:val="300"/>
        </w:trPr>
        <w:tc>
          <w:tcPr>
            <w:tcW w:w="714" w:type="dxa"/>
            <w:tcBorders>
              <w:top w:val="single" w:sz="4" w:space="0" w:color="auto"/>
              <w:left w:val="single" w:sz="4" w:space="0" w:color="auto"/>
              <w:bottom w:val="single" w:sz="4" w:space="0" w:color="auto"/>
              <w:right w:val="single" w:sz="4" w:space="0" w:color="auto"/>
            </w:tcBorders>
            <w:noWrap/>
            <w:vAlign w:val="center"/>
          </w:tcPr>
          <w:p w:rsidR="00AF1855" w:rsidRPr="00834800" w:rsidRDefault="00AF1855" w:rsidP="0008619C">
            <w:pPr>
              <w:jc w:val="center"/>
              <w:rPr>
                <w:sz w:val="28"/>
                <w:szCs w:val="28"/>
              </w:rPr>
            </w:pP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834800" w:rsidRDefault="00AF1855" w:rsidP="00E856C8">
            <w:pPr>
              <w:ind w:firstLineChars="200" w:firstLine="560"/>
              <w:jc w:val="right"/>
              <w:rPr>
                <w:iCs/>
                <w:sz w:val="28"/>
                <w:szCs w:val="28"/>
              </w:rPr>
            </w:pPr>
            <w:r w:rsidRPr="00834800">
              <w:rPr>
                <w:iCs/>
                <w:sz w:val="28"/>
                <w:szCs w:val="28"/>
              </w:rPr>
              <w:t xml:space="preserve"> дохід за рахунок надання платних послуг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5C0E3F">
            <w:pPr>
              <w:jc w:val="center"/>
              <w:rPr>
                <w:sz w:val="28"/>
                <w:szCs w:val="28"/>
              </w:rPr>
            </w:pPr>
            <w:r w:rsidRPr="00834800">
              <w:rPr>
                <w:sz w:val="28"/>
                <w:szCs w:val="28"/>
              </w:rPr>
              <w:t>126,7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5C0E3F">
            <w:pPr>
              <w:jc w:val="center"/>
              <w:rPr>
                <w:iCs/>
                <w:sz w:val="28"/>
                <w:szCs w:val="28"/>
              </w:rPr>
            </w:pPr>
            <w:r w:rsidRPr="00834800">
              <w:rPr>
                <w:iCs/>
                <w:sz w:val="28"/>
                <w:szCs w:val="28"/>
              </w:rPr>
              <w:t>1,0</w:t>
            </w:r>
          </w:p>
        </w:tc>
      </w:tr>
      <w:tr w:rsidR="00AF1855" w:rsidRPr="00834800" w:rsidTr="00C2470C">
        <w:trPr>
          <w:trHeight w:val="300"/>
        </w:trPr>
        <w:tc>
          <w:tcPr>
            <w:tcW w:w="714" w:type="dxa"/>
            <w:tcBorders>
              <w:top w:val="single" w:sz="4" w:space="0" w:color="auto"/>
              <w:left w:val="single" w:sz="4" w:space="0" w:color="auto"/>
              <w:bottom w:val="single" w:sz="4" w:space="0" w:color="auto"/>
              <w:right w:val="single" w:sz="4" w:space="0" w:color="auto"/>
            </w:tcBorders>
            <w:noWrap/>
            <w:vAlign w:val="center"/>
          </w:tcPr>
          <w:p w:rsidR="00AF1855" w:rsidRPr="00834800" w:rsidRDefault="00AF1855" w:rsidP="005C0E3F">
            <w:pPr>
              <w:jc w:val="center"/>
              <w:rPr>
                <w:sz w:val="28"/>
                <w:szCs w:val="28"/>
              </w:rPr>
            </w:pP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834800" w:rsidRDefault="00AF1855" w:rsidP="00E856C8">
            <w:pPr>
              <w:ind w:firstLineChars="200" w:firstLine="560"/>
              <w:jc w:val="right"/>
              <w:rPr>
                <w:iCs/>
                <w:sz w:val="28"/>
                <w:szCs w:val="28"/>
              </w:rPr>
            </w:pPr>
            <w:r w:rsidRPr="00834800">
              <w:rPr>
                <w:iCs/>
                <w:sz w:val="28"/>
                <w:szCs w:val="28"/>
              </w:rPr>
              <w:t xml:space="preserve">дохід </w:t>
            </w:r>
            <w:r>
              <w:rPr>
                <w:iCs/>
                <w:sz w:val="28"/>
                <w:szCs w:val="28"/>
              </w:rPr>
              <w:t>НСЗУ</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5C0E3F">
            <w:pPr>
              <w:jc w:val="center"/>
              <w:rPr>
                <w:sz w:val="28"/>
                <w:szCs w:val="28"/>
              </w:rPr>
            </w:pPr>
            <w:r w:rsidRPr="00834800">
              <w:rPr>
                <w:sz w:val="28"/>
                <w:szCs w:val="28"/>
              </w:rPr>
              <w:t>9 313,4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5C0E3F">
            <w:pPr>
              <w:jc w:val="center"/>
              <w:rPr>
                <w:iCs/>
                <w:sz w:val="28"/>
                <w:szCs w:val="28"/>
              </w:rPr>
            </w:pPr>
            <w:r w:rsidRPr="00834800">
              <w:rPr>
                <w:iCs/>
                <w:sz w:val="28"/>
                <w:szCs w:val="28"/>
              </w:rPr>
              <w:t>73,2</w:t>
            </w:r>
          </w:p>
        </w:tc>
      </w:tr>
      <w:tr w:rsidR="00AF1855" w:rsidRPr="00834800" w:rsidTr="00C2470C">
        <w:trPr>
          <w:trHeight w:val="300"/>
        </w:trPr>
        <w:tc>
          <w:tcPr>
            <w:tcW w:w="714" w:type="dxa"/>
            <w:tcBorders>
              <w:top w:val="single" w:sz="4" w:space="0" w:color="auto"/>
              <w:left w:val="single" w:sz="4" w:space="0" w:color="auto"/>
              <w:bottom w:val="single" w:sz="4" w:space="0" w:color="auto"/>
              <w:right w:val="single" w:sz="4" w:space="0" w:color="auto"/>
            </w:tcBorders>
            <w:noWrap/>
            <w:vAlign w:val="center"/>
          </w:tcPr>
          <w:p w:rsidR="00AF1855" w:rsidRPr="00834800" w:rsidRDefault="00AF1855" w:rsidP="00B62714">
            <w:pPr>
              <w:jc w:val="center"/>
              <w:rPr>
                <w:b/>
                <w:sz w:val="28"/>
                <w:szCs w:val="28"/>
              </w:rPr>
            </w:pPr>
            <w:r w:rsidRPr="00834800">
              <w:rPr>
                <w:b/>
                <w:sz w:val="28"/>
                <w:szCs w:val="28"/>
              </w:rPr>
              <w:t>1.2.</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834800" w:rsidRDefault="00AF1855" w:rsidP="00B62714">
            <w:pPr>
              <w:rPr>
                <w:b/>
                <w:sz w:val="28"/>
                <w:szCs w:val="28"/>
              </w:rPr>
            </w:pPr>
            <w:r w:rsidRPr="00834800">
              <w:rPr>
                <w:b/>
                <w:sz w:val="28"/>
                <w:szCs w:val="28"/>
              </w:rPr>
              <w:t>Інший операційний дохід, у тому числі</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B62714">
            <w:pPr>
              <w:jc w:val="center"/>
              <w:rPr>
                <w:b/>
                <w:sz w:val="28"/>
                <w:szCs w:val="28"/>
              </w:rPr>
            </w:pPr>
            <w:r w:rsidRPr="00834800">
              <w:rPr>
                <w:b/>
                <w:sz w:val="28"/>
                <w:szCs w:val="28"/>
              </w:rPr>
              <w:t>3 005,8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B62714">
            <w:pPr>
              <w:jc w:val="center"/>
              <w:rPr>
                <w:b/>
                <w:iCs/>
                <w:sz w:val="28"/>
                <w:szCs w:val="28"/>
              </w:rPr>
            </w:pPr>
            <w:r w:rsidRPr="00834800">
              <w:rPr>
                <w:b/>
                <w:iCs/>
                <w:sz w:val="28"/>
                <w:szCs w:val="28"/>
              </w:rPr>
              <w:t>23,6</w:t>
            </w:r>
          </w:p>
        </w:tc>
      </w:tr>
      <w:tr w:rsidR="00AF1855" w:rsidRPr="00834800" w:rsidTr="00C2470C">
        <w:trPr>
          <w:trHeight w:val="300"/>
        </w:trPr>
        <w:tc>
          <w:tcPr>
            <w:tcW w:w="714" w:type="dxa"/>
            <w:tcBorders>
              <w:top w:val="single" w:sz="4" w:space="0" w:color="auto"/>
              <w:left w:val="single" w:sz="4" w:space="0" w:color="auto"/>
              <w:bottom w:val="single" w:sz="4" w:space="0" w:color="auto"/>
              <w:right w:val="single" w:sz="4" w:space="0" w:color="auto"/>
            </w:tcBorders>
            <w:noWrap/>
            <w:vAlign w:val="center"/>
          </w:tcPr>
          <w:p w:rsidR="00AF1855" w:rsidRPr="00834800" w:rsidRDefault="00AF1855" w:rsidP="00B62714">
            <w:pPr>
              <w:jc w:val="center"/>
              <w:rPr>
                <w:iCs/>
                <w:sz w:val="28"/>
                <w:szCs w:val="28"/>
              </w:rPr>
            </w:pP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834800" w:rsidRDefault="00AF1855" w:rsidP="00E856C8">
            <w:pPr>
              <w:ind w:firstLineChars="300" w:firstLine="840"/>
              <w:jc w:val="right"/>
              <w:rPr>
                <w:iCs/>
                <w:sz w:val="28"/>
                <w:szCs w:val="28"/>
              </w:rPr>
            </w:pPr>
            <w:r w:rsidRPr="00834800">
              <w:rPr>
                <w:iCs/>
                <w:sz w:val="28"/>
                <w:szCs w:val="28"/>
              </w:rPr>
              <w:t>цільовий інший операційний дохід</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B62714">
            <w:pPr>
              <w:jc w:val="center"/>
              <w:rPr>
                <w:iCs/>
                <w:sz w:val="28"/>
                <w:szCs w:val="28"/>
              </w:rPr>
            </w:pPr>
            <w:r w:rsidRPr="00834800">
              <w:rPr>
                <w:iCs/>
                <w:sz w:val="28"/>
                <w:szCs w:val="28"/>
              </w:rPr>
              <w:t>2 680,5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B62714">
            <w:pPr>
              <w:jc w:val="center"/>
              <w:rPr>
                <w:iCs/>
                <w:sz w:val="28"/>
                <w:szCs w:val="28"/>
              </w:rPr>
            </w:pPr>
            <w:r w:rsidRPr="00834800">
              <w:rPr>
                <w:iCs/>
                <w:sz w:val="28"/>
                <w:szCs w:val="28"/>
              </w:rPr>
              <w:t>21,1</w:t>
            </w:r>
          </w:p>
        </w:tc>
      </w:tr>
      <w:tr w:rsidR="00AF1855" w:rsidRPr="00834800" w:rsidTr="00C2470C">
        <w:trPr>
          <w:trHeight w:val="300"/>
        </w:trPr>
        <w:tc>
          <w:tcPr>
            <w:tcW w:w="714" w:type="dxa"/>
            <w:tcBorders>
              <w:top w:val="single" w:sz="4" w:space="0" w:color="auto"/>
              <w:left w:val="single" w:sz="4" w:space="0" w:color="auto"/>
              <w:bottom w:val="single" w:sz="4" w:space="0" w:color="auto"/>
              <w:right w:val="single" w:sz="4" w:space="0" w:color="auto"/>
            </w:tcBorders>
            <w:noWrap/>
            <w:vAlign w:val="center"/>
          </w:tcPr>
          <w:p w:rsidR="00AF1855" w:rsidRPr="00834800" w:rsidRDefault="00AF1855" w:rsidP="00B62714">
            <w:pPr>
              <w:jc w:val="center"/>
              <w:rPr>
                <w:iCs/>
                <w:sz w:val="28"/>
                <w:szCs w:val="28"/>
              </w:rPr>
            </w:pP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834800" w:rsidRDefault="00AF1855" w:rsidP="00E856C8">
            <w:pPr>
              <w:ind w:firstLineChars="300" w:firstLine="840"/>
              <w:jc w:val="right"/>
              <w:rPr>
                <w:iCs/>
                <w:sz w:val="28"/>
                <w:szCs w:val="28"/>
              </w:rPr>
            </w:pPr>
            <w:r w:rsidRPr="00834800">
              <w:rPr>
                <w:iCs/>
                <w:sz w:val="28"/>
                <w:szCs w:val="28"/>
              </w:rPr>
              <w:t>дохід від оренди, від компенсаціій за комунальні платежі від орендаря, інше</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B62714">
            <w:pPr>
              <w:jc w:val="center"/>
              <w:rPr>
                <w:iCs/>
                <w:sz w:val="28"/>
                <w:szCs w:val="28"/>
              </w:rPr>
            </w:pPr>
            <w:r w:rsidRPr="00834800">
              <w:rPr>
                <w:iCs/>
                <w:sz w:val="28"/>
                <w:szCs w:val="28"/>
              </w:rPr>
              <w:t>303,0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1855" w:rsidRPr="00834800" w:rsidRDefault="00AF1855" w:rsidP="00B62714">
            <w:pPr>
              <w:jc w:val="center"/>
              <w:rPr>
                <w:iCs/>
                <w:sz w:val="28"/>
                <w:szCs w:val="28"/>
              </w:rPr>
            </w:pPr>
            <w:r w:rsidRPr="00834800">
              <w:rPr>
                <w:iCs/>
                <w:sz w:val="28"/>
                <w:szCs w:val="28"/>
              </w:rPr>
              <w:t>2,4</w:t>
            </w:r>
          </w:p>
        </w:tc>
      </w:tr>
      <w:tr w:rsidR="00AF1855" w:rsidRPr="00834800" w:rsidTr="00C2470C">
        <w:trPr>
          <w:trHeight w:val="377"/>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834800" w:rsidRDefault="00AF1855" w:rsidP="00861184">
            <w:pPr>
              <w:jc w:val="center"/>
              <w:rPr>
                <w:b/>
                <w:sz w:val="28"/>
                <w:szCs w:val="28"/>
              </w:rPr>
            </w:pPr>
            <w:r w:rsidRPr="00834800">
              <w:rPr>
                <w:b/>
                <w:sz w:val="28"/>
                <w:szCs w:val="28"/>
              </w:rPr>
              <w:t>1.3.</w:t>
            </w:r>
          </w:p>
        </w:tc>
        <w:tc>
          <w:tcPr>
            <w:tcW w:w="6946" w:type="dxa"/>
            <w:tcBorders>
              <w:top w:val="single" w:sz="4" w:space="0" w:color="auto"/>
              <w:left w:val="nil"/>
              <w:bottom w:val="single" w:sz="4" w:space="0" w:color="auto"/>
              <w:right w:val="single" w:sz="4" w:space="0" w:color="000000"/>
            </w:tcBorders>
            <w:shd w:val="clear" w:color="000000" w:fill="FFFFFF"/>
            <w:vAlign w:val="center"/>
          </w:tcPr>
          <w:p w:rsidR="00AF1855" w:rsidRPr="00834800" w:rsidRDefault="00AF1855" w:rsidP="00861184">
            <w:pPr>
              <w:rPr>
                <w:b/>
                <w:sz w:val="28"/>
                <w:szCs w:val="28"/>
              </w:rPr>
            </w:pPr>
            <w:r w:rsidRPr="00834800">
              <w:rPr>
                <w:b/>
                <w:sz w:val="28"/>
                <w:szCs w:val="28"/>
              </w:rPr>
              <w:t>Неопераційний дохід</w:t>
            </w:r>
          </w:p>
        </w:tc>
        <w:tc>
          <w:tcPr>
            <w:tcW w:w="1559"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861184">
            <w:pPr>
              <w:jc w:val="center"/>
              <w:rPr>
                <w:b/>
                <w:sz w:val="28"/>
                <w:szCs w:val="28"/>
              </w:rPr>
            </w:pPr>
            <w:r w:rsidRPr="00834800">
              <w:rPr>
                <w:b/>
                <w:sz w:val="28"/>
                <w:szCs w:val="28"/>
              </w:rPr>
              <w:t>269,8</w:t>
            </w:r>
          </w:p>
        </w:tc>
        <w:tc>
          <w:tcPr>
            <w:tcW w:w="1276"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861184">
            <w:pPr>
              <w:jc w:val="center"/>
              <w:rPr>
                <w:b/>
                <w:iCs/>
                <w:sz w:val="28"/>
                <w:szCs w:val="28"/>
              </w:rPr>
            </w:pPr>
            <w:r w:rsidRPr="00834800">
              <w:rPr>
                <w:b/>
                <w:iCs/>
                <w:sz w:val="28"/>
                <w:szCs w:val="28"/>
              </w:rPr>
              <w:t>2,1</w:t>
            </w:r>
          </w:p>
        </w:tc>
      </w:tr>
      <w:tr w:rsidR="00AF1855" w:rsidRPr="00834800" w:rsidTr="00C2470C">
        <w:trPr>
          <w:trHeight w:val="465"/>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834800" w:rsidRDefault="00AF1855" w:rsidP="00C1762C">
            <w:pPr>
              <w:jc w:val="center"/>
              <w:rPr>
                <w:iCs/>
                <w:sz w:val="28"/>
                <w:szCs w:val="28"/>
              </w:rPr>
            </w:pPr>
          </w:p>
        </w:tc>
        <w:tc>
          <w:tcPr>
            <w:tcW w:w="6946" w:type="dxa"/>
            <w:tcBorders>
              <w:top w:val="single" w:sz="4" w:space="0" w:color="auto"/>
              <w:left w:val="nil"/>
              <w:bottom w:val="single" w:sz="4" w:space="0" w:color="auto"/>
              <w:right w:val="single" w:sz="4" w:space="0" w:color="000000"/>
            </w:tcBorders>
            <w:shd w:val="clear" w:color="000000" w:fill="FFFFFF"/>
            <w:noWrap/>
            <w:vAlign w:val="center"/>
          </w:tcPr>
          <w:p w:rsidR="00AF1855" w:rsidRPr="00834800" w:rsidRDefault="00AF1855" w:rsidP="00E856C8">
            <w:pPr>
              <w:ind w:firstLineChars="200" w:firstLine="560"/>
              <w:jc w:val="right"/>
              <w:rPr>
                <w:iCs/>
                <w:sz w:val="28"/>
                <w:szCs w:val="28"/>
              </w:rPr>
            </w:pPr>
            <w:r w:rsidRPr="00834800">
              <w:rPr>
                <w:iCs/>
                <w:sz w:val="28"/>
                <w:szCs w:val="28"/>
              </w:rPr>
              <w:t>у тому числі від амортизації по НА та ОЗ</w:t>
            </w:r>
          </w:p>
        </w:tc>
        <w:tc>
          <w:tcPr>
            <w:tcW w:w="1559"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C1762C">
            <w:pPr>
              <w:jc w:val="center"/>
              <w:rPr>
                <w:iCs/>
                <w:sz w:val="28"/>
                <w:szCs w:val="28"/>
              </w:rPr>
            </w:pPr>
            <w:r w:rsidRPr="00834800">
              <w:rPr>
                <w:iCs/>
                <w:sz w:val="28"/>
                <w:szCs w:val="28"/>
              </w:rPr>
              <w:t>259,0</w:t>
            </w:r>
          </w:p>
        </w:tc>
        <w:tc>
          <w:tcPr>
            <w:tcW w:w="1276"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C1762C">
            <w:pPr>
              <w:jc w:val="center"/>
              <w:rPr>
                <w:iCs/>
                <w:sz w:val="28"/>
                <w:szCs w:val="28"/>
              </w:rPr>
            </w:pPr>
            <w:r w:rsidRPr="00834800">
              <w:rPr>
                <w:iCs/>
                <w:sz w:val="28"/>
                <w:szCs w:val="28"/>
              </w:rPr>
              <w:t>2,0</w:t>
            </w:r>
          </w:p>
        </w:tc>
      </w:tr>
      <w:tr w:rsidR="00AF1855" w:rsidRPr="00834800" w:rsidTr="00C2470C">
        <w:trPr>
          <w:trHeight w:val="465"/>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834800" w:rsidRDefault="00AF1855" w:rsidP="008C583B">
            <w:pPr>
              <w:jc w:val="center"/>
              <w:rPr>
                <w:b/>
                <w:sz w:val="32"/>
                <w:szCs w:val="32"/>
              </w:rPr>
            </w:pPr>
            <w:r w:rsidRPr="00834800">
              <w:rPr>
                <w:b/>
                <w:sz w:val="32"/>
                <w:szCs w:val="32"/>
              </w:rPr>
              <w:t>2</w:t>
            </w:r>
            <w:r>
              <w:rPr>
                <w:b/>
                <w:sz w:val="32"/>
                <w:szCs w:val="32"/>
              </w:rPr>
              <w:t>.</w:t>
            </w:r>
          </w:p>
        </w:tc>
        <w:tc>
          <w:tcPr>
            <w:tcW w:w="6946" w:type="dxa"/>
            <w:tcBorders>
              <w:top w:val="single" w:sz="4" w:space="0" w:color="auto"/>
              <w:left w:val="nil"/>
              <w:bottom w:val="single" w:sz="4" w:space="0" w:color="auto"/>
              <w:right w:val="single" w:sz="4" w:space="0" w:color="000000"/>
            </w:tcBorders>
            <w:shd w:val="clear" w:color="000000" w:fill="FFFFFF"/>
            <w:noWrap/>
            <w:vAlign w:val="center"/>
          </w:tcPr>
          <w:p w:rsidR="00AF1855" w:rsidRPr="00834800" w:rsidRDefault="00AF1855" w:rsidP="008C583B">
            <w:pPr>
              <w:rPr>
                <w:b/>
                <w:sz w:val="32"/>
                <w:szCs w:val="32"/>
              </w:rPr>
            </w:pPr>
            <w:r w:rsidRPr="00834800">
              <w:rPr>
                <w:b/>
                <w:sz w:val="32"/>
                <w:szCs w:val="32"/>
              </w:rPr>
              <w:t>Витрати періоду</w:t>
            </w:r>
          </w:p>
        </w:tc>
        <w:tc>
          <w:tcPr>
            <w:tcW w:w="1559"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8C583B">
            <w:pPr>
              <w:jc w:val="center"/>
              <w:rPr>
                <w:b/>
                <w:sz w:val="32"/>
                <w:szCs w:val="32"/>
              </w:rPr>
            </w:pPr>
            <w:r w:rsidRPr="00834800">
              <w:rPr>
                <w:b/>
                <w:sz w:val="32"/>
                <w:szCs w:val="32"/>
              </w:rPr>
              <w:t>14 382,8</w:t>
            </w:r>
          </w:p>
        </w:tc>
        <w:tc>
          <w:tcPr>
            <w:tcW w:w="1276"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8C583B">
            <w:pPr>
              <w:jc w:val="center"/>
              <w:rPr>
                <w:b/>
                <w:iCs/>
                <w:sz w:val="32"/>
                <w:szCs w:val="32"/>
              </w:rPr>
            </w:pPr>
            <w:r w:rsidRPr="00834800">
              <w:rPr>
                <w:b/>
                <w:iCs/>
                <w:sz w:val="32"/>
                <w:szCs w:val="32"/>
              </w:rPr>
              <w:t>113,1</w:t>
            </w:r>
          </w:p>
        </w:tc>
      </w:tr>
      <w:tr w:rsidR="00AF1855" w:rsidRPr="00834800" w:rsidTr="00C2470C">
        <w:trPr>
          <w:trHeight w:val="267"/>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834800" w:rsidRDefault="00AF1855" w:rsidP="00302413">
            <w:pPr>
              <w:jc w:val="center"/>
              <w:rPr>
                <w:sz w:val="28"/>
                <w:szCs w:val="28"/>
              </w:rPr>
            </w:pPr>
            <w:r w:rsidRPr="00834800">
              <w:rPr>
                <w:sz w:val="28"/>
                <w:szCs w:val="28"/>
              </w:rPr>
              <w:t>2.1</w:t>
            </w:r>
          </w:p>
        </w:tc>
        <w:tc>
          <w:tcPr>
            <w:tcW w:w="6946" w:type="dxa"/>
            <w:tcBorders>
              <w:top w:val="single" w:sz="4" w:space="0" w:color="auto"/>
              <w:left w:val="nil"/>
              <w:bottom w:val="single" w:sz="4" w:space="0" w:color="auto"/>
              <w:right w:val="single" w:sz="4" w:space="0" w:color="000000"/>
            </w:tcBorders>
            <w:shd w:val="clear" w:color="000000" w:fill="FFFFFF"/>
            <w:noWrap/>
            <w:vAlign w:val="center"/>
          </w:tcPr>
          <w:p w:rsidR="00AF1855" w:rsidRPr="00834800" w:rsidRDefault="00AF1855" w:rsidP="00847774">
            <w:pPr>
              <w:jc w:val="right"/>
              <w:rPr>
                <w:sz w:val="28"/>
                <w:szCs w:val="28"/>
              </w:rPr>
            </w:pPr>
            <w:r w:rsidRPr="00834800">
              <w:rPr>
                <w:sz w:val="28"/>
                <w:szCs w:val="28"/>
              </w:rPr>
              <w:t>Матеріальні витрати </w:t>
            </w:r>
          </w:p>
        </w:tc>
        <w:tc>
          <w:tcPr>
            <w:tcW w:w="1559"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302413">
            <w:pPr>
              <w:jc w:val="center"/>
              <w:rPr>
                <w:sz w:val="28"/>
                <w:szCs w:val="28"/>
              </w:rPr>
            </w:pPr>
            <w:r w:rsidRPr="00834800">
              <w:rPr>
                <w:sz w:val="28"/>
                <w:szCs w:val="28"/>
              </w:rPr>
              <w:t>4 122,1</w:t>
            </w:r>
          </w:p>
        </w:tc>
        <w:tc>
          <w:tcPr>
            <w:tcW w:w="1276"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302413">
            <w:pPr>
              <w:jc w:val="center"/>
              <w:rPr>
                <w:iCs/>
                <w:sz w:val="28"/>
                <w:szCs w:val="28"/>
              </w:rPr>
            </w:pPr>
            <w:r w:rsidRPr="00834800">
              <w:rPr>
                <w:iCs/>
                <w:sz w:val="28"/>
                <w:szCs w:val="28"/>
              </w:rPr>
              <w:t>32,4</w:t>
            </w:r>
          </w:p>
        </w:tc>
      </w:tr>
      <w:tr w:rsidR="00AF1855" w:rsidRPr="00834800" w:rsidTr="00C2470C">
        <w:trPr>
          <w:trHeight w:val="498"/>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834800" w:rsidRDefault="00AF1855" w:rsidP="00302413">
            <w:pPr>
              <w:jc w:val="center"/>
              <w:rPr>
                <w:sz w:val="28"/>
                <w:szCs w:val="28"/>
              </w:rPr>
            </w:pPr>
            <w:r w:rsidRPr="00834800">
              <w:rPr>
                <w:sz w:val="28"/>
                <w:szCs w:val="28"/>
              </w:rPr>
              <w:t>2.2</w:t>
            </w:r>
          </w:p>
        </w:tc>
        <w:tc>
          <w:tcPr>
            <w:tcW w:w="6946" w:type="dxa"/>
            <w:tcBorders>
              <w:top w:val="single" w:sz="4" w:space="0" w:color="auto"/>
              <w:left w:val="nil"/>
              <w:bottom w:val="single" w:sz="4" w:space="0" w:color="auto"/>
              <w:right w:val="single" w:sz="4" w:space="0" w:color="000000"/>
            </w:tcBorders>
            <w:shd w:val="clear" w:color="000000" w:fill="FFFFFF"/>
            <w:noWrap/>
            <w:vAlign w:val="center"/>
          </w:tcPr>
          <w:p w:rsidR="00AF1855" w:rsidRPr="00834800" w:rsidRDefault="00AF1855" w:rsidP="00847774">
            <w:pPr>
              <w:jc w:val="right"/>
              <w:rPr>
                <w:sz w:val="28"/>
                <w:szCs w:val="28"/>
              </w:rPr>
            </w:pPr>
            <w:r w:rsidRPr="00834800">
              <w:rPr>
                <w:sz w:val="28"/>
                <w:szCs w:val="28"/>
              </w:rPr>
              <w:t>Витрати на оплату праці </w:t>
            </w:r>
            <w:r>
              <w:rPr>
                <w:sz w:val="28"/>
                <w:szCs w:val="28"/>
              </w:rPr>
              <w:t xml:space="preserve">+ </w:t>
            </w:r>
            <w:r w:rsidRPr="00834800">
              <w:rPr>
                <w:sz w:val="28"/>
                <w:szCs w:val="28"/>
              </w:rPr>
              <w:t>Відрахування на соціальні заходи </w:t>
            </w:r>
          </w:p>
        </w:tc>
        <w:tc>
          <w:tcPr>
            <w:tcW w:w="1559" w:type="dxa"/>
            <w:tcBorders>
              <w:top w:val="nil"/>
              <w:left w:val="nil"/>
              <w:bottom w:val="single" w:sz="4" w:space="0" w:color="auto"/>
              <w:right w:val="single" w:sz="4" w:space="0" w:color="auto"/>
            </w:tcBorders>
            <w:shd w:val="clear" w:color="000000" w:fill="FFFFFF"/>
            <w:noWrap/>
            <w:vAlign w:val="center"/>
          </w:tcPr>
          <w:p w:rsidR="00AF1855" w:rsidRPr="00F1179A" w:rsidRDefault="00AF1855" w:rsidP="00302413">
            <w:pPr>
              <w:jc w:val="center"/>
              <w:rPr>
                <w:bCs/>
                <w:sz w:val="28"/>
                <w:szCs w:val="28"/>
              </w:rPr>
            </w:pPr>
            <w:r>
              <w:rPr>
                <w:bCs/>
                <w:sz w:val="28"/>
                <w:szCs w:val="28"/>
              </w:rPr>
              <w:t>9 522,7</w:t>
            </w:r>
          </w:p>
        </w:tc>
        <w:tc>
          <w:tcPr>
            <w:tcW w:w="1276"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302413">
            <w:pPr>
              <w:jc w:val="center"/>
              <w:rPr>
                <w:iCs/>
                <w:sz w:val="28"/>
                <w:szCs w:val="28"/>
              </w:rPr>
            </w:pPr>
            <w:r>
              <w:rPr>
                <w:iCs/>
                <w:sz w:val="28"/>
                <w:szCs w:val="28"/>
              </w:rPr>
              <w:t>74,9</w:t>
            </w:r>
          </w:p>
        </w:tc>
      </w:tr>
      <w:tr w:rsidR="00AF1855" w:rsidRPr="00834800" w:rsidTr="00C2470C">
        <w:trPr>
          <w:trHeight w:val="267"/>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834800" w:rsidRDefault="00AF1855" w:rsidP="00302413">
            <w:pPr>
              <w:jc w:val="center"/>
              <w:rPr>
                <w:sz w:val="28"/>
                <w:szCs w:val="28"/>
              </w:rPr>
            </w:pPr>
            <w:r w:rsidRPr="00834800">
              <w:rPr>
                <w:sz w:val="28"/>
                <w:szCs w:val="28"/>
              </w:rPr>
              <w:t>2.</w:t>
            </w:r>
            <w:r>
              <w:rPr>
                <w:sz w:val="28"/>
                <w:szCs w:val="28"/>
              </w:rPr>
              <w:t>3</w:t>
            </w:r>
          </w:p>
        </w:tc>
        <w:tc>
          <w:tcPr>
            <w:tcW w:w="6946" w:type="dxa"/>
            <w:tcBorders>
              <w:top w:val="single" w:sz="4" w:space="0" w:color="auto"/>
              <w:left w:val="nil"/>
              <w:bottom w:val="single" w:sz="4" w:space="0" w:color="auto"/>
              <w:right w:val="single" w:sz="4" w:space="0" w:color="000000"/>
            </w:tcBorders>
            <w:shd w:val="clear" w:color="000000" w:fill="FFFFFF"/>
            <w:noWrap/>
            <w:vAlign w:val="center"/>
          </w:tcPr>
          <w:p w:rsidR="00AF1855" w:rsidRPr="00834800" w:rsidRDefault="00AF1855" w:rsidP="00847774">
            <w:pPr>
              <w:jc w:val="right"/>
              <w:rPr>
                <w:sz w:val="28"/>
                <w:szCs w:val="28"/>
              </w:rPr>
            </w:pPr>
            <w:r w:rsidRPr="00834800">
              <w:rPr>
                <w:sz w:val="28"/>
                <w:szCs w:val="28"/>
              </w:rPr>
              <w:t>Соціальне забезпечення</w:t>
            </w:r>
          </w:p>
        </w:tc>
        <w:tc>
          <w:tcPr>
            <w:tcW w:w="1559"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302413">
            <w:pPr>
              <w:jc w:val="center"/>
              <w:rPr>
                <w:sz w:val="28"/>
                <w:szCs w:val="28"/>
              </w:rPr>
            </w:pPr>
            <w:r w:rsidRPr="00834800">
              <w:rPr>
                <w:sz w:val="28"/>
                <w:szCs w:val="28"/>
              </w:rPr>
              <w:t>16,5</w:t>
            </w:r>
          </w:p>
        </w:tc>
        <w:tc>
          <w:tcPr>
            <w:tcW w:w="1276"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302413">
            <w:pPr>
              <w:jc w:val="center"/>
              <w:rPr>
                <w:iCs/>
                <w:sz w:val="28"/>
                <w:szCs w:val="28"/>
              </w:rPr>
            </w:pPr>
            <w:r w:rsidRPr="00834800">
              <w:rPr>
                <w:iCs/>
                <w:sz w:val="28"/>
                <w:szCs w:val="28"/>
              </w:rPr>
              <w:t>0,1</w:t>
            </w:r>
          </w:p>
        </w:tc>
      </w:tr>
      <w:tr w:rsidR="00AF1855" w:rsidRPr="00834800" w:rsidTr="00C2470C">
        <w:trPr>
          <w:trHeight w:val="229"/>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834800" w:rsidRDefault="00AF1855" w:rsidP="00302413">
            <w:pPr>
              <w:jc w:val="center"/>
              <w:rPr>
                <w:sz w:val="28"/>
                <w:szCs w:val="28"/>
              </w:rPr>
            </w:pPr>
            <w:r w:rsidRPr="00834800">
              <w:rPr>
                <w:sz w:val="28"/>
                <w:szCs w:val="28"/>
              </w:rPr>
              <w:t>2.</w:t>
            </w:r>
            <w:r>
              <w:rPr>
                <w:sz w:val="28"/>
                <w:szCs w:val="28"/>
              </w:rPr>
              <w:t>4</w:t>
            </w:r>
          </w:p>
        </w:tc>
        <w:tc>
          <w:tcPr>
            <w:tcW w:w="6946" w:type="dxa"/>
            <w:tcBorders>
              <w:top w:val="single" w:sz="4" w:space="0" w:color="auto"/>
              <w:left w:val="nil"/>
              <w:bottom w:val="single" w:sz="4" w:space="0" w:color="auto"/>
              <w:right w:val="single" w:sz="4" w:space="0" w:color="000000"/>
            </w:tcBorders>
            <w:shd w:val="clear" w:color="000000" w:fill="FFFFFF"/>
            <w:noWrap/>
            <w:vAlign w:val="center"/>
          </w:tcPr>
          <w:p w:rsidR="00AF1855" w:rsidRPr="00834800" w:rsidRDefault="00AF1855" w:rsidP="00847774">
            <w:pPr>
              <w:jc w:val="right"/>
              <w:rPr>
                <w:sz w:val="28"/>
                <w:szCs w:val="28"/>
              </w:rPr>
            </w:pPr>
            <w:r w:rsidRPr="00834800">
              <w:rPr>
                <w:sz w:val="28"/>
                <w:szCs w:val="28"/>
              </w:rPr>
              <w:t>Амортизація </w:t>
            </w:r>
          </w:p>
        </w:tc>
        <w:tc>
          <w:tcPr>
            <w:tcW w:w="1559"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302413">
            <w:pPr>
              <w:jc w:val="center"/>
              <w:rPr>
                <w:sz w:val="28"/>
                <w:szCs w:val="28"/>
              </w:rPr>
            </w:pPr>
            <w:r w:rsidRPr="00834800">
              <w:rPr>
                <w:sz w:val="28"/>
                <w:szCs w:val="28"/>
              </w:rPr>
              <w:t>474,9</w:t>
            </w:r>
          </w:p>
        </w:tc>
        <w:tc>
          <w:tcPr>
            <w:tcW w:w="1276"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302413">
            <w:pPr>
              <w:jc w:val="center"/>
              <w:rPr>
                <w:iCs/>
                <w:sz w:val="28"/>
                <w:szCs w:val="28"/>
              </w:rPr>
            </w:pPr>
            <w:r w:rsidRPr="00834800">
              <w:rPr>
                <w:iCs/>
                <w:sz w:val="28"/>
                <w:szCs w:val="28"/>
              </w:rPr>
              <w:t>3,7</w:t>
            </w:r>
          </w:p>
        </w:tc>
      </w:tr>
      <w:tr w:rsidR="00AF1855" w:rsidRPr="00834800" w:rsidTr="00C2470C">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834800" w:rsidRDefault="00AF1855" w:rsidP="00302413">
            <w:pPr>
              <w:jc w:val="center"/>
              <w:rPr>
                <w:sz w:val="28"/>
                <w:szCs w:val="28"/>
              </w:rPr>
            </w:pPr>
            <w:r w:rsidRPr="00834800">
              <w:rPr>
                <w:sz w:val="28"/>
                <w:szCs w:val="28"/>
              </w:rPr>
              <w:t>2.</w:t>
            </w:r>
            <w:r>
              <w:rPr>
                <w:sz w:val="28"/>
                <w:szCs w:val="28"/>
              </w:rPr>
              <w:t>5</w:t>
            </w:r>
          </w:p>
        </w:tc>
        <w:tc>
          <w:tcPr>
            <w:tcW w:w="6946" w:type="dxa"/>
            <w:tcBorders>
              <w:top w:val="single" w:sz="4" w:space="0" w:color="auto"/>
              <w:left w:val="nil"/>
              <w:bottom w:val="single" w:sz="4" w:space="0" w:color="auto"/>
              <w:right w:val="single" w:sz="4" w:space="0" w:color="000000"/>
            </w:tcBorders>
            <w:shd w:val="clear" w:color="000000" w:fill="FFFFFF"/>
            <w:noWrap/>
            <w:vAlign w:val="center"/>
          </w:tcPr>
          <w:p w:rsidR="00AF1855" w:rsidRPr="00834800" w:rsidRDefault="00AF1855" w:rsidP="00847774">
            <w:pPr>
              <w:jc w:val="right"/>
              <w:rPr>
                <w:sz w:val="28"/>
                <w:szCs w:val="28"/>
              </w:rPr>
            </w:pPr>
            <w:r w:rsidRPr="00834800">
              <w:rPr>
                <w:sz w:val="28"/>
                <w:szCs w:val="28"/>
              </w:rPr>
              <w:t>Інші операційні витрати </w:t>
            </w:r>
          </w:p>
        </w:tc>
        <w:tc>
          <w:tcPr>
            <w:tcW w:w="1559"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302413">
            <w:pPr>
              <w:jc w:val="center"/>
              <w:rPr>
                <w:sz w:val="28"/>
                <w:szCs w:val="28"/>
              </w:rPr>
            </w:pPr>
            <w:r w:rsidRPr="00834800">
              <w:rPr>
                <w:sz w:val="28"/>
                <w:szCs w:val="28"/>
              </w:rPr>
              <w:t>236,3</w:t>
            </w:r>
          </w:p>
        </w:tc>
        <w:tc>
          <w:tcPr>
            <w:tcW w:w="1276"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302413">
            <w:pPr>
              <w:jc w:val="center"/>
              <w:rPr>
                <w:iCs/>
                <w:sz w:val="28"/>
                <w:szCs w:val="28"/>
              </w:rPr>
            </w:pPr>
            <w:r w:rsidRPr="00834800">
              <w:rPr>
                <w:iCs/>
                <w:sz w:val="28"/>
                <w:szCs w:val="28"/>
              </w:rPr>
              <w:t>1,9</w:t>
            </w:r>
          </w:p>
        </w:tc>
      </w:tr>
      <w:tr w:rsidR="00AF1855" w:rsidRPr="00834800" w:rsidTr="00C2470C">
        <w:trPr>
          <w:trHeight w:val="300"/>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834800" w:rsidRDefault="00AF1855" w:rsidP="00834800">
            <w:pPr>
              <w:jc w:val="center"/>
              <w:rPr>
                <w:sz w:val="28"/>
                <w:szCs w:val="28"/>
              </w:rPr>
            </w:pPr>
            <w:r w:rsidRPr="00834800">
              <w:rPr>
                <w:sz w:val="28"/>
                <w:szCs w:val="28"/>
              </w:rPr>
              <w:t>2.</w:t>
            </w:r>
            <w:r>
              <w:rPr>
                <w:sz w:val="28"/>
                <w:szCs w:val="28"/>
              </w:rPr>
              <w:t>6</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834800" w:rsidRDefault="00AF1855" w:rsidP="00847774">
            <w:pPr>
              <w:jc w:val="right"/>
              <w:rPr>
                <w:sz w:val="28"/>
                <w:szCs w:val="28"/>
              </w:rPr>
            </w:pPr>
            <w:r w:rsidRPr="00834800">
              <w:rPr>
                <w:sz w:val="28"/>
                <w:szCs w:val="28"/>
              </w:rPr>
              <w:t>Інші витрати</w:t>
            </w:r>
          </w:p>
        </w:tc>
        <w:tc>
          <w:tcPr>
            <w:tcW w:w="1559"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834800">
            <w:pPr>
              <w:jc w:val="center"/>
              <w:rPr>
                <w:sz w:val="28"/>
                <w:szCs w:val="28"/>
              </w:rPr>
            </w:pPr>
            <w:r w:rsidRPr="00834800">
              <w:rPr>
                <w:sz w:val="28"/>
                <w:szCs w:val="28"/>
              </w:rPr>
              <w:t>10,2</w:t>
            </w:r>
          </w:p>
        </w:tc>
        <w:tc>
          <w:tcPr>
            <w:tcW w:w="1276" w:type="dxa"/>
            <w:tcBorders>
              <w:top w:val="nil"/>
              <w:left w:val="nil"/>
              <w:bottom w:val="single" w:sz="4" w:space="0" w:color="auto"/>
              <w:right w:val="single" w:sz="4" w:space="0" w:color="auto"/>
            </w:tcBorders>
            <w:shd w:val="clear" w:color="000000" w:fill="FFFFFF"/>
            <w:noWrap/>
            <w:vAlign w:val="center"/>
          </w:tcPr>
          <w:p w:rsidR="00AF1855" w:rsidRPr="00834800" w:rsidRDefault="00AF1855" w:rsidP="00834800">
            <w:pPr>
              <w:jc w:val="center"/>
              <w:rPr>
                <w:iCs/>
                <w:sz w:val="28"/>
                <w:szCs w:val="28"/>
              </w:rPr>
            </w:pPr>
            <w:r w:rsidRPr="00834800">
              <w:rPr>
                <w:iCs/>
                <w:sz w:val="28"/>
                <w:szCs w:val="28"/>
              </w:rPr>
              <w:t>0,1</w:t>
            </w:r>
          </w:p>
        </w:tc>
      </w:tr>
      <w:tr w:rsidR="00AF1855" w:rsidRPr="00834800" w:rsidTr="00C2470C">
        <w:trPr>
          <w:trHeight w:val="300"/>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AF1855" w:rsidRPr="0008619C" w:rsidRDefault="00AF1855" w:rsidP="00F6370B">
            <w:pPr>
              <w:jc w:val="center"/>
              <w:rPr>
                <w:b/>
                <w:sz w:val="28"/>
                <w:szCs w:val="28"/>
              </w:rPr>
            </w:pPr>
            <w:r w:rsidRPr="0008619C">
              <w:rPr>
                <w:b/>
                <w:sz w:val="28"/>
                <w:szCs w:val="28"/>
              </w:rPr>
              <w:t>3</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F1855" w:rsidRPr="0008619C" w:rsidRDefault="00AF1855" w:rsidP="00F6370B">
            <w:pPr>
              <w:rPr>
                <w:b/>
                <w:sz w:val="28"/>
                <w:szCs w:val="28"/>
              </w:rPr>
            </w:pPr>
            <w:r w:rsidRPr="0008619C">
              <w:rPr>
                <w:b/>
                <w:sz w:val="28"/>
                <w:szCs w:val="28"/>
              </w:rPr>
              <w:t>Результат (різниця між загальним  доходом та витратами періоду)</w:t>
            </w:r>
          </w:p>
        </w:tc>
        <w:tc>
          <w:tcPr>
            <w:tcW w:w="1559" w:type="dxa"/>
            <w:tcBorders>
              <w:top w:val="nil"/>
              <w:left w:val="nil"/>
              <w:bottom w:val="single" w:sz="4" w:space="0" w:color="auto"/>
              <w:right w:val="single" w:sz="4" w:space="0" w:color="auto"/>
            </w:tcBorders>
            <w:shd w:val="clear" w:color="000000" w:fill="FFFFFF"/>
            <w:noWrap/>
            <w:vAlign w:val="center"/>
          </w:tcPr>
          <w:p w:rsidR="00AF1855" w:rsidRPr="0008619C" w:rsidRDefault="00AF1855" w:rsidP="00F6370B">
            <w:pPr>
              <w:jc w:val="center"/>
              <w:rPr>
                <w:b/>
                <w:sz w:val="28"/>
                <w:szCs w:val="28"/>
              </w:rPr>
            </w:pPr>
            <w:r w:rsidRPr="0008619C">
              <w:rPr>
                <w:b/>
                <w:sz w:val="28"/>
                <w:szCs w:val="28"/>
              </w:rPr>
              <w:t>-1 667,0</w:t>
            </w:r>
          </w:p>
        </w:tc>
        <w:tc>
          <w:tcPr>
            <w:tcW w:w="1276" w:type="dxa"/>
            <w:tcBorders>
              <w:top w:val="nil"/>
              <w:left w:val="nil"/>
              <w:bottom w:val="single" w:sz="4" w:space="0" w:color="auto"/>
              <w:right w:val="single" w:sz="4" w:space="0" w:color="auto"/>
            </w:tcBorders>
            <w:shd w:val="clear" w:color="000000" w:fill="FFFFFF"/>
            <w:noWrap/>
            <w:vAlign w:val="center"/>
          </w:tcPr>
          <w:p w:rsidR="00AF1855" w:rsidRPr="0008619C" w:rsidRDefault="00AF1855" w:rsidP="00F6370B">
            <w:pPr>
              <w:jc w:val="center"/>
              <w:rPr>
                <w:b/>
                <w:iCs/>
                <w:sz w:val="28"/>
                <w:szCs w:val="28"/>
              </w:rPr>
            </w:pPr>
            <w:r w:rsidRPr="0008619C">
              <w:rPr>
                <w:b/>
                <w:iCs/>
                <w:sz w:val="28"/>
                <w:szCs w:val="28"/>
              </w:rPr>
              <w:t>-13,1</w:t>
            </w:r>
          </w:p>
        </w:tc>
      </w:tr>
    </w:tbl>
    <w:p w:rsidR="00AF1855" w:rsidRDefault="00AF1855" w:rsidP="00834800">
      <w:pPr>
        <w:spacing w:line="276" w:lineRule="auto"/>
        <w:ind w:right="-141"/>
        <w:rPr>
          <w:b/>
          <w:bCs/>
          <w:sz w:val="28"/>
          <w:szCs w:val="28"/>
          <w:lang w:val="uk-UA"/>
        </w:rPr>
      </w:pPr>
    </w:p>
    <w:p w:rsidR="00AF1855" w:rsidRPr="00103DA0" w:rsidRDefault="00AF1855" w:rsidP="00834800">
      <w:pPr>
        <w:spacing w:line="276" w:lineRule="auto"/>
        <w:ind w:right="-141"/>
        <w:rPr>
          <w:b/>
          <w:bCs/>
          <w:sz w:val="28"/>
          <w:szCs w:val="28"/>
          <w:lang w:val="uk-UA"/>
        </w:rPr>
      </w:pPr>
    </w:p>
    <w:p w:rsidR="00AF1855" w:rsidRDefault="00AF1855" w:rsidP="00ED3AE0">
      <w:pPr>
        <w:spacing w:line="276" w:lineRule="auto"/>
        <w:ind w:right="-141"/>
        <w:jc w:val="center"/>
        <w:rPr>
          <w:b/>
          <w:bCs/>
          <w:sz w:val="28"/>
          <w:szCs w:val="28"/>
          <w:lang w:val="uk-UA"/>
        </w:rPr>
      </w:pPr>
      <w:r>
        <w:rPr>
          <w:b/>
          <w:bCs/>
          <w:sz w:val="28"/>
          <w:szCs w:val="28"/>
          <w:lang w:val="uk-UA"/>
        </w:rPr>
        <w:t>Капітальні інвестиції</w:t>
      </w:r>
      <w:r w:rsidRPr="00103DA0">
        <w:rPr>
          <w:b/>
          <w:bCs/>
          <w:sz w:val="28"/>
          <w:szCs w:val="28"/>
          <w:lang w:val="uk-UA"/>
        </w:rPr>
        <w:t xml:space="preserve"> у </w:t>
      </w:r>
      <w:r>
        <w:rPr>
          <w:b/>
          <w:bCs/>
          <w:sz w:val="28"/>
          <w:szCs w:val="28"/>
          <w:lang w:val="uk-UA"/>
        </w:rPr>
        <w:t xml:space="preserve">І кварталі </w:t>
      </w:r>
      <w:r w:rsidRPr="00103DA0">
        <w:rPr>
          <w:b/>
          <w:bCs/>
          <w:sz w:val="28"/>
          <w:szCs w:val="28"/>
          <w:lang w:val="uk-UA"/>
        </w:rPr>
        <w:t>202</w:t>
      </w:r>
      <w:r>
        <w:rPr>
          <w:b/>
          <w:bCs/>
          <w:sz w:val="28"/>
          <w:szCs w:val="28"/>
          <w:lang w:val="uk-UA"/>
        </w:rPr>
        <w:t>3</w:t>
      </w:r>
      <w:r w:rsidRPr="00103DA0">
        <w:rPr>
          <w:b/>
          <w:bCs/>
          <w:sz w:val="28"/>
          <w:szCs w:val="28"/>
          <w:lang w:val="uk-UA"/>
        </w:rPr>
        <w:t xml:space="preserve"> ро</w:t>
      </w:r>
      <w:r>
        <w:rPr>
          <w:b/>
          <w:bCs/>
          <w:sz w:val="28"/>
          <w:szCs w:val="28"/>
          <w:lang w:val="uk-UA"/>
        </w:rPr>
        <w:t>ку</w:t>
      </w:r>
    </w:p>
    <w:p w:rsidR="00AF1855" w:rsidRDefault="00AF1855" w:rsidP="00ED3AE0">
      <w:pPr>
        <w:spacing w:line="276" w:lineRule="auto"/>
        <w:ind w:right="-141"/>
        <w:jc w:val="center"/>
        <w:rPr>
          <w:b/>
          <w:bCs/>
          <w:sz w:val="28"/>
          <w:szCs w:val="28"/>
          <w:lang w:val="uk-UA"/>
        </w:rPr>
      </w:pPr>
    </w:p>
    <w:tbl>
      <w:tblPr>
        <w:tblW w:w="10509" w:type="dxa"/>
        <w:tblInd w:w="90" w:type="dxa"/>
        <w:tblLayout w:type="fixed"/>
        <w:tblLook w:val="00A0"/>
      </w:tblPr>
      <w:tblGrid>
        <w:gridCol w:w="8098"/>
        <w:gridCol w:w="2411"/>
      </w:tblGrid>
      <w:tr w:rsidR="00AF1855" w:rsidRPr="00103DA0" w:rsidTr="0022679F">
        <w:trPr>
          <w:trHeight w:val="510"/>
        </w:trPr>
        <w:tc>
          <w:tcPr>
            <w:tcW w:w="8098" w:type="dxa"/>
            <w:tcBorders>
              <w:top w:val="single" w:sz="4" w:space="0" w:color="auto"/>
              <w:left w:val="single" w:sz="4" w:space="0" w:color="auto"/>
              <w:bottom w:val="single" w:sz="4" w:space="0" w:color="auto"/>
              <w:right w:val="single" w:sz="4" w:space="0" w:color="auto"/>
            </w:tcBorders>
            <w:vAlign w:val="center"/>
          </w:tcPr>
          <w:p w:rsidR="00AF1855" w:rsidRPr="0008619C" w:rsidRDefault="00AF1855" w:rsidP="0008619C">
            <w:pPr>
              <w:spacing w:line="276" w:lineRule="auto"/>
              <w:jc w:val="right"/>
              <w:rPr>
                <w:b/>
                <w:bCs/>
                <w:sz w:val="28"/>
                <w:szCs w:val="28"/>
              </w:rPr>
            </w:pPr>
            <w:r w:rsidRPr="0008619C">
              <w:rPr>
                <w:b/>
                <w:bCs/>
                <w:sz w:val="28"/>
                <w:szCs w:val="28"/>
              </w:rPr>
              <w:t>Капітальні інвестиції всього</w:t>
            </w:r>
          </w:p>
        </w:tc>
        <w:tc>
          <w:tcPr>
            <w:tcW w:w="2411" w:type="dxa"/>
            <w:tcBorders>
              <w:top w:val="single" w:sz="4" w:space="0" w:color="auto"/>
              <w:left w:val="nil"/>
              <w:bottom w:val="single" w:sz="4" w:space="0" w:color="auto"/>
              <w:right w:val="single" w:sz="4" w:space="0" w:color="auto"/>
            </w:tcBorders>
            <w:vAlign w:val="center"/>
          </w:tcPr>
          <w:p w:rsidR="00AF1855" w:rsidRPr="0008619C" w:rsidRDefault="00AF1855" w:rsidP="0022679F">
            <w:pPr>
              <w:spacing w:line="276" w:lineRule="auto"/>
              <w:jc w:val="center"/>
              <w:rPr>
                <w:b/>
                <w:bCs/>
                <w:sz w:val="28"/>
                <w:szCs w:val="28"/>
              </w:rPr>
            </w:pPr>
            <w:r w:rsidRPr="0008619C">
              <w:rPr>
                <w:b/>
                <w:bCs/>
                <w:sz w:val="28"/>
                <w:szCs w:val="28"/>
              </w:rPr>
              <w:t>570 499,8</w:t>
            </w:r>
          </w:p>
        </w:tc>
      </w:tr>
      <w:tr w:rsidR="00AF1855" w:rsidRPr="00103DA0" w:rsidTr="0022679F">
        <w:trPr>
          <w:trHeight w:val="367"/>
        </w:trPr>
        <w:tc>
          <w:tcPr>
            <w:tcW w:w="8098" w:type="dxa"/>
            <w:tcBorders>
              <w:top w:val="single" w:sz="4" w:space="0" w:color="auto"/>
              <w:left w:val="single" w:sz="4" w:space="0" w:color="auto"/>
              <w:bottom w:val="single" w:sz="4" w:space="0" w:color="auto"/>
              <w:right w:val="single" w:sz="4" w:space="0" w:color="auto"/>
            </w:tcBorders>
            <w:vAlign w:val="center"/>
          </w:tcPr>
          <w:p w:rsidR="00AF1855" w:rsidRPr="0008619C" w:rsidRDefault="00AF1855" w:rsidP="0008619C">
            <w:pPr>
              <w:spacing w:line="276" w:lineRule="auto"/>
              <w:jc w:val="right"/>
              <w:rPr>
                <w:b/>
                <w:bCs/>
                <w:sz w:val="28"/>
                <w:szCs w:val="28"/>
              </w:rPr>
            </w:pPr>
            <w:r w:rsidRPr="0008619C">
              <w:rPr>
                <w:b/>
                <w:bCs/>
                <w:sz w:val="28"/>
                <w:szCs w:val="28"/>
              </w:rPr>
              <w:t>Капітальний ремонт</w:t>
            </w:r>
          </w:p>
        </w:tc>
        <w:tc>
          <w:tcPr>
            <w:tcW w:w="2411" w:type="dxa"/>
            <w:tcBorders>
              <w:top w:val="single" w:sz="4" w:space="0" w:color="auto"/>
              <w:left w:val="nil"/>
              <w:bottom w:val="single" w:sz="4" w:space="0" w:color="auto"/>
              <w:right w:val="single" w:sz="4" w:space="0" w:color="auto"/>
            </w:tcBorders>
            <w:vAlign w:val="center"/>
          </w:tcPr>
          <w:p w:rsidR="00AF1855" w:rsidRPr="0008619C" w:rsidRDefault="00AF1855" w:rsidP="0022679F">
            <w:pPr>
              <w:spacing w:line="276" w:lineRule="auto"/>
              <w:jc w:val="center"/>
              <w:rPr>
                <w:b/>
                <w:bCs/>
                <w:sz w:val="28"/>
                <w:szCs w:val="28"/>
              </w:rPr>
            </w:pPr>
            <w:r w:rsidRPr="0008619C">
              <w:rPr>
                <w:b/>
                <w:bCs/>
                <w:sz w:val="28"/>
                <w:szCs w:val="28"/>
              </w:rPr>
              <w:t>562 547,8</w:t>
            </w:r>
          </w:p>
        </w:tc>
      </w:tr>
      <w:tr w:rsidR="00AF1855" w:rsidRPr="00103DA0" w:rsidTr="0022679F">
        <w:trPr>
          <w:trHeight w:val="390"/>
        </w:trPr>
        <w:tc>
          <w:tcPr>
            <w:tcW w:w="8098" w:type="dxa"/>
            <w:tcBorders>
              <w:top w:val="nil"/>
              <w:left w:val="single" w:sz="4" w:space="0" w:color="auto"/>
              <w:bottom w:val="single" w:sz="4" w:space="0" w:color="auto"/>
              <w:right w:val="single" w:sz="4" w:space="0" w:color="auto"/>
            </w:tcBorders>
            <w:vAlign w:val="center"/>
          </w:tcPr>
          <w:p w:rsidR="00AF1855" w:rsidRPr="0008619C" w:rsidRDefault="00AF1855" w:rsidP="0022679F">
            <w:pPr>
              <w:spacing w:line="276" w:lineRule="auto"/>
              <w:rPr>
                <w:sz w:val="28"/>
                <w:szCs w:val="28"/>
              </w:rPr>
            </w:pPr>
            <w:r w:rsidRPr="0008619C">
              <w:rPr>
                <w:sz w:val="28"/>
                <w:szCs w:val="28"/>
              </w:rPr>
              <w:t xml:space="preserve">Капітальний ремонт головного входу будівлі лікарні КП «Рожищенська багатопрофільна лікарня» </w:t>
            </w:r>
          </w:p>
        </w:tc>
        <w:tc>
          <w:tcPr>
            <w:tcW w:w="2411" w:type="dxa"/>
            <w:tcBorders>
              <w:top w:val="nil"/>
              <w:left w:val="nil"/>
              <w:bottom w:val="single" w:sz="4" w:space="0" w:color="auto"/>
              <w:right w:val="single" w:sz="4" w:space="0" w:color="auto"/>
            </w:tcBorders>
            <w:noWrap/>
            <w:vAlign w:val="center"/>
          </w:tcPr>
          <w:p w:rsidR="00AF1855" w:rsidRPr="0008619C" w:rsidRDefault="00AF1855" w:rsidP="0022679F">
            <w:pPr>
              <w:spacing w:line="276" w:lineRule="auto"/>
              <w:jc w:val="center"/>
              <w:rPr>
                <w:sz w:val="28"/>
                <w:szCs w:val="28"/>
              </w:rPr>
            </w:pPr>
            <w:r w:rsidRPr="0008619C">
              <w:rPr>
                <w:sz w:val="28"/>
                <w:szCs w:val="28"/>
              </w:rPr>
              <w:t>550 283,8</w:t>
            </w:r>
          </w:p>
        </w:tc>
      </w:tr>
      <w:tr w:rsidR="00AF1855" w:rsidRPr="00103DA0" w:rsidTr="0022679F">
        <w:trPr>
          <w:trHeight w:val="390"/>
        </w:trPr>
        <w:tc>
          <w:tcPr>
            <w:tcW w:w="8098" w:type="dxa"/>
            <w:tcBorders>
              <w:top w:val="nil"/>
              <w:left w:val="single" w:sz="4" w:space="0" w:color="auto"/>
              <w:bottom w:val="single" w:sz="4" w:space="0" w:color="auto"/>
              <w:right w:val="single" w:sz="4" w:space="0" w:color="auto"/>
            </w:tcBorders>
            <w:vAlign w:val="center"/>
          </w:tcPr>
          <w:p w:rsidR="00AF1855" w:rsidRPr="0008619C" w:rsidRDefault="00AF1855" w:rsidP="0022679F">
            <w:pPr>
              <w:spacing w:line="276" w:lineRule="auto"/>
              <w:rPr>
                <w:sz w:val="28"/>
                <w:szCs w:val="28"/>
              </w:rPr>
            </w:pPr>
            <w:r w:rsidRPr="0008619C">
              <w:rPr>
                <w:sz w:val="28"/>
                <w:szCs w:val="28"/>
              </w:rPr>
              <w:t xml:space="preserve">Проведення експертизи проекту будівництва: Капітальний ремонт покрівлі будівлі лікарні КП «Рожищенська багатопрофільна лікарня» </w:t>
            </w:r>
          </w:p>
        </w:tc>
        <w:tc>
          <w:tcPr>
            <w:tcW w:w="2411" w:type="dxa"/>
            <w:tcBorders>
              <w:top w:val="nil"/>
              <w:left w:val="nil"/>
              <w:bottom w:val="single" w:sz="4" w:space="0" w:color="auto"/>
              <w:right w:val="single" w:sz="4" w:space="0" w:color="auto"/>
            </w:tcBorders>
            <w:noWrap/>
            <w:vAlign w:val="center"/>
          </w:tcPr>
          <w:p w:rsidR="00AF1855" w:rsidRPr="0008619C" w:rsidRDefault="00AF1855" w:rsidP="0022679F">
            <w:pPr>
              <w:spacing w:line="276" w:lineRule="auto"/>
              <w:jc w:val="center"/>
              <w:rPr>
                <w:sz w:val="28"/>
                <w:szCs w:val="28"/>
              </w:rPr>
            </w:pPr>
            <w:r w:rsidRPr="0008619C">
              <w:rPr>
                <w:sz w:val="28"/>
                <w:szCs w:val="28"/>
              </w:rPr>
              <w:t>12 264,0</w:t>
            </w:r>
          </w:p>
        </w:tc>
      </w:tr>
      <w:tr w:rsidR="00AF1855" w:rsidRPr="00103DA0" w:rsidTr="0022679F">
        <w:trPr>
          <w:trHeight w:val="615"/>
        </w:trPr>
        <w:tc>
          <w:tcPr>
            <w:tcW w:w="8098" w:type="dxa"/>
            <w:tcBorders>
              <w:top w:val="nil"/>
              <w:left w:val="single" w:sz="4" w:space="0" w:color="auto"/>
              <w:bottom w:val="single" w:sz="4" w:space="0" w:color="auto"/>
              <w:right w:val="single" w:sz="4" w:space="0" w:color="auto"/>
            </w:tcBorders>
            <w:vAlign w:val="center"/>
          </w:tcPr>
          <w:p w:rsidR="00AF1855" w:rsidRPr="0008619C" w:rsidRDefault="00AF1855" w:rsidP="0008619C">
            <w:pPr>
              <w:jc w:val="right"/>
              <w:rPr>
                <w:b/>
                <w:bCs/>
                <w:sz w:val="28"/>
                <w:szCs w:val="28"/>
              </w:rPr>
            </w:pPr>
            <w:r w:rsidRPr="0008619C">
              <w:rPr>
                <w:b/>
                <w:bCs/>
                <w:sz w:val="28"/>
                <w:szCs w:val="28"/>
              </w:rPr>
              <w:t>Придбання (виготовлення) інших необоротних матеріальних активів</w:t>
            </w:r>
          </w:p>
        </w:tc>
        <w:tc>
          <w:tcPr>
            <w:tcW w:w="2411" w:type="dxa"/>
            <w:tcBorders>
              <w:top w:val="nil"/>
              <w:left w:val="nil"/>
              <w:bottom w:val="single" w:sz="4" w:space="0" w:color="auto"/>
              <w:right w:val="single" w:sz="4" w:space="0" w:color="auto"/>
            </w:tcBorders>
            <w:noWrap/>
            <w:vAlign w:val="center"/>
          </w:tcPr>
          <w:p w:rsidR="00AF1855" w:rsidRPr="0008619C" w:rsidRDefault="00AF1855" w:rsidP="0022679F">
            <w:pPr>
              <w:spacing w:line="276" w:lineRule="auto"/>
              <w:jc w:val="center"/>
              <w:rPr>
                <w:b/>
                <w:sz w:val="28"/>
                <w:szCs w:val="28"/>
              </w:rPr>
            </w:pPr>
            <w:r w:rsidRPr="0008619C">
              <w:rPr>
                <w:b/>
                <w:sz w:val="28"/>
                <w:szCs w:val="28"/>
              </w:rPr>
              <w:t>7952,0</w:t>
            </w:r>
          </w:p>
        </w:tc>
      </w:tr>
      <w:tr w:rsidR="00AF1855" w:rsidRPr="00103DA0" w:rsidTr="0022679F">
        <w:trPr>
          <w:trHeight w:val="390"/>
        </w:trPr>
        <w:tc>
          <w:tcPr>
            <w:tcW w:w="8098" w:type="dxa"/>
            <w:tcBorders>
              <w:top w:val="nil"/>
              <w:left w:val="single" w:sz="4" w:space="0" w:color="auto"/>
              <w:bottom w:val="single" w:sz="4" w:space="0" w:color="auto"/>
              <w:right w:val="single" w:sz="4" w:space="0" w:color="auto"/>
            </w:tcBorders>
            <w:vAlign w:val="center"/>
          </w:tcPr>
          <w:p w:rsidR="00AF1855" w:rsidRPr="0008619C" w:rsidRDefault="00AF1855" w:rsidP="0022679F">
            <w:pPr>
              <w:spacing w:line="276" w:lineRule="auto"/>
              <w:rPr>
                <w:sz w:val="28"/>
                <w:szCs w:val="28"/>
              </w:rPr>
            </w:pPr>
            <w:r w:rsidRPr="0008619C">
              <w:rPr>
                <w:sz w:val="28"/>
                <w:szCs w:val="28"/>
              </w:rPr>
              <w:t>Вироби з дроту: секція огорожа 3Д вис.2м., довж.2,5м, розміром вічка 50*200мм, товщ. дроту 4+4 мм., оц.+зел. 6005, в кількості 4 шт.; стовп для огорожі вис.2,5м, розм.60*40мм., зелений 6005, в кількості 5шт.; кріплення прижимне оц.+фарба</w:t>
            </w:r>
          </w:p>
        </w:tc>
        <w:tc>
          <w:tcPr>
            <w:tcW w:w="2411" w:type="dxa"/>
            <w:tcBorders>
              <w:top w:val="nil"/>
              <w:left w:val="nil"/>
              <w:bottom w:val="single" w:sz="4" w:space="0" w:color="auto"/>
              <w:right w:val="single" w:sz="4" w:space="0" w:color="auto"/>
            </w:tcBorders>
            <w:noWrap/>
            <w:vAlign w:val="center"/>
          </w:tcPr>
          <w:p w:rsidR="00AF1855" w:rsidRPr="0008619C" w:rsidRDefault="00AF1855" w:rsidP="0022679F">
            <w:pPr>
              <w:spacing w:line="276" w:lineRule="auto"/>
              <w:jc w:val="center"/>
              <w:rPr>
                <w:sz w:val="28"/>
                <w:szCs w:val="28"/>
              </w:rPr>
            </w:pPr>
            <w:r w:rsidRPr="0008619C">
              <w:rPr>
                <w:sz w:val="28"/>
                <w:szCs w:val="28"/>
              </w:rPr>
              <w:t>7 952,0</w:t>
            </w:r>
          </w:p>
        </w:tc>
      </w:tr>
    </w:tbl>
    <w:p w:rsidR="00AF1855" w:rsidRDefault="00AF1855" w:rsidP="00ED3AE0">
      <w:pPr>
        <w:spacing w:line="276" w:lineRule="auto"/>
        <w:ind w:right="-141"/>
        <w:jc w:val="center"/>
        <w:rPr>
          <w:b/>
          <w:bCs/>
          <w:sz w:val="28"/>
          <w:szCs w:val="28"/>
          <w:lang w:val="uk-UA"/>
        </w:rPr>
      </w:pPr>
    </w:p>
    <w:p w:rsidR="00AF1855" w:rsidRDefault="00AF1855" w:rsidP="00ED3AE0">
      <w:pPr>
        <w:spacing w:line="276" w:lineRule="auto"/>
        <w:ind w:right="-141"/>
        <w:jc w:val="center"/>
        <w:rPr>
          <w:b/>
          <w:bCs/>
          <w:sz w:val="28"/>
          <w:szCs w:val="28"/>
          <w:lang w:val="uk-UA"/>
        </w:rPr>
      </w:pPr>
    </w:p>
    <w:p w:rsidR="00AF1855" w:rsidRPr="00103DA0" w:rsidRDefault="00AF1855" w:rsidP="00ED3AE0">
      <w:pPr>
        <w:spacing w:line="276" w:lineRule="auto"/>
        <w:ind w:right="-141"/>
        <w:jc w:val="center"/>
        <w:rPr>
          <w:b/>
          <w:bCs/>
          <w:sz w:val="28"/>
          <w:szCs w:val="28"/>
        </w:rPr>
      </w:pPr>
    </w:p>
    <w:p w:rsidR="00AF1855" w:rsidRPr="00103DA0" w:rsidRDefault="00AF1855" w:rsidP="00ED3AE0">
      <w:pPr>
        <w:spacing w:line="276" w:lineRule="auto"/>
        <w:ind w:right="-141"/>
        <w:jc w:val="center"/>
        <w:rPr>
          <w:b/>
          <w:bCs/>
          <w:sz w:val="26"/>
          <w:szCs w:val="26"/>
        </w:rPr>
      </w:pPr>
    </w:p>
    <w:p w:rsidR="00AF1855" w:rsidRPr="00103DA0" w:rsidRDefault="00AF1855" w:rsidP="00ED3AE0">
      <w:pPr>
        <w:spacing w:line="276" w:lineRule="auto"/>
        <w:ind w:right="-141"/>
        <w:jc w:val="center"/>
        <w:rPr>
          <w:b/>
          <w:bCs/>
          <w:sz w:val="26"/>
          <w:szCs w:val="26"/>
        </w:rPr>
      </w:pPr>
    </w:p>
    <w:p w:rsidR="00AF1855" w:rsidRPr="00103DA0" w:rsidRDefault="00AF1855" w:rsidP="00ED3AE0">
      <w:pPr>
        <w:spacing w:line="276" w:lineRule="auto"/>
        <w:ind w:firstLine="720"/>
        <w:jc w:val="both"/>
        <w:rPr>
          <w:sz w:val="28"/>
          <w:szCs w:val="28"/>
          <w:lang w:val="uk-UA"/>
        </w:rPr>
      </w:pPr>
    </w:p>
    <w:p w:rsidR="00AF1855" w:rsidRPr="00103DA0" w:rsidRDefault="00AF1855" w:rsidP="00FE129B">
      <w:pPr>
        <w:jc w:val="both"/>
        <w:rPr>
          <w:sz w:val="28"/>
          <w:szCs w:val="28"/>
          <w:lang w:val="uk-UA"/>
        </w:rPr>
      </w:pPr>
    </w:p>
    <w:p w:rsidR="00AF1855" w:rsidRPr="00103DA0" w:rsidRDefault="00AF1855" w:rsidP="00FE129B">
      <w:pPr>
        <w:jc w:val="both"/>
        <w:rPr>
          <w:sz w:val="28"/>
          <w:szCs w:val="28"/>
          <w:lang w:val="uk-UA"/>
        </w:rPr>
      </w:pPr>
      <w:r w:rsidRPr="00103DA0">
        <w:rPr>
          <w:sz w:val="28"/>
          <w:szCs w:val="28"/>
        </w:rPr>
        <w:t>Директор</w:t>
      </w:r>
      <w:r w:rsidRPr="00103DA0">
        <w:rPr>
          <w:sz w:val="28"/>
          <w:szCs w:val="28"/>
          <w:lang w:val="uk-UA"/>
        </w:rPr>
        <w:tab/>
      </w:r>
      <w:r w:rsidRPr="00103DA0">
        <w:rPr>
          <w:sz w:val="28"/>
          <w:szCs w:val="28"/>
          <w:lang w:val="uk-UA"/>
        </w:rPr>
        <w:tab/>
      </w:r>
      <w:r w:rsidRPr="00103DA0">
        <w:rPr>
          <w:sz w:val="28"/>
          <w:szCs w:val="28"/>
          <w:lang w:val="uk-UA"/>
        </w:rPr>
        <w:tab/>
        <w:t xml:space="preserve">                      </w:t>
      </w:r>
      <w:r w:rsidRPr="00103DA0">
        <w:rPr>
          <w:sz w:val="28"/>
          <w:szCs w:val="28"/>
          <w:lang w:val="uk-UA"/>
        </w:rPr>
        <w:tab/>
      </w:r>
      <w:r w:rsidRPr="00103DA0">
        <w:rPr>
          <w:sz w:val="28"/>
          <w:szCs w:val="28"/>
          <w:lang w:val="uk-UA"/>
        </w:rPr>
        <w:tab/>
        <w:t xml:space="preserve"> Віктор РЕДЗІЙ</w:t>
      </w:r>
    </w:p>
    <w:p w:rsidR="00AF1855" w:rsidRPr="00103DA0" w:rsidRDefault="00AF1855" w:rsidP="00FE129B">
      <w:pPr>
        <w:jc w:val="both"/>
        <w:rPr>
          <w:sz w:val="28"/>
          <w:szCs w:val="28"/>
          <w:lang w:val="uk-UA"/>
        </w:rPr>
      </w:pPr>
      <w:r w:rsidRPr="00103DA0">
        <w:rPr>
          <w:sz w:val="28"/>
          <w:szCs w:val="28"/>
          <w:lang w:val="uk-UA"/>
        </w:rPr>
        <w:t>212 48</w:t>
      </w:r>
    </w:p>
    <w:p w:rsidR="00AF1855" w:rsidRPr="00103DA0" w:rsidRDefault="00AF1855" w:rsidP="00410383">
      <w:pPr>
        <w:ind w:right="-141" w:firstLine="10915"/>
        <w:rPr>
          <w:sz w:val="28"/>
          <w:szCs w:val="28"/>
          <w:lang w:val="uk-UA"/>
        </w:rPr>
      </w:pPr>
    </w:p>
    <w:sectPr w:rsidR="00AF1855" w:rsidRPr="00103DA0" w:rsidSect="004E0C8E">
      <w:pgSz w:w="11906" w:h="16838" w:code="9"/>
      <w:pgMar w:top="540" w:right="56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3F8"/>
    <w:multiLevelType w:val="hybridMultilevel"/>
    <w:tmpl w:val="3BEC4994"/>
    <w:lvl w:ilvl="0" w:tplc="E12E36C2">
      <w:start w:val="18"/>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0E1A3C8F"/>
    <w:multiLevelType w:val="hybridMultilevel"/>
    <w:tmpl w:val="C55286E4"/>
    <w:lvl w:ilvl="0" w:tplc="A44EAE5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F677BC"/>
    <w:multiLevelType w:val="hybridMultilevel"/>
    <w:tmpl w:val="BAE0D920"/>
    <w:lvl w:ilvl="0" w:tplc="FBE0645C">
      <w:start w:val="12"/>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3">
    <w:nsid w:val="5BFE60A1"/>
    <w:multiLevelType w:val="multilevel"/>
    <w:tmpl w:val="8E3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C5372"/>
    <w:multiLevelType w:val="hybridMultilevel"/>
    <w:tmpl w:val="6972D0E6"/>
    <w:lvl w:ilvl="0" w:tplc="D16A523E">
      <w:start w:val="1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D056B7"/>
    <w:multiLevelType w:val="hybridMultilevel"/>
    <w:tmpl w:val="82C65094"/>
    <w:lvl w:ilvl="0" w:tplc="6FD6F0E8">
      <w:start w:val="9"/>
      <w:numFmt w:val="decimal"/>
      <w:lvlText w:val="%1"/>
      <w:lvlJc w:val="left"/>
      <w:pPr>
        <w:ind w:left="1290" w:hanging="360"/>
      </w:pPr>
      <w:rPr>
        <w:rFonts w:cs="Times New Roman" w:hint="default"/>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6">
    <w:nsid w:val="67A31788"/>
    <w:multiLevelType w:val="hybridMultilevel"/>
    <w:tmpl w:val="D63A104C"/>
    <w:lvl w:ilvl="0" w:tplc="4C220504">
      <w:start w:val="1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7">
    <w:nsid w:val="75D82A21"/>
    <w:multiLevelType w:val="hybridMultilevel"/>
    <w:tmpl w:val="7D3AB4F6"/>
    <w:lvl w:ilvl="0" w:tplc="863E99CA">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3C"/>
    <w:rsid w:val="00004041"/>
    <w:rsid w:val="0001151F"/>
    <w:rsid w:val="00017112"/>
    <w:rsid w:val="000325B3"/>
    <w:rsid w:val="00035D0A"/>
    <w:rsid w:val="000546D1"/>
    <w:rsid w:val="00064F0F"/>
    <w:rsid w:val="00084F25"/>
    <w:rsid w:val="0008619C"/>
    <w:rsid w:val="00094036"/>
    <w:rsid w:val="000A5C9F"/>
    <w:rsid w:val="000B01CF"/>
    <w:rsid w:val="000B0A94"/>
    <w:rsid w:val="000B1CF5"/>
    <w:rsid w:val="000B373F"/>
    <w:rsid w:val="000B75D1"/>
    <w:rsid w:val="000C6CAB"/>
    <w:rsid w:val="000D106D"/>
    <w:rsid w:val="000F1DCF"/>
    <w:rsid w:val="000F1FAF"/>
    <w:rsid w:val="000F7671"/>
    <w:rsid w:val="00103DA0"/>
    <w:rsid w:val="00111E3B"/>
    <w:rsid w:val="00125887"/>
    <w:rsid w:val="001276DA"/>
    <w:rsid w:val="001438CB"/>
    <w:rsid w:val="00151013"/>
    <w:rsid w:val="00155B1E"/>
    <w:rsid w:val="00167AD9"/>
    <w:rsid w:val="00173FBA"/>
    <w:rsid w:val="001749A5"/>
    <w:rsid w:val="0018370E"/>
    <w:rsid w:val="001844A4"/>
    <w:rsid w:val="00187290"/>
    <w:rsid w:val="00197DD8"/>
    <w:rsid w:val="001B5A8C"/>
    <w:rsid w:val="001C6287"/>
    <w:rsid w:val="001D22C2"/>
    <w:rsid w:val="001D6E9A"/>
    <w:rsid w:val="001E599F"/>
    <w:rsid w:val="001F1779"/>
    <w:rsid w:val="001F307D"/>
    <w:rsid w:val="001F32CA"/>
    <w:rsid w:val="001F5693"/>
    <w:rsid w:val="00201E7E"/>
    <w:rsid w:val="00215BAA"/>
    <w:rsid w:val="00216D68"/>
    <w:rsid w:val="0022679F"/>
    <w:rsid w:val="00230B33"/>
    <w:rsid w:val="0025256A"/>
    <w:rsid w:val="0028318F"/>
    <w:rsid w:val="00283B17"/>
    <w:rsid w:val="0028728A"/>
    <w:rsid w:val="00295BA5"/>
    <w:rsid w:val="00297CEF"/>
    <w:rsid w:val="002A0F93"/>
    <w:rsid w:val="002A3FA5"/>
    <w:rsid w:val="002E7DE9"/>
    <w:rsid w:val="002F3311"/>
    <w:rsid w:val="002F56C5"/>
    <w:rsid w:val="002F58B3"/>
    <w:rsid w:val="00302413"/>
    <w:rsid w:val="00303B3F"/>
    <w:rsid w:val="00315235"/>
    <w:rsid w:val="00321FE2"/>
    <w:rsid w:val="003251E2"/>
    <w:rsid w:val="00331BD3"/>
    <w:rsid w:val="0034581A"/>
    <w:rsid w:val="00374450"/>
    <w:rsid w:val="003753ED"/>
    <w:rsid w:val="003818B4"/>
    <w:rsid w:val="003823B0"/>
    <w:rsid w:val="0038437F"/>
    <w:rsid w:val="003851F4"/>
    <w:rsid w:val="00391ED8"/>
    <w:rsid w:val="003937A5"/>
    <w:rsid w:val="00393C1E"/>
    <w:rsid w:val="003A08C0"/>
    <w:rsid w:val="003B3CF8"/>
    <w:rsid w:val="003C095C"/>
    <w:rsid w:val="003D4698"/>
    <w:rsid w:val="003D51F1"/>
    <w:rsid w:val="003E08A1"/>
    <w:rsid w:val="003F1BB1"/>
    <w:rsid w:val="003F7B0C"/>
    <w:rsid w:val="00403D18"/>
    <w:rsid w:val="00410383"/>
    <w:rsid w:val="0041728C"/>
    <w:rsid w:val="00436517"/>
    <w:rsid w:val="00444A0B"/>
    <w:rsid w:val="00454C25"/>
    <w:rsid w:val="0047269A"/>
    <w:rsid w:val="00473DFC"/>
    <w:rsid w:val="0048140C"/>
    <w:rsid w:val="00493590"/>
    <w:rsid w:val="00494E41"/>
    <w:rsid w:val="00495D1E"/>
    <w:rsid w:val="004965F5"/>
    <w:rsid w:val="004A2A9A"/>
    <w:rsid w:val="004C0C28"/>
    <w:rsid w:val="004C1EF9"/>
    <w:rsid w:val="004D2F3C"/>
    <w:rsid w:val="004E0C8E"/>
    <w:rsid w:val="004E5D01"/>
    <w:rsid w:val="004F1005"/>
    <w:rsid w:val="004F52EC"/>
    <w:rsid w:val="004F71FB"/>
    <w:rsid w:val="00511E3A"/>
    <w:rsid w:val="00533B77"/>
    <w:rsid w:val="00554558"/>
    <w:rsid w:val="00564E02"/>
    <w:rsid w:val="00571BF4"/>
    <w:rsid w:val="00575568"/>
    <w:rsid w:val="005779F1"/>
    <w:rsid w:val="0058019A"/>
    <w:rsid w:val="00581BEF"/>
    <w:rsid w:val="00582545"/>
    <w:rsid w:val="005843CD"/>
    <w:rsid w:val="00590155"/>
    <w:rsid w:val="005C0E3F"/>
    <w:rsid w:val="005C2093"/>
    <w:rsid w:val="005D467A"/>
    <w:rsid w:val="00601A01"/>
    <w:rsid w:val="00603642"/>
    <w:rsid w:val="00610301"/>
    <w:rsid w:val="0061573E"/>
    <w:rsid w:val="006263E5"/>
    <w:rsid w:val="006378CB"/>
    <w:rsid w:val="00655A7C"/>
    <w:rsid w:val="00663448"/>
    <w:rsid w:val="00664DA5"/>
    <w:rsid w:val="006816FE"/>
    <w:rsid w:val="00682315"/>
    <w:rsid w:val="0068644D"/>
    <w:rsid w:val="006A0513"/>
    <w:rsid w:val="006A4254"/>
    <w:rsid w:val="006B43B6"/>
    <w:rsid w:val="006D3AF7"/>
    <w:rsid w:val="006D3C3B"/>
    <w:rsid w:val="006E0600"/>
    <w:rsid w:val="006E5339"/>
    <w:rsid w:val="006E5BBE"/>
    <w:rsid w:val="006F4EF3"/>
    <w:rsid w:val="0070712F"/>
    <w:rsid w:val="007131F9"/>
    <w:rsid w:val="00726157"/>
    <w:rsid w:val="0073033C"/>
    <w:rsid w:val="0073492F"/>
    <w:rsid w:val="007407D6"/>
    <w:rsid w:val="00751CBC"/>
    <w:rsid w:val="00775A02"/>
    <w:rsid w:val="0077608E"/>
    <w:rsid w:val="00784C97"/>
    <w:rsid w:val="00786C57"/>
    <w:rsid w:val="00790786"/>
    <w:rsid w:val="007958F7"/>
    <w:rsid w:val="007B1881"/>
    <w:rsid w:val="007D245A"/>
    <w:rsid w:val="007D3ED9"/>
    <w:rsid w:val="007E4BDA"/>
    <w:rsid w:val="007E6CC5"/>
    <w:rsid w:val="007E77BE"/>
    <w:rsid w:val="007F768D"/>
    <w:rsid w:val="00803DAA"/>
    <w:rsid w:val="0080559C"/>
    <w:rsid w:val="00811431"/>
    <w:rsid w:val="008147C5"/>
    <w:rsid w:val="00834023"/>
    <w:rsid w:val="00834800"/>
    <w:rsid w:val="00834CAC"/>
    <w:rsid w:val="00836560"/>
    <w:rsid w:val="00840B1F"/>
    <w:rsid w:val="0084378A"/>
    <w:rsid w:val="00845B7A"/>
    <w:rsid w:val="00847774"/>
    <w:rsid w:val="00853514"/>
    <w:rsid w:val="00861184"/>
    <w:rsid w:val="00883FA7"/>
    <w:rsid w:val="00892F7C"/>
    <w:rsid w:val="008A7EC0"/>
    <w:rsid w:val="008B3850"/>
    <w:rsid w:val="008B4D86"/>
    <w:rsid w:val="008C2884"/>
    <w:rsid w:val="008C583B"/>
    <w:rsid w:val="008E1815"/>
    <w:rsid w:val="008E2766"/>
    <w:rsid w:val="008E4833"/>
    <w:rsid w:val="008E5329"/>
    <w:rsid w:val="008F7C16"/>
    <w:rsid w:val="0090116E"/>
    <w:rsid w:val="00904D46"/>
    <w:rsid w:val="00906A3A"/>
    <w:rsid w:val="00913583"/>
    <w:rsid w:val="00913D69"/>
    <w:rsid w:val="00923D4E"/>
    <w:rsid w:val="0093259E"/>
    <w:rsid w:val="0093749A"/>
    <w:rsid w:val="009378B1"/>
    <w:rsid w:val="009446AB"/>
    <w:rsid w:val="009564EB"/>
    <w:rsid w:val="00962476"/>
    <w:rsid w:val="00963C36"/>
    <w:rsid w:val="00963E80"/>
    <w:rsid w:val="00970188"/>
    <w:rsid w:val="00970349"/>
    <w:rsid w:val="009738C0"/>
    <w:rsid w:val="00976B61"/>
    <w:rsid w:val="00980869"/>
    <w:rsid w:val="00992642"/>
    <w:rsid w:val="00992E24"/>
    <w:rsid w:val="009937E8"/>
    <w:rsid w:val="009978D4"/>
    <w:rsid w:val="009A2587"/>
    <w:rsid w:val="009A46D4"/>
    <w:rsid w:val="009B27CB"/>
    <w:rsid w:val="009C60F4"/>
    <w:rsid w:val="009E0857"/>
    <w:rsid w:val="00A00709"/>
    <w:rsid w:val="00A01D19"/>
    <w:rsid w:val="00A14F13"/>
    <w:rsid w:val="00A17B86"/>
    <w:rsid w:val="00A27C7D"/>
    <w:rsid w:val="00A31FE8"/>
    <w:rsid w:val="00A32433"/>
    <w:rsid w:val="00A33323"/>
    <w:rsid w:val="00A46147"/>
    <w:rsid w:val="00A5444C"/>
    <w:rsid w:val="00A57C0F"/>
    <w:rsid w:val="00A60EB1"/>
    <w:rsid w:val="00A62847"/>
    <w:rsid w:val="00A7315D"/>
    <w:rsid w:val="00AE089A"/>
    <w:rsid w:val="00AE68F1"/>
    <w:rsid w:val="00AF1855"/>
    <w:rsid w:val="00AF25B0"/>
    <w:rsid w:val="00AF2ED8"/>
    <w:rsid w:val="00AF3937"/>
    <w:rsid w:val="00B12A8F"/>
    <w:rsid w:val="00B14FB0"/>
    <w:rsid w:val="00B15888"/>
    <w:rsid w:val="00B16399"/>
    <w:rsid w:val="00B21B4A"/>
    <w:rsid w:val="00B324C2"/>
    <w:rsid w:val="00B4228E"/>
    <w:rsid w:val="00B46152"/>
    <w:rsid w:val="00B466A5"/>
    <w:rsid w:val="00B478E3"/>
    <w:rsid w:val="00B50160"/>
    <w:rsid w:val="00B51F46"/>
    <w:rsid w:val="00B62714"/>
    <w:rsid w:val="00B72B70"/>
    <w:rsid w:val="00B82B85"/>
    <w:rsid w:val="00B855CC"/>
    <w:rsid w:val="00B86872"/>
    <w:rsid w:val="00B8743F"/>
    <w:rsid w:val="00B90343"/>
    <w:rsid w:val="00B92795"/>
    <w:rsid w:val="00BB4999"/>
    <w:rsid w:val="00BB7069"/>
    <w:rsid w:val="00BC1F67"/>
    <w:rsid w:val="00BE3F51"/>
    <w:rsid w:val="00BE71F0"/>
    <w:rsid w:val="00BF2406"/>
    <w:rsid w:val="00C13E35"/>
    <w:rsid w:val="00C14228"/>
    <w:rsid w:val="00C1762C"/>
    <w:rsid w:val="00C2470C"/>
    <w:rsid w:val="00C32215"/>
    <w:rsid w:val="00C32C95"/>
    <w:rsid w:val="00C354C7"/>
    <w:rsid w:val="00C35BE5"/>
    <w:rsid w:val="00C544C6"/>
    <w:rsid w:val="00C63660"/>
    <w:rsid w:val="00C63C2C"/>
    <w:rsid w:val="00C90FB0"/>
    <w:rsid w:val="00CA7E0C"/>
    <w:rsid w:val="00CC554C"/>
    <w:rsid w:val="00CD44CB"/>
    <w:rsid w:val="00CE7273"/>
    <w:rsid w:val="00CF1BEC"/>
    <w:rsid w:val="00CF1ECD"/>
    <w:rsid w:val="00D070E2"/>
    <w:rsid w:val="00D132C5"/>
    <w:rsid w:val="00D21629"/>
    <w:rsid w:val="00D34092"/>
    <w:rsid w:val="00D34B22"/>
    <w:rsid w:val="00D4746B"/>
    <w:rsid w:val="00D528D4"/>
    <w:rsid w:val="00D555F8"/>
    <w:rsid w:val="00D57B61"/>
    <w:rsid w:val="00D60F4C"/>
    <w:rsid w:val="00D610A2"/>
    <w:rsid w:val="00D667EA"/>
    <w:rsid w:val="00D74C89"/>
    <w:rsid w:val="00D878F3"/>
    <w:rsid w:val="00D92D14"/>
    <w:rsid w:val="00DA3522"/>
    <w:rsid w:val="00DB15DE"/>
    <w:rsid w:val="00DC23B9"/>
    <w:rsid w:val="00DD4642"/>
    <w:rsid w:val="00DD624E"/>
    <w:rsid w:val="00DD7534"/>
    <w:rsid w:val="00DE061F"/>
    <w:rsid w:val="00DE196F"/>
    <w:rsid w:val="00DE38F7"/>
    <w:rsid w:val="00DE7160"/>
    <w:rsid w:val="00DF5363"/>
    <w:rsid w:val="00DF5748"/>
    <w:rsid w:val="00E174BE"/>
    <w:rsid w:val="00E264B7"/>
    <w:rsid w:val="00E44B29"/>
    <w:rsid w:val="00E45682"/>
    <w:rsid w:val="00E57FFA"/>
    <w:rsid w:val="00E61F30"/>
    <w:rsid w:val="00E62EBB"/>
    <w:rsid w:val="00E70977"/>
    <w:rsid w:val="00E8201E"/>
    <w:rsid w:val="00E84762"/>
    <w:rsid w:val="00E856C8"/>
    <w:rsid w:val="00E86B2F"/>
    <w:rsid w:val="00E91C5F"/>
    <w:rsid w:val="00EA1C35"/>
    <w:rsid w:val="00EA2664"/>
    <w:rsid w:val="00EB7C82"/>
    <w:rsid w:val="00EC7913"/>
    <w:rsid w:val="00ED3AE0"/>
    <w:rsid w:val="00EE2A5C"/>
    <w:rsid w:val="00EE7759"/>
    <w:rsid w:val="00EF1640"/>
    <w:rsid w:val="00F07898"/>
    <w:rsid w:val="00F1179A"/>
    <w:rsid w:val="00F237A7"/>
    <w:rsid w:val="00F2469D"/>
    <w:rsid w:val="00F2516A"/>
    <w:rsid w:val="00F26C52"/>
    <w:rsid w:val="00F34B85"/>
    <w:rsid w:val="00F35244"/>
    <w:rsid w:val="00F355E2"/>
    <w:rsid w:val="00F57495"/>
    <w:rsid w:val="00F62E73"/>
    <w:rsid w:val="00F6370B"/>
    <w:rsid w:val="00F71F51"/>
    <w:rsid w:val="00F72522"/>
    <w:rsid w:val="00F72751"/>
    <w:rsid w:val="00F73ED9"/>
    <w:rsid w:val="00F93FB0"/>
    <w:rsid w:val="00F965E4"/>
    <w:rsid w:val="00FA7059"/>
    <w:rsid w:val="00FB3060"/>
    <w:rsid w:val="00FC23D2"/>
    <w:rsid w:val="00FC78E4"/>
    <w:rsid w:val="00FD3287"/>
    <w:rsid w:val="00FD35B7"/>
    <w:rsid w:val="00FD3AA3"/>
    <w:rsid w:val="00FE129B"/>
    <w:rsid w:val="00FE2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3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D2F3C"/>
    <w:pPr>
      <w:keepNext/>
      <w:outlineLvl w:val="0"/>
    </w:pPr>
    <w:rPr>
      <w:i/>
      <w:i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F3C"/>
    <w:rPr>
      <w:rFonts w:ascii="Times New Roman" w:hAnsi="Times New Roman" w:cs="Times New Roman"/>
      <w:i/>
      <w:iCs/>
      <w:sz w:val="24"/>
      <w:szCs w:val="24"/>
      <w:lang w:eastAsia="ru-RU"/>
    </w:rPr>
  </w:style>
  <w:style w:type="character" w:styleId="Hyperlink">
    <w:name w:val="Hyperlink"/>
    <w:basedOn w:val="DefaultParagraphFont"/>
    <w:uiPriority w:val="99"/>
    <w:rsid w:val="004D2F3C"/>
    <w:rPr>
      <w:rFonts w:cs="Times New Roman"/>
      <w:color w:val="0000FF"/>
      <w:u w:val="single"/>
    </w:rPr>
  </w:style>
  <w:style w:type="paragraph" w:styleId="BalloonText">
    <w:name w:val="Balloon Text"/>
    <w:basedOn w:val="Normal"/>
    <w:link w:val="BalloonTextChar"/>
    <w:uiPriority w:val="99"/>
    <w:semiHidden/>
    <w:rsid w:val="004D2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3C"/>
    <w:rPr>
      <w:rFonts w:ascii="Tahoma" w:hAnsi="Tahoma" w:cs="Tahoma"/>
      <w:sz w:val="16"/>
      <w:szCs w:val="16"/>
      <w:lang w:val="ru-RU" w:eastAsia="ru-RU"/>
    </w:rPr>
  </w:style>
  <w:style w:type="table" w:styleId="TableGrid">
    <w:name w:val="Table Grid"/>
    <w:basedOn w:val="TableNormal"/>
    <w:uiPriority w:val="99"/>
    <w:rsid w:val="00155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
    <w:uiPriority w:val="99"/>
    <w:rsid w:val="00FE129B"/>
    <w:pPr>
      <w:widowControl w:val="0"/>
      <w:autoSpaceDE w:val="0"/>
      <w:autoSpaceDN w:val="0"/>
      <w:adjustRightInd w:val="0"/>
      <w:spacing w:line="342" w:lineRule="exact"/>
      <w:ind w:firstLine="542"/>
      <w:jc w:val="both"/>
    </w:pPr>
  </w:style>
  <w:style w:type="paragraph" w:customStyle="1" w:styleId="Style4">
    <w:name w:val="Style4"/>
    <w:basedOn w:val="Normal"/>
    <w:link w:val="Style40"/>
    <w:uiPriority w:val="99"/>
    <w:rsid w:val="00FE129B"/>
    <w:pPr>
      <w:widowControl w:val="0"/>
      <w:autoSpaceDE w:val="0"/>
      <w:autoSpaceDN w:val="0"/>
      <w:adjustRightInd w:val="0"/>
      <w:spacing w:line="347" w:lineRule="exact"/>
      <w:ind w:firstLine="538"/>
    </w:pPr>
  </w:style>
  <w:style w:type="character" w:customStyle="1" w:styleId="FontStyle19">
    <w:name w:val="Font Style19"/>
    <w:basedOn w:val="DefaultParagraphFont"/>
    <w:uiPriority w:val="99"/>
    <w:rsid w:val="00FE129B"/>
    <w:rPr>
      <w:rFonts w:ascii="Times New Roman" w:hAnsi="Times New Roman" w:cs="Times New Roman"/>
      <w:spacing w:val="20"/>
      <w:sz w:val="24"/>
      <w:szCs w:val="24"/>
    </w:rPr>
  </w:style>
  <w:style w:type="paragraph" w:customStyle="1" w:styleId="FontStyle1914">
    <w:name w:val="Font Style19 + 14 пт"/>
    <w:basedOn w:val="Style4"/>
    <w:link w:val="FontStyle19140"/>
    <w:uiPriority w:val="99"/>
    <w:rsid w:val="00FE129B"/>
    <w:pPr>
      <w:widowControl/>
      <w:spacing w:line="341" w:lineRule="exact"/>
      <w:ind w:firstLine="552"/>
      <w:jc w:val="both"/>
    </w:pPr>
    <w:rPr>
      <w:sz w:val="28"/>
      <w:szCs w:val="28"/>
      <w:lang w:val="uk-UA" w:eastAsia="uk-UA"/>
    </w:rPr>
  </w:style>
  <w:style w:type="character" w:customStyle="1" w:styleId="Style40">
    <w:name w:val="Style4 Знак"/>
    <w:basedOn w:val="DefaultParagraphFont"/>
    <w:link w:val="Style4"/>
    <w:uiPriority w:val="99"/>
    <w:locked/>
    <w:rsid w:val="00FE129B"/>
    <w:rPr>
      <w:rFonts w:ascii="Times New Roman" w:hAnsi="Times New Roman" w:cs="Times New Roman"/>
      <w:sz w:val="24"/>
      <w:szCs w:val="24"/>
      <w:lang w:val="ru-RU" w:eastAsia="ru-RU"/>
    </w:rPr>
  </w:style>
  <w:style w:type="character" w:customStyle="1" w:styleId="FontStyle19140">
    <w:name w:val="Font Style19 + 14 пт Знак"/>
    <w:basedOn w:val="Style40"/>
    <w:link w:val="FontStyle1914"/>
    <w:uiPriority w:val="99"/>
    <w:locked/>
    <w:rsid w:val="00FE129B"/>
    <w:rPr>
      <w:sz w:val="28"/>
      <w:szCs w:val="28"/>
      <w:lang w:eastAsia="uk-UA"/>
    </w:rPr>
  </w:style>
  <w:style w:type="paragraph" w:styleId="ListParagraph">
    <w:name w:val="List Paragraph"/>
    <w:basedOn w:val="Normal"/>
    <w:uiPriority w:val="99"/>
    <w:qFormat/>
    <w:rsid w:val="00FE129B"/>
    <w:pPr>
      <w:suppressAutoHyphens/>
      <w:ind w:left="720"/>
      <w:contextualSpacing/>
    </w:pPr>
    <w:rPr>
      <w:sz w:val="20"/>
      <w:szCs w:val="20"/>
      <w:lang w:eastAsia="zh-CN"/>
    </w:rPr>
  </w:style>
  <w:style w:type="character" w:customStyle="1" w:styleId="forpeoplewithlowvision">
    <w:name w:val="forpeoplewithlowvision"/>
    <w:basedOn w:val="DefaultParagraphFont"/>
    <w:uiPriority w:val="99"/>
    <w:rsid w:val="00FE129B"/>
    <w:rPr>
      <w:rFonts w:cs="Times New Roman"/>
    </w:rPr>
  </w:style>
  <w:style w:type="character" w:styleId="Emphasis">
    <w:name w:val="Emphasis"/>
    <w:basedOn w:val="DefaultParagraphFont"/>
    <w:uiPriority w:val="99"/>
    <w:qFormat/>
    <w:rsid w:val="00197DD8"/>
    <w:rPr>
      <w:rFonts w:cs="Times New Roman"/>
      <w:i/>
      <w:iCs/>
    </w:rPr>
  </w:style>
  <w:style w:type="paragraph" w:customStyle="1" w:styleId="docdata">
    <w:name w:val="docdata"/>
    <w:aliases w:val="docy,v5,20865,baiaagaaboqcaaadskkaaavysqaaaaaaaaaaaaaaaaaaaaaaaaaaaaaaaaaaaaaaaaaaaaaaaaaaaaaaaaaaaaaaaaaaaaaaaaaaaaaaaaaaaaaaaaaaaaaaaaaaaaaaaaaaaaaaaaaaaaaaaaaaaaaaaaaaaaaaaaaaaaaaaaaaaaaaaaaaaaaaaaaaaaaaaaaaaaaaaaaaaaaaaaaaaaaaaaaaaaaaaaaaaa"/>
    <w:basedOn w:val="Normal"/>
    <w:uiPriority w:val="99"/>
    <w:rsid w:val="002A0F93"/>
    <w:pPr>
      <w:spacing w:before="100" w:beforeAutospacing="1" w:after="100" w:afterAutospacing="1"/>
    </w:pPr>
  </w:style>
  <w:style w:type="paragraph" w:styleId="NormalWeb">
    <w:name w:val="Normal (Web)"/>
    <w:basedOn w:val="Normal"/>
    <w:uiPriority w:val="99"/>
    <w:rsid w:val="002A0F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4164823">
      <w:marLeft w:val="0"/>
      <w:marRight w:val="0"/>
      <w:marTop w:val="0"/>
      <w:marBottom w:val="0"/>
      <w:divBdr>
        <w:top w:val="none" w:sz="0" w:space="0" w:color="auto"/>
        <w:left w:val="none" w:sz="0" w:space="0" w:color="auto"/>
        <w:bottom w:val="none" w:sz="0" w:space="0" w:color="auto"/>
        <w:right w:val="none" w:sz="0" w:space="0" w:color="auto"/>
      </w:divBdr>
    </w:div>
    <w:div w:id="664164824">
      <w:marLeft w:val="0"/>
      <w:marRight w:val="0"/>
      <w:marTop w:val="0"/>
      <w:marBottom w:val="0"/>
      <w:divBdr>
        <w:top w:val="none" w:sz="0" w:space="0" w:color="auto"/>
        <w:left w:val="none" w:sz="0" w:space="0" w:color="auto"/>
        <w:bottom w:val="none" w:sz="0" w:space="0" w:color="auto"/>
        <w:right w:val="none" w:sz="0" w:space="0" w:color="auto"/>
      </w:divBdr>
    </w:div>
    <w:div w:id="664164825">
      <w:marLeft w:val="0"/>
      <w:marRight w:val="0"/>
      <w:marTop w:val="0"/>
      <w:marBottom w:val="0"/>
      <w:divBdr>
        <w:top w:val="none" w:sz="0" w:space="0" w:color="auto"/>
        <w:left w:val="none" w:sz="0" w:space="0" w:color="auto"/>
        <w:bottom w:val="none" w:sz="0" w:space="0" w:color="auto"/>
        <w:right w:val="none" w:sz="0" w:space="0" w:color="auto"/>
      </w:divBdr>
    </w:div>
    <w:div w:id="664164826">
      <w:marLeft w:val="0"/>
      <w:marRight w:val="0"/>
      <w:marTop w:val="0"/>
      <w:marBottom w:val="0"/>
      <w:divBdr>
        <w:top w:val="none" w:sz="0" w:space="0" w:color="auto"/>
        <w:left w:val="none" w:sz="0" w:space="0" w:color="auto"/>
        <w:bottom w:val="none" w:sz="0" w:space="0" w:color="auto"/>
        <w:right w:val="none" w:sz="0" w:space="0" w:color="auto"/>
      </w:divBdr>
    </w:div>
    <w:div w:id="664164827">
      <w:marLeft w:val="0"/>
      <w:marRight w:val="0"/>
      <w:marTop w:val="0"/>
      <w:marBottom w:val="0"/>
      <w:divBdr>
        <w:top w:val="none" w:sz="0" w:space="0" w:color="auto"/>
        <w:left w:val="none" w:sz="0" w:space="0" w:color="auto"/>
        <w:bottom w:val="none" w:sz="0" w:space="0" w:color="auto"/>
        <w:right w:val="none" w:sz="0" w:space="0" w:color="auto"/>
      </w:divBdr>
    </w:div>
    <w:div w:id="664164828">
      <w:marLeft w:val="0"/>
      <w:marRight w:val="0"/>
      <w:marTop w:val="0"/>
      <w:marBottom w:val="0"/>
      <w:divBdr>
        <w:top w:val="none" w:sz="0" w:space="0" w:color="auto"/>
        <w:left w:val="none" w:sz="0" w:space="0" w:color="auto"/>
        <w:bottom w:val="none" w:sz="0" w:space="0" w:color="auto"/>
        <w:right w:val="none" w:sz="0" w:space="0" w:color="auto"/>
      </w:divBdr>
    </w:div>
    <w:div w:id="664164829">
      <w:marLeft w:val="0"/>
      <w:marRight w:val="0"/>
      <w:marTop w:val="0"/>
      <w:marBottom w:val="0"/>
      <w:divBdr>
        <w:top w:val="none" w:sz="0" w:space="0" w:color="auto"/>
        <w:left w:val="none" w:sz="0" w:space="0" w:color="auto"/>
        <w:bottom w:val="none" w:sz="0" w:space="0" w:color="auto"/>
        <w:right w:val="none" w:sz="0" w:space="0" w:color="auto"/>
      </w:divBdr>
    </w:div>
    <w:div w:id="664164830">
      <w:marLeft w:val="0"/>
      <w:marRight w:val="0"/>
      <w:marTop w:val="0"/>
      <w:marBottom w:val="0"/>
      <w:divBdr>
        <w:top w:val="none" w:sz="0" w:space="0" w:color="auto"/>
        <w:left w:val="none" w:sz="0" w:space="0" w:color="auto"/>
        <w:bottom w:val="none" w:sz="0" w:space="0" w:color="auto"/>
        <w:right w:val="none" w:sz="0" w:space="0" w:color="auto"/>
      </w:divBdr>
    </w:div>
    <w:div w:id="664164831">
      <w:marLeft w:val="0"/>
      <w:marRight w:val="0"/>
      <w:marTop w:val="0"/>
      <w:marBottom w:val="0"/>
      <w:divBdr>
        <w:top w:val="none" w:sz="0" w:space="0" w:color="auto"/>
        <w:left w:val="none" w:sz="0" w:space="0" w:color="auto"/>
        <w:bottom w:val="none" w:sz="0" w:space="0" w:color="auto"/>
        <w:right w:val="none" w:sz="0" w:space="0" w:color="auto"/>
      </w:divBdr>
    </w:div>
    <w:div w:id="664164832">
      <w:marLeft w:val="0"/>
      <w:marRight w:val="0"/>
      <w:marTop w:val="0"/>
      <w:marBottom w:val="0"/>
      <w:divBdr>
        <w:top w:val="none" w:sz="0" w:space="0" w:color="auto"/>
        <w:left w:val="none" w:sz="0" w:space="0" w:color="auto"/>
        <w:bottom w:val="none" w:sz="0" w:space="0" w:color="auto"/>
        <w:right w:val="none" w:sz="0" w:space="0" w:color="auto"/>
      </w:divBdr>
    </w:div>
    <w:div w:id="664164833">
      <w:marLeft w:val="0"/>
      <w:marRight w:val="0"/>
      <w:marTop w:val="0"/>
      <w:marBottom w:val="0"/>
      <w:divBdr>
        <w:top w:val="none" w:sz="0" w:space="0" w:color="auto"/>
        <w:left w:val="none" w:sz="0" w:space="0" w:color="auto"/>
        <w:bottom w:val="none" w:sz="0" w:space="0" w:color="auto"/>
        <w:right w:val="none" w:sz="0" w:space="0" w:color="auto"/>
      </w:divBdr>
    </w:div>
    <w:div w:id="664164834">
      <w:marLeft w:val="0"/>
      <w:marRight w:val="0"/>
      <w:marTop w:val="0"/>
      <w:marBottom w:val="0"/>
      <w:divBdr>
        <w:top w:val="none" w:sz="0" w:space="0" w:color="auto"/>
        <w:left w:val="none" w:sz="0" w:space="0" w:color="auto"/>
        <w:bottom w:val="none" w:sz="0" w:space="0" w:color="auto"/>
        <w:right w:val="none" w:sz="0" w:space="0" w:color="auto"/>
      </w:divBdr>
    </w:div>
    <w:div w:id="664164835">
      <w:marLeft w:val="0"/>
      <w:marRight w:val="0"/>
      <w:marTop w:val="0"/>
      <w:marBottom w:val="0"/>
      <w:divBdr>
        <w:top w:val="none" w:sz="0" w:space="0" w:color="auto"/>
        <w:left w:val="none" w:sz="0" w:space="0" w:color="auto"/>
        <w:bottom w:val="none" w:sz="0" w:space="0" w:color="auto"/>
        <w:right w:val="none" w:sz="0" w:space="0" w:color="auto"/>
      </w:divBdr>
    </w:div>
    <w:div w:id="664164836">
      <w:marLeft w:val="0"/>
      <w:marRight w:val="0"/>
      <w:marTop w:val="0"/>
      <w:marBottom w:val="0"/>
      <w:divBdr>
        <w:top w:val="none" w:sz="0" w:space="0" w:color="auto"/>
        <w:left w:val="none" w:sz="0" w:space="0" w:color="auto"/>
        <w:bottom w:val="none" w:sz="0" w:space="0" w:color="auto"/>
        <w:right w:val="none" w:sz="0" w:space="0" w:color="auto"/>
      </w:divBdr>
    </w:div>
    <w:div w:id="664164837">
      <w:marLeft w:val="0"/>
      <w:marRight w:val="0"/>
      <w:marTop w:val="0"/>
      <w:marBottom w:val="0"/>
      <w:divBdr>
        <w:top w:val="none" w:sz="0" w:space="0" w:color="auto"/>
        <w:left w:val="none" w:sz="0" w:space="0" w:color="auto"/>
        <w:bottom w:val="none" w:sz="0" w:space="0" w:color="auto"/>
        <w:right w:val="none" w:sz="0" w:space="0" w:color="auto"/>
      </w:divBdr>
    </w:div>
    <w:div w:id="664164838">
      <w:marLeft w:val="0"/>
      <w:marRight w:val="0"/>
      <w:marTop w:val="0"/>
      <w:marBottom w:val="0"/>
      <w:divBdr>
        <w:top w:val="none" w:sz="0" w:space="0" w:color="auto"/>
        <w:left w:val="none" w:sz="0" w:space="0" w:color="auto"/>
        <w:bottom w:val="none" w:sz="0" w:space="0" w:color="auto"/>
        <w:right w:val="none" w:sz="0" w:space="0" w:color="auto"/>
      </w:divBdr>
    </w:div>
    <w:div w:id="664164839">
      <w:marLeft w:val="0"/>
      <w:marRight w:val="0"/>
      <w:marTop w:val="0"/>
      <w:marBottom w:val="0"/>
      <w:divBdr>
        <w:top w:val="none" w:sz="0" w:space="0" w:color="auto"/>
        <w:left w:val="none" w:sz="0" w:space="0" w:color="auto"/>
        <w:bottom w:val="none" w:sz="0" w:space="0" w:color="auto"/>
        <w:right w:val="none" w:sz="0" w:space="0" w:color="auto"/>
      </w:divBdr>
    </w:div>
    <w:div w:id="664164840">
      <w:marLeft w:val="0"/>
      <w:marRight w:val="0"/>
      <w:marTop w:val="0"/>
      <w:marBottom w:val="0"/>
      <w:divBdr>
        <w:top w:val="none" w:sz="0" w:space="0" w:color="auto"/>
        <w:left w:val="none" w:sz="0" w:space="0" w:color="auto"/>
        <w:bottom w:val="none" w:sz="0" w:space="0" w:color="auto"/>
        <w:right w:val="none" w:sz="0" w:space="0" w:color="auto"/>
      </w:divBdr>
    </w:div>
    <w:div w:id="664164841">
      <w:marLeft w:val="0"/>
      <w:marRight w:val="0"/>
      <w:marTop w:val="0"/>
      <w:marBottom w:val="0"/>
      <w:divBdr>
        <w:top w:val="none" w:sz="0" w:space="0" w:color="auto"/>
        <w:left w:val="none" w:sz="0" w:space="0" w:color="auto"/>
        <w:bottom w:val="none" w:sz="0" w:space="0" w:color="auto"/>
        <w:right w:val="none" w:sz="0" w:space="0" w:color="auto"/>
      </w:divBdr>
    </w:div>
    <w:div w:id="664164842">
      <w:marLeft w:val="0"/>
      <w:marRight w:val="0"/>
      <w:marTop w:val="0"/>
      <w:marBottom w:val="0"/>
      <w:divBdr>
        <w:top w:val="none" w:sz="0" w:space="0" w:color="auto"/>
        <w:left w:val="none" w:sz="0" w:space="0" w:color="auto"/>
        <w:bottom w:val="none" w:sz="0" w:space="0" w:color="auto"/>
        <w:right w:val="none" w:sz="0" w:space="0" w:color="auto"/>
      </w:divBdr>
    </w:div>
    <w:div w:id="664164843">
      <w:marLeft w:val="0"/>
      <w:marRight w:val="0"/>
      <w:marTop w:val="0"/>
      <w:marBottom w:val="0"/>
      <w:divBdr>
        <w:top w:val="none" w:sz="0" w:space="0" w:color="auto"/>
        <w:left w:val="none" w:sz="0" w:space="0" w:color="auto"/>
        <w:bottom w:val="none" w:sz="0" w:space="0" w:color="auto"/>
        <w:right w:val="none" w:sz="0" w:space="0" w:color="auto"/>
      </w:divBdr>
    </w:div>
    <w:div w:id="664164844">
      <w:marLeft w:val="0"/>
      <w:marRight w:val="0"/>
      <w:marTop w:val="0"/>
      <w:marBottom w:val="0"/>
      <w:divBdr>
        <w:top w:val="none" w:sz="0" w:space="0" w:color="auto"/>
        <w:left w:val="none" w:sz="0" w:space="0" w:color="auto"/>
        <w:bottom w:val="none" w:sz="0" w:space="0" w:color="auto"/>
        <w:right w:val="none" w:sz="0" w:space="0" w:color="auto"/>
      </w:divBdr>
    </w:div>
    <w:div w:id="664164845">
      <w:marLeft w:val="0"/>
      <w:marRight w:val="0"/>
      <w:marTop w:val="0"/>
      <w:marBottom w:val="0"/>
      <w:divBdr>
        <w:top w:val="none" w:sz="0" w:space="0" w:color="auto"/>
        <w:left w:val="none" w:sz="0" w:space="0" w:color="auto"/>
        <w:bottom w:val="none" w:sz="0" w:space="0" w:color="auto"/>
        <w:right w:val="none" w:sz="0" w:space="0" w:color="auto"/>
      </w:divBdr>
    </w:div>
    <w:div w:id="664164846">
      <w:marLeft w:val="0"/>
      <w:marRight w:val="0"/>
      <w:marTop w:val="0"/>
      <w:marBottom w:val="0"/>
      <w:divBdr>
        <w:top w:val="none" w:sz="0" w:space="0" w:color="auto"/>
        <w:left w:val="none" w:sz="0" w:space="0" w:color="auto"/>
        <w:bottom w:val="none" w:sz="0" w:space="0" w:color="auto"/>
        <w:right w:val="none" w:sz="0" w:space="0" w:color="auto"/>
      </w:divBdr>
    </w:div>
    <w:div w:id="664164847">
      <w:marLeft w:val="0"/>
      <w:marRight w:val="0"/>
      <w:marTop w:val="0"/>
      <w:marBottom w:val="0"/>
      <w:divBdr>
        <w:top w:val="none" w:sz="0" w:space="0" w:color="auto"/>
        <w:left w:val="none" w:sz="0" w:space="0" w:color="auto"/>
        <w:bottom w:val="none" w:sz="0" w:space="0" w:color="auto"/>
        <w:right w:val="none" w:sz="0" w:space="0" w:color="auto"/>
      </w:divBdr>
    </w:div>
    <w:div w:id="664164848">
      <w:marLeft w:val="0"/>
      <w:marRight w:val="0"/>
      <w:marTop w:val="0"/>
      <w:marBottom w:val="0"/>
      <w:divBdr>
        <w:top w:val="none" w:sz="0" w:space="0" w:color="auto"/>
        <w:left w:val="none" w:sz="0" w:space="0" w:color="auto"/>
        <w:bottom w:val="none" w:sz="0" w:space="0" w:color="auto"/>
        <w:right w:val="none" w:sz="0" w:space="0" w:color="auto"/>
      </w:divBdr>
    </w:div>
    <w:div w:id="664164849">
      <w:marLeft w:val="0"/>
      <w:marRight w:val="0"/>
      <w:marTop w:val="0"/>
      <w:marBottom w:val="0"/>
      <w:divBdr>
        <w:top w:val="none" w:sz="0" w:space="0" w:color="auto"/>
        <w:left w:val="none" w:sz="0" w:space="0" w:color="auto"/>
        <w:bottom w:val="none" w:sz="0" w:space="0" w:color="auto"/>
        <w:right w:val="none" w:sz="0" w:space="0" w:color="auto"/>
      </w:divBdr>
    </w:div>
    <w:div w:id="664164850">
      <w:marLeft w:val="0"/>
      <w:marRight w:val="0"/>
      <w:marTop w:val="0"/>
      <w:marBottom w:val="0"/>
      <w:divBdr>
        <w:top w:val="none" w:sz="0" w:space="0" w:color="auto"/>
        <w:left w:val="none" w:sz="0" w:space="0" w:color="auto"/>
        <w:bottom w:val="none" w:sz="0" w:space="0" w:color="auto"/>
        <w:right w:val="none" w:sz="0" w:space="0" w:color="auto"/>
      </w:divBdr>
    </w:div>
    <w:div w:id="664164851">
      <w:marLeft w:val="0"/>
      <w:marRight w:val="0"/>
      <w:marTop w:val="0"/>
      <w:marBottom w:val="0"/>
      <w:divBdr>
        <w:top w:val="none" w:sz="0" w:space="0" w:color="auto"/>
        <w:left w:val="none" w:sz="0" w:space="0" w:color="auto"/>
        <w:bottom w:val="none" w:sz="0" w:space="0" w:color="auto"/>
        <w:right w:val="none" w:sz="0" w:space="0" w:color="auto"/>
      </w:divBdr>
    </w:div>
    <w:div w:id="664164852">
      <w:marLeft w:val="0"/>
      <w:marRight w:val="0"/>
      <w:marTop w:val="0"/>
      <w:marBottom w:val="0"/>
      <w:divBdr>
        <w:top w:val="none" w:sz="0" w:space="0" w:color="auto"/>
        <w:left w:val="none" w:sz="0" w:space="0" w:color="auto"/>
        <w:bottom w:val="none" w:sz="0" w:space="0" w:color="auto"/>
        <w:right w:val="none" w:sz="0" w:space="0" w:color="auto"/>
      </w:divBdr>
    </w:div>
    <w:div w:id="664164853">
      <w:marLeft w:val="0"/>
      <w:marRight w:val="0"/>
      <w:marTop w:val="0"/>
      <w:marBottom w:val="0"/>
      <w:divBdr>
        <w:top w:val="none" w:sz="0" w:space="0" w:color="auto"/>
        <w:left w:val="none" w:sz="0" w:space="0" w:color="auto"/>
        <w:bottom w:val="none" w:sz="0" w:space="0" w:color="auto"/>
        <w:right w:val="none" w:sz="0" w:space="0" w:color="auto"/>
      </w:divBdr>
    </w:div>
    <w:div w:id="664164854">
      <w:marLeft w:val="0"/>
      <w:marRight w:val="0"/>
      <w:marTop w:val="0"/>
      <w:marBottom w:val="0"/>
      <w:divBdr>
        <w:top w:val="none" w:sz="0" w:space="0" w:color="auto"/>
        <w:left w:val="none" w:sz="0" w:space="0" w:color="auto"/>
        <w:bottom w:val="none" w:sz="0" w:space="0" w:color="auto"/>
        <w:right w:val="none" w:sz="0" w:space="0" w:color="auto"/>
      </w:divBdr>
    </w:div>
    <w:div w:id="664164855">
      <w:marLeft w:val="0"/>
      <w:marRight w:val="0"/>
      <w:marTop w:val="0"/>
      <w:marBottom w:val="0"/>
      <w:divBdr>
        <w:top w:val="none" w:sz="0" w:space="0" w:color="auto"/>
        <w:left w:val="none" w:sz="0" w:space="0" w:color="auto"/>
        <w:bottom w:val="none" w:sz="0" w:space="0" w:color="auto"/>
        <w:right w:val="none" w:sz="0" w:space="0" w:color="auto"/>
      </w:divBdr>
    </w:div>
    <w:div w:id="664164856">
      <w:marLeft w:val="0"/>
      <w:marRight w:val="0"/>
      <w:marTop w:val="0"/>
      <w:marBottom w:val="0"/>
      <w:divBdr>
        <w:top w:val="none" w:sz="0" w:space="0" w:color="auto"/>
        <w:left w:val="none" w:sz="0" w:space="0" w:color="auto"/>
        <w:bottom w:val="none" w:sz="0" w:space="0" w:color="auto"/>
        <w:right w:val="none" w:sz="0" w:space="0" w:color="auto"/>
      </w:divBdr>
    </w:div>
    <w:div w:id="664164857">
      <w:marLeft w:val="0"/>
      <w:marRight w:val="0"/>
      <w:marTop w:val="0"/>
      <w:marBottom w:val="0"/>
      <w:divBdr>
        <w:top w:val="none" w:sz="0" w:space="0" w:color="auto"/>
        <w:left w:val="none" w:sz="0" w:space="0" w:color="auto"/>
        <w:bottom w:val="none" w:sz="0" w:space="0" w:color="auto"/>
        <w:right w:val="none" w:sz="0" w:space="0" w:color="auto"/>
      </w:divBdr>
    </w:div>
    <w:div w:id="664164858">
      <w:marLeft w:val="0"/>
      <w:marRight w:val="0"/>
      <w:marTop w:val="0"/>
      <w:marBottom w:val="0"/>
      <w:divBdr>
        <w:top w:val="none" w:sz="0" w:space="0" w:color="auto"/>
        <w:left w:val="none" w:sz="0" w:space="0" w:color="auto"/>
        <w:bottom w:val="none" w:sz="0" w:space="0" w:color="auto"/>
        <w:right w:val="none" w:sz="0" w:space="0" w:color="auto"/>
      </w:divBdr>
    </w:div>
    <w:div w:id="664164859">
      <w:marLeft w:val="0"/>
      <w:marRight w:val="0"/>
      <w:marTop w:val="0"/>
      <w:marBottom w:val="0"/>
      <w:divBdr>
        <w:top w:val="none" w:sz="0" w:space="0" w:color="auto"/>
        <w:left w:val="none" w:sz="0" w:space="0" w:color="auto"/>
        <w:bottom w:val="none" w:sz="0" w:space="0" w:color="auto"/>
        <w:right w:val="none" w:sz="0" w:space="0" w:color="auto"/>
      </w:divBdr>
    </w:div>
    <w:div w:id="664164860">
      <w:marLeft w:val="0"/>
      <w:marRight w:val="0"/>
      <w:marTop w:val="0"/>
      <w:marBottom w:val="0"/>
      <w:divBdr>
        <w:top w:val="none" w:sz="0" w:space="0" w:color="auto"/>
        <w:left w:val="none" w:sz="0" w:space="0" w:color="auto"/>
        <w:bottom w:val="none" w:sz="0" w:space="0" w:color="auto"/>
        <w:right w:val="none" w:sz="0" w:space="0" w:color="auto"/>
      </w:divBdr>
    </w:div>
    <w:div w:id="664164861">
      <w:marLeft w:val="0"/>
      <w:marRight w:val="0"/>
      <w:marTop w:val="0"/>
      <w:marBottom w:val="0"/>
      <w:divBdr>
        <w:top w:val="none" w:sz="0" w:space="0" w:color="auto"/>
        <w:left w:val="none" w:sz="0" w:space="0" w:color="auto"/>
        <w:bottom w:val="none" w:sz="0" w:space="0" w:color="auto"/>
        <w:right w:val="none" w:sz="0" w:space="0" w:color="auto"/>
      </w:divBdr>
    </w:div>
    <w:div w:id="664164862">
      <w:marLeft w:val="0"/>
      <w:marRight w:val="0"/>
      <w:marTop w:val="0"/>
      <w:marBottom w:val="0"/>
      <w:divBdr>
        <w:top w:val="none" w:sz="0" w:space="0" w:color="auto"/>
        <w:left w:val="none" w:sz="0" w:space="0" w:color="auto"/>
        <w:bottom w:val="none" w:sz="0" w:space="0" w:color="auto"/>
        <w:right w:val="none" w:sz="0" w:space="0" w:color="auto"/>
      </w:divBdr>
    </w:div>
    <w:div w:id="664164863">
      <w:marLeft w:val="0"/>
      <w:marRight w:val="0"/>
      <w:marTop w:val="0"/>
      <w:marBottom w:val="0"/>
      <w:divBdr>
        <w:top w:val="none" w:sz="0" w:space="0" w:color="auto"/>
        <w:left w:val="none" w:sz="0" w:space="0" w:color="auto"/>
        <w:bottom w:val="none" w:sz="0" w:space="0" w:color="auto"/>
        <w:right w:val="none" w:sz="0" w:space="0" w:color="auto"/>
      </w:divBdr>
    </w:div>
    <w:div w:id="664164864">
      <w:marLeft w:val="0"/>
      <w:marRight w:val="0"/>
      <w:marTop w:val="0"/>
      <w:marBottom w:val="0"/>
      <w:divBdr>
        <w:top w:val="none" w:sz="0" w:space="0" w:color="auto"/>
        <w:left w:val="none" w:sz="0" w:space="0" w:color="auto"/>
        <w:bottom w:val="none" w:sz="0" w:space="0" w:color="auto"/>
        <w:right w:val="none" w:sz="0" w:space="0" w:color="auto"/>
      </w:divBdr>
    </w:div>
    <w:div w:id="664164865">
      <w:marLeft w:val="0"/>
      <w:marRight w:val="0"/>
      <w:marTop w:val="0"/>
      <w:marBottom w:val="0"/>
      <w:divBdr>
        <w:top w:val="none" w:sz="0" w:space="0" w:color="auto"/>
        <w:left w:val="none" w:sz="0" w:space="0" w:color="auto"/>
        <w:bottom w:val="none" w:sz="0" w:space="0" w:color="auto"/>
        <w:right w:val="none" w:sz="0" w:space="0" w:color="auto"/>
      </w:divBdr>
    </w:div>
    <w:div w:id="664164866">
      <w:marLeft w:val="0"/>
      <w:marRight w:val="0"/>
      <w:marTop w:val="0"/>
      <w:marBottom w:val="0"/>
      <w:divBdr>
        <w:top w:val="none" w:sz="0" w:space="0" w:color="auto"/>
        <w:left w:val="none" w:sz="0" w:space="0" w:color="auto"/>
        <w:bottom w:val="none" w:sz="0" w:space="0" w:color="auto"/>
        <w:right w:val="none" w:sz="0" w:space="0" w:color="auto"/>
      </w:divBdr>
    </w:div>
    <w:div w:id="664164867">
      <w:marLeft w:val="0"/>
      <w:marRight w:val="0"/>
      <w:marTop w:val="0"/>
      <w:marBottom w:val="0"/>
      <w:divBdr>
        <w:top w:val="none" w:sz="0" w:space="0" w:color="auto"/>
        <w:left w:val="none" w:sz="0" w:space="0" w:color="auto"/>
        <w:bottom w:val="none" w:sz="0" w:space="0" w:color="auto"/>
        <w:right w:val="none" w:sz="0" w:space="0" w:color="auto"/>
      </w:divBdr>
    </w:div>
    <w:div w:id="664164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1749</Words>
  <Characters>9970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cp:lastModifiedBy>
  <cp:revision>3</cp:revision>
  <cp:lastPrinted>2023-05-12T06:35:00Z</cp:lastPrinted>
  <dcterms:created xsi:type="dcterms:W3CDTF">2023-05-15T13:04:00Z</dcterms:created>
  <dcterms:modified xsi:type="dcterms:W3CDTF">2023-05-15T13:06:00Z</dcterms:modified>
</cp:coreProperties>
</file>