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28" w:rsidRPr="000F4953" w:rsidRDefault="003C0028" w:rsidP="000F4953">
      <w:pPr>
        <w:tabs>
          <w:tab w:val="center" w:pos="4819"/>
          <w:tab w:val="left" w:pos="8160"/>
        </w:tabs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6.8pt;width:33.3pt;height:43.2pt;z-index:251658240" fillcolor="window">
            <v:imagedata r:id="rId4" o:title=""/>
          </v:shape>
          <o:OLEObject Type="Embed" ProgID="Word.Picture.8" ShapeID="_x0000_s1026" DrawAspect="Content" ObjectID="_1730889092" r:id="rId5"/>
        </w:pic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</w:p>
    <w:p w:rsidR="003C0028" w:rsidRDefault="003C0028" w:rsidP="000F4953">
      <w:pPr>
        <w:rPr>
          <w:sz w:val="16"/>
          <w:szCs w:val="16"/>
          <w:lang w:val="uk-UA"/>
        </w:rPr>
      </w:pPr>
    </w:p>
    <w:p w:rsidR="003C0028" w:rsidRPr="00F13E2E" w:rsidRDefault="003C0028" w:rsidP="000F4953">
      <w:pPr>
        <w:rPr>
          <w:sz w:val="28"/>
          <w:szCs w:val="28"/>
        </w:rPr>
      </w:pPr>
      <w:r w:rsidRPr="00F13E2E">
        <w:rPr>
          <w:sz w:val="28"/>
          <w:szCs w:val="28"/>
        </w:rPr>
        <w:t xml:space="preserve">     </w:t>
      </w:r>
    </w:p>
    <w:p w:rsidR="003C0028" w:rsidRPr="00F13E2E" w:rsidRDefault="003C0028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3C0028" w:rsidRPr="00F13E2E" w:rsidRDefault="003C0028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3C0028" w:rsidRPr="00F13E2E" w:rsidRDefault="003C0028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3C0028" w:rsidRPr="0045690B" w:rsidRDefault="003C0028" w:rsidP="00F13E2E">
      <w:pPr>
        <w:jc w:val="center"/>
        <w:rPr>
          <w:b/>
          <w:sz w:val="32"/>
          <w:szCs w:val="32"/>
        </w:rPr>
      </w:pPr>
      <w:r w:rsidRPr="007E58D3">
        <w:rPr>
          <w:b/>
          <w:sz w:val="32"/>
          <w:szCs w:val="32"/>
        </w:rPr>
        <w:t xml:space="preserve">РІШЕННЯ </w:t>
      </w:r>
    </w:p>
    <w:p w:rsidR="003C0028" w:rsidRPr="001F0125" w:rsidRDefault="003C0028" w:rsidP="00F13E2E">
      <w:pPr>
        <w:jc w:val="center"/>
        <w:rPr>
          <w:b/>
          <w:sz w:val="20"/>
          <w:szCs w:val="20"/>
        </w:rPr>
      </w:pPr>
    </w:p>
    <w:p w:rsidR="003C0028" w:rsidRPr="00941A98" w:rsidRDefault="003C0028" w:rsidP="004541E8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листопада</w:t>
      </w:r>
      <w:r w:rsidRPr="001467E9">
        <w:rPr>
          <w:sz w:val="28"/>
          <w:szCs w:val="28"/>
        </w:rPr>
        <w:t xml:space="preserve"> 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0F131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26</w:t>
      </w:r>
      <w:r w:rsidRPr="0045690B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18</w:t>
      </w:r>
    </w:p>
    <w:p w:rsidR="003C0028" w:rsidRPr="001F0125" w:rsidRDefault="003C0028" w:rsidP="004541E8">
      <w:pPr>
        <w:rPr>
          <w:b/>
          <w:sz w:val="20"/>
          <w:szCs w:val="20"/>
          <w:lang w:val="uk-UA"/>
        </w:rPr>
      </w:pPr>
    </w:p>
    <w:p w:rsidR="003C0028" w:rsidRDefault="003C0028" w:rsidP="001F0125">
      <w:pPr>
        <w:tabs>
          <w:tab w:val="left" w:pos="6300"/>
        </w:tabs>
        <w:ind w:right="33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 w:rsidRPr="000F13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кварталу житлової забудови по вул. Гранична в с.</w:t>
      </w:r>
      <w:r w:rsidRPr="007E5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Ольганівка</w:t>
      </w:r>
    </w:p>
    <w:p w:rsidR="003C0028" w:rsidRPr="001F0125" w:rsidRDefault="003C0028" w:rsidP="00CA7965">
      <w:pPr>
        <w:rPr>
          <w:sz w:val="20"/>
          <w:szCs w:val="20"/>
          <w:lang w:val="uk-UA"/>
        </w:rPr>
      </w:pPr>
    </w:p>
    <w:p w:rsidR="003C0028" w:rsidRPr="001F0125" w:rsidRDefault="003C0028" w:rsidP="001467E9">
      <w:pPr>
        <w:ind w:firstLine="567"/>
        <w:jc w:val="both"/>
        <w:rPr>
          <w:sz w:val="27"/>
          <w:szCs w:val="27"/>
          <w:lang w:val="uk-UA"/>
        </w:rPr>
      </w:pPr>
      <w:r w:rsidRPr="001F0125">
        <w:rPr>
          <w:sz w:val="27"/>
          <w:szCs w:val="27"/>
          <w:lang w:val="uk-UA"/>
        </w:rPr>
        <w:t xml:space="preserve">Розглянувши заяву гр. Алієвої Л. Є. з метою уточнення положень генерального плану с. Ольганівка,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постанови Кабінету Міністрів України </w:t>
      </w:r>
      <w:r>
        <w:rPr>
          <w:sz w:val="27"/>
          <w:szCs w:val="27"/>
          <w:lang w:val="uk-UA"/>
        </w:rPr>
        <w:t xml:space="preserve">                  </w:t>
      </w:r>
      <w:r w:rsidRPr="001F0125">
        <w:rPr>
          <w:sz w:val="27"/>
          <w:szCs w:val="27"/>
          <w:lang w:val="uk-UA"/>
        </w:rPr>
        <w:t>від</w:t>
      </w:r>
      <w:r>
        <w:rPr>
          <w:sz w:val="27"/>
          <w:szCs w:val="27"/>
          <w:lang w:val="uk-UA"/>
        </w:rPr>
        <w:t xml:space="preserve"> </w:t>
      </w:r>
      <w:r w:rsidRPr="001F0125">
        <w:rPr>
          <w:bCs/>
          <w:sz w:val="27"/>
          <w:szCs w:val="27"/>
          <w:shd w:val="clear" w:color="auto" w:fill="FFFFFF"/>
          <w:lang w:val="uk-UA"/>
        </w:rPr>
        <w:t>1 вересня 2021 року № 926 «Про затвердження Порядку розроблення, оновлення, внесення змін та затвердження містобудівної документації»,</w:t>
      </w:r>
      <w:r w:rsidRPr="001F0125">
        <w:rPr>
          <w:sz w:val="27"/>
          <w:szCs w:val="27"/>
          <w:lang w:val="uk-UA"/>
        </w:rPr>
        <w:t xml:space="preserve"> наказу Міністерства регіонального розвитку, будівництва та житлово-комунального господарс</w:t>
      </w:r>
      <w:r>
        <w:rPr>
          <w:sz w:val="27"/>
          <w:szCs w:val="27"/>
          <w:lang w:val="uk-UA"/>
        </w:rPr>
        <w:t xml:space="preserve">тва України від 16.11.2011 </w:t>
      </w:r>
      <w:r w:rsidRPr="001F0125">
        <w:rPr>
          <w:sz w:val="27"/>
          <w:szCs w:val="27"/>
          <w:lang w:val="uk-UA"/>
        </w:rPr>
        <w:t xml:space="preserve">№ 290 «Про затвердження Порядку розроблення містобудівної документації», враховуючи рекомендації </w:t>
      </w:r>
      <w:r w:rsidRPr="001F0125">
        <w:rPr>
          <w:color w:val="000000"/>
          <w:sz w:val="27"/>
          <w:szCs w:val="27"/>
          <w:shd w:val="clear" w:color="auto" w:fill="FFFFFF"/>
          <w:lang w:val="uk-UA"/>
        </w:rPr>
        <w:t>постійних комісій</w:t>
      </w:r>
      <w:r w:rsidRPr="001F0125">
        <w:rPr>
          <w:color w:val="000000"/>
          <w:sz w:val="27"/>
          <w:szCs w:val="27"/>
          <w:shd w:val="clear" w:color="auto" w:fill="FFFFFF"/>
        </w:rPr>
        <w:t> </w:t>
      </w:r>
      <w:r w:rsidRPr="001F0125">
        <w:rPr>
          <w:color w:val="000000"/>
          <w:sz w:val="27"/>
          <w:szCs w:val="27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1F0125">
        <w:rPr>
          <w:color w:val="000000"/>
          <w:sz w:val="27"/>
          <w:szCs w:val="27"/>
          <w:shd w:val="clear" w:color="auto" w:fill="FFFFFF"/>
          <w:lang w:val="uk-UA"/>
        </w:rPr>
        <w:t xml:space="preserve">від 17.11.2022 № 29/6 та з питань комунальної власності, житлово-комунального господарства та благоустрою, енергозбереження та транспорту, будівництва та архітектури від 18.11.2022 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         </w:t>
      </w:r>
      <w:r w:rsidRPr="001F0125">
        <w:rPr>
          <w:color w:val="000000"/>
          <w:sz w:val="27"/>
          <w:szCs w:val="27"/>
          <w:shd w:val="clear" w:color="auto" w:fill="FFFFFF"/>
          <w:lang w:val="uk-UA"/>
        </w:rPr>
        <w:t>№ 23/5,</w:t>
      </w:r>
      <w:r w:rsidRPr="001F0125">
        <w:rPr>
          <w:color w:val="000000"/>
          <w:sz w:val="27"/>
          <w:szCs w:val="27"/>
          <w:lang w:val="uk-UA"/>
        </w:rPr>
        <w:t xml:space="preserve"> </w:t>
      </w:r>
      <w:r w:rsidRPr="001F0125">
        <w:rPr>
          <w:sz w:val="27"/>
          <w:szCs w:val="27"/>
          <w:lang w:val="uk-UA"/>
        </w:rPr>
        <w:t>міська рада</w:t>
      </w:r>
    </w:p>
    <w:p w:rsidR="003C0028" w:rsidRPr="001F0125" w:rsidRDefault="003C0028" w:rsidP="00D723E8">
      <w:pPr>
        <w:tabs>
          <w:tab w:val="center" w:pos="4819"/>
        </w:tabs>
        <w:rPr>
          <w:b/>
          <w:sz w:val="27"/>
          <w:szCs w:val="27"/>
          <w:lang w:val="uk-UA"/>
        </w:rPr>
      </w:pPr>
      <w:r w:rsidRPr="001F0125">
        <w:rPr>
          <w:b/>
          <w:sz w:val="27"/>
          <w:szCs w:val="27"/>
          <w:lang w:val="uk-UA"/>
        </w:rPr>
        <w:t>ВИРІШИЛА:</w:t>
      </w:r>
    </w:p>
    <w:p w:rsidR="003C0028" w:rsidRPr="001F0125" w:rsidRDefault="003C0028" w:rsidP="001A72FF">
      <w:pPr>
        <w:jc w:val="both"/>
        <w:rPr>
          <w:sz w:val="27"/>
          <w:szCs w:val="27"/>
          <w:lang w:val="uk-UA"/>
        </w:rPr>
      </w:pPr>
      <w:r w:rsidRPr="001F0125">
        <w:rPr>
          <w:sz w:val="27"/>
          <w:szCs w:val="27"/>
          <w:lang w:val="uk-UA"/>
        </w:rPr>
        <w:t xml:space="preserve">        1.  Надати дозвіл на розроблення детального плану території частини кварталу житлової забудови з метою реконструкції приміщення магазину під індивідуальний житловий б</w:t>
      </w:r>
      <w:r>
        <w:rPr>
          <w:sz w:val="27"/>
          <w:szCs w:val="27"/>
          <w:lang w:val="uk-UA"/>
        </w:rPr>
        <w:t xml:space="preserve">удинок по вул. Гранична 28-А в </w:t>
      </w:r>
      <w:r w:rsidRPr="001F0125">
        <w:rPr>
          <w:sz w:val="27"/>
          <w:szCs w:val="27"/>
          <w:lang w:val="uk-UA"/>
        </w:rPr>
        <w:t xml:space="preserve">с. Ольганівка (кадастровий номер земельної ділянки 0724585900:03:001:0157). </w:t>
      </w:r>
    </w:p>
    <w:p w:rsidR="003C0028" w:rsidRPr="001F0125" w:rsidRDefault="003C0028" w:rsidP="00F13E2E">
      <w:pPr>
        <w:ind w:firstLine="567"/>
        <w:jc w:val="both"/>
        <w:rPr>
          <w:sz w:val="27"/>
          <w:szCs w:val="27"/>
          <w:lang w:val="uk-UA"/>
        </w:rPr>
      </w:pPr>
      <w:r w:rsidRPr="001F0125">
        <w:rPr>
          <w:sz w:val="27"/>
          <w:szCs w:val="27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3C0028" w:rsidRPr="001F0125" w:rsidRDefault="003C0028" w:rsidP="00F13E2E">
      <w:pPr>
        <w:ind w:firstLine="567"/>
        <w:jc w:val="both"/>
        <w:rPr>
          <w:sz w:val="27"/>
          <w:szCs w:val="27"/>
          <w:lang w:val="uk-UA"/>
        </w:rPr>
      </w:pPr>
      <w:r w:rsidRPr="001F0125">
        <w:rPr>
          <w:sz w:val="27"/>
          <w:szCs w:val="27"/>
          <w:lang w:val="uk-UA"/>
        </w:rPr>
        <w:t>3.  Фінансування робіт з розроблення детального плану території здійснити за рахунок коштів гр. Алієвої Лілії Євгенівни.</w:t>
      </w:r>
    </w:p>
    <w:p w:rsidR="003C0028" w:rsidRPr="001F0125" w:rsidRDefault="003C0028" w:rsidP="00F13E2E">
      <w:pPr>
        <w:ind w:firstLine="567"/>
        <w:jc w:val="both"/>
        <w:rPr>
          <w:sz w:val="27"/>
          <w:szCs w:val="27"/>
          <w:lang w:val="uk-UA"/>
        </w:rPr>
      </w:pPr>
      <w:r w:rsidRPr="001F0125">
        <w:rPr>
          <w:sz w:val="27"/>
          <w:szCs w:val="27"/>
          <w:lang w:val="uk-UA"/>
        </w:rPr>
        <w:t>4. Провести громадські слухання проекту детального плану території.</w:t>
      </w:r>
    </w:p>
    <w:p w:rsidR="003C0028" w:rsidRPr="001F0125" w:rsidRDefault="003C0028" w:rsidP="00297EAB">
      <w:pPr>
        <w:ind w:firstLine="567"/>
        <w:jc w:val="both"/>
        <w:rPr>
          <w:sz w:val="27"/>
          <w:szCs w:val="27"/>
          <w:lang w:val="uk-UA"/>
        </w:rPr>
      </w:pPr>
      <w:r w:rsidRPr="001F0125">
        <w:rPr>
          <w:sz w:val="27"/>
          <w:szCs w:val="27"/>
          <w:lang w:val="uk-UA"/>
        </w:rPr>
        <w:t>5. Подати детальний план території для затвердження згідно з чинним законодавством.</w:t>
      </w:r>
    </w:p>
    <w:p w:rsidR="003C0028" w:rsidRPr="001F0125" w:rsidRDefault="003C0028" w:rsidP="001A72FF">
      <w:pPr>
        <w:ind w:firstLine="567"/>
        <w:jc w:val="both"/>
        <w:rPr>
          <w:b/>
          <w:sz w:val="27"/>
          <w:szCs w:val="27"/>
        </w:rPr>
      </w:pPr>
      <w:r w:rsidRPr="001F0125">
        <w:rPr>
          <w:sz w:val="27"/>
          <w:szCs w:val="27"/>
          <w:lang w:val="uk-UA"/>
        </w:rPr>
        <w:t>6</w:t>
      </w:r>
      <w:r w:rsidRPr="001F0125">
        <w:rPr>
          <w:sz w:val="27"/>
          <w:szCs w:val="27"/>
        </w:rPr>
        <w:t>. Контроль за виконанням даного рішення покласти на</w:t>
      </w:r>
      <w:r w:rsidRPr="001F0125">
        <w:rPr>
          <w:color w:val="333333"/>
          <w:sz w:val="27"/>
          <w:szCs w:val="27"/>
          <w:shd w:val="clear" w:color="auto" w:fill="FFFFFF"/>
        </w:rPr>
        <w:t xml:space="preserve"> </w:t>
      </w:r>
      <w:r w:rsidRPr="001F0125">
        <w:rPr>
          <w:color w:val="000000"/>
          <w:sz w:val="27"/>
          <w:szCs w:val="27"/>
          <w:shd w:val="clear" w:color="auto" w:fill="FFFFFF"/>
          <w:lang w:val="uk-UA"/>
        </w:rPr>
        <w:t>п</w:t>
      </w:r>
      <w:r w:rsidRPr="001F0125">
        <w:rPr>
          <w:color w:val="000000"/>
          <w:sz w:val="27"/>
          <w:szCs w:val="27"/>
          <w:shd w:val="clear" w:color="auto" w:fill="FFFFFF"/>
        </w:rPr>
        <w:t>остійн</w:t>
      </w:r>
      <w:r w:rsidRPr="001F0125">
        <w:rPr>
          <w:color w:val="000000"/>
          <w:sz w:val="27"/>
          <w:szCs w:val="27"/>
          <w:shd w:val="clear" w:color="auto" w:fill="FFFFFF"/>
          <w:lang w:val="uk-UA"/>
        </w:rPr>
        <w:t>і</w:t>
      </w:r>
      <w:r w:rsidRPr="001F0125">
        <w:rPr>
          <w:color w:val="000000"/>
          <w:sz w:val="27"/>
          <w:szCs w:val="27"/>
          <w:shd w:val="clear" w:color="auto" w:fill="FFFFFF"/>
        </w:rPr>
        <w:t xml:space="preserve"> комісі</w:t>
      </w:r>
      <w:r w:rsidRPr="001F0125">
        <w:rPr>
          <w:color w:val="000000"/>
          <w:sz w:val="27"/>
          <w:szCs w:val="27"/>
          <w:shd w:val="clear" w:color="auto" w:fill="FFFFFF"/>
          <w:lang w:val="uk-UA"/>
        </w:rPr>
        <w:t>ї</w:t>
      </w:r>
      <w:r w:rsidRPr="001F0125">
        <w:rPr>
          <w:color w:val="000000"/>
          <w:sz w:val="27"/>
          <w:szCs w:val="27"/>
          <w:shd w:val="clear" w:color="auto" w:fill="FFFFFF"/>
        </w:rPr>
        <w:t xml:space="preserve"> з питань </w:t>
      </w:r>
      <w:r w:rsidRPr="001F0125">
        <w:rPr>
          <w:color w:val="000000"/>
          <w:sz w:val="27"/>
          <w:szCs w:val="27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1F0125">
        <w:rPr>
          <w:color w:val="000000"/>
          <w:sz w:val="27"/>
          <w:szCs w:val="27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1F0125">
        <w:rPr>
          <w:color w:val="000000"/>
          <w:sz w:val="27"/>
          <w:szCs w:val="27"/>
        </w:rPr>
        <w:t xml:space="preserve"> Рожищенської міської ради.</w:t>
      </w:r>
    </w:p>
    <w:p w:rsidR="003C0028" w:rsidRPr="001F0125" w:rsidRDefault="003C0028" w:rsidP="00297EAB">
      <w:pPr>
        <w:ind w:firstLine="567"/>
        <w:jc w:val="both"/>
        <w:rPr>
          <w:b/>
        </w:rPr>
      </w:pPr>
    </w:p>
    <w:p w:rsidR="003C0028" w:rsidRDefault="003C0028" w:rsidP="004C43E4">
      <w:pPr>
        <w:jc w:val="both"/>
        <w:rPr>
          <w:b/>
          <w:i/>
          <w:sz w:val="28"/>
          <w:szCs w:val="28"/>
          <w:lang w:val="uk-UA"/>
        </w:rPr>
      </w:pPr>
      <w:r w:rsidRPr="004509CB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</w:t>
      </w:r>
      <w:r w:rsidRPr="007E58D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uk-UA"/>
        </w:rPr>
        <w:t xml:space="preserve"> </w:t>
      </w:r>
      <w:r w:rsidRPr="007E58D3">
        <w:rPr>
          <w:b/>
          <w:sz w:val="28"/>
          <w:szCs w:val="28"/>
        </w:rPr>
        <w:t>Вячеслав ПОЛІЩУК</w:t>
      </w:r>
    </w:p>
    <w:p w:rsidR="003C0028" w:rsidRPr="001F0125" w:rsidRDefault="003C0028" w:rsidP="004C43E4">
      <w:pPr>
        <w:jc w:val="both"/>
        <w:rPr>
          <w:i/>
          <w:sz w:val="20"/>
          <w:szCs w:val="20"/>
          <w:lang w:val="uk-UA"/>
        </w:rPr>
      </w:pPr>
      <w:r w:rsidRPr="001F0125">
        <w:rPr>
          <w:i/>
          <w:sz w:val="20"/>
          <w:szCs w:val="20"/>
          <w:lang w:val="uk-UA"/>
        </w:rPr>
        <w:t>Кузавка</w:t>
      </w:r>
      <w:r w:rsidRPr="001F0125">
        <w:rPr>
          <w:i/>
          <w:sz w:val="20"/>
          <w:szCs w:val="20"/>
        </w:rPr>
        <w:t xml:space="preserve"> </w:t>
      </w:r>
      <w:r w:rsidRPr="001F0125">
        <w:rPr>
          <w:i/>
          <w:sz w:val="20"/>
          <w:szCs w:val="20"/>
          <w:lang w:val="uk-UA"/>
        </w:rPr>
        <w:t xml:space="preserve">Валентин </w:t>
      </w:r>
      <w:r w:rsidRPr="001F0125">
        <w:rPr>
          <w:i/>
          <w:sz w:val="20"/>
          <w:szCs w:val="20"/>
        </w:rPr>
        <w:t>21541</w:t>
      </w:r>
    </w:p>
    <w:p w:rsidR="003C0028" w:rsidRPr="001F0125" w:rsidRDefault="003C0028" w:rsidP="004C43E4">
      <w:pPr>
        <w:jc w:val="both"/>
        <w:rPr>
          <w:i/>
          <w:sz w:val="20"/>
          <w:szCs w:val="20"/>
          <w:lang w:val="uk-UA"/>
        </w:rPr>
      </w:pPr>
      <w:r w:rsidRPr="001F0125">
        <w:rPr>
          <w:i/>
          <w:sz w:val="20"/>
          <w:szCs w:val="20"/>
          <w:lang w:val="uk-UA"/>
        </w:rPr>
        <w:t>Данилюк Олег 21541</w:t>
      </w:r>
    </w:p>
    <w:sectPr w:rsidR="003C0028" w:rsidRPr="001F0125" w:rsidSect="001F0125">
      <w:pgSz w:w="11906" w:h="16838"/>
      <w:pgMar w:top="567" w:right="567" w:bottom="39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27096"/>
    <w:rsid w:val="000302F0"/>
    <w:rsid w:val="00036D87"/>
    <w:rsid w:val="000442FB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0F4953"/>
    <w:rsid w:val="00102FB8"/>
    <w:rsid w:val="001174BE"/>
    <w:rsid w:val="00143590"/>
    <w:rsid w:val="00144841"/>
    <w:rsid w:val="001467E9"/>
    <w:rsid w:val="00156F0E"/>
    <w:rsid w:val="0016070F"/>
    <w:rsid w:val="0016091F"/>
    <w:rsid w:val="001611EF"/>
    <w:rsid w:val="00164B36"/>
    <w:rsid w:val="00170421"/>
    <w:rsid w:val="00176758"/>
    <w:rsid w:val="0018057D"/>
    <w:rsid w:val="001A0984"/>
    <w:rsid w:val="001A72FF"/>
    <w:rsid w:val="001B3A36"/>
    <w:rsid w:val="001B68CE"/>
    <w:rsid w:val="001C54A3"/>
    <w:rsid w:val="001F0125"/>
    <w:rsid w:val="001F6B20"/>
    <w:rsid w:val="00222DBA"/>
    <w:rsid w:val="002320A0"/>
    <w:rsid w:val="002356E0"/>
    <w:rsid w:val="002378CD"/>
    <w:rsid w:val="00241BD2"/>
    <w:rsid w:val="002459C2"/>
    <w:rsid w:val="00254406"/>
    <w:rsid w:val="00263B05"/>
    <w:rsid w:val="00267B4A"/>
    <w:rsid w:val="002733F9"/>
    <w:rsid w:val="00273B5F"/>
    <w:rsid w:val="00275106"/>
    <w:rsid w:val="0027607B"/>
    <w:rsid w:val="00294FA7"/>
    <w:rsid w:val="00297EAB"/>
    <w:rsid w:val="002A0F5E"/>
    <w:rsid w:val="002C50E8"/>
    <w:rsid w:val="002C74DE"/>
    <w:rsid w:val="002D014D"/>
    <w:rsid w:val="002D179A"/>
    <w:rsid w:val="002D6442"/>
    <w:rsid w:val="002E0E29"/>
    <w:rsid w:val="002E71C0"/>
    <w:rsid w:val="0030313F"/>
    <w:rsid w:val="00305D4D"/>
    <w:rsid w:val="00321C1F"/>
    <w:rsid w:val="00332993"/>
    <w:rsid w:val="00332DEA"/>
    <w:rsid w:val="00346AFA"/>
    <w:rsid w:val="00354F5E"/>
    <w:rsid w:val="00361A2B"/>
    <w:rsid w:val="00380DD9"/>
    <w:rsid w:val="00393162"/>
    <w:rsid w:val="003936E1"/>
    <w:rsid w:val="003A32E2"/>
    <w:rsid w:val="003A38F4"/>
    <w:rsid w:val="003A3BF9"/>
    <w:rsid w:val="003A565C"/>
    <w:rsid w:val="003C0028"/>
    <w:rsid w:val="003C1C20"/>
    <w:rsid w:val="003C7A27"/>
    <w:rsid w:val="003E0ED8"/>
    <w:rsid w:val="003E1B8E"/>
    <w:rsid w:val="003F532F"/>
    <w:rsid w:val="004044BF"/>
    <w:rsid w:val="004128D5"/>
    <w:rsid w:val="004159E9"/>
    <w:rsid w:val="00425FE3"/>
    <w:rsid w:val="00427877"/>
    <w:rsid w:val="0043324E"/>
    <w:rsid w:val="0043470F"/>
    <w:rsid w:val="004466D6"/>
    <w:rsid w:val="004509CB"/>
    <w:rsid w:val="00453D0C"/>
    <w:rsid w:val="004541E8"/>
    <w:rsid w:val="0045690B"/>
    <w:rsid w:val="00460B16"/>
    <w:rsid w:val="00474E3F"/>
    <w:rsid w:val="00475844"/>
    <w:rsid w:val="0049189D"/>
    <w:rsid w:val="004A4375"/>
    <w:rsid w:val="004A6551"/>
    <w:rsid w:val="004B109D"/>
    <w:rsid w:val="004B6BF0"/>
    <w:rsid w:val="004C0605"/>
    <w:rsid w:val="004C43E4"/>
    <w:rsid w:val="004C524A"/>
    <w:rsid w:val="004D009C"/>
    <w:rsid w:val="004F1CFD"/>
    <w:rsid w:val="004F6692"/>
    <w:rsid w:val="004F7C17"/>
    <w:rsid w:val="005008AD"/>
    <w:rsid w:val="00513465"/>
    <w:rsid w:val="00530BEB"/>
    <w:rsid w:val="00534CF9"/>
    <w:rsid w:val="00542BA9"/>
    <w:rsid w:val="00545998"/>
    <w:rsid w:val="005623F0"/>
    <w:rsid w:val="00564378"/>
    <w:rsid w:val="00573DFD"/>
    <w:rsid w:val="005827AB"/>
    <w:rsid w:val="00582BE2"/>
    <w:rsid w:val="00586A17"/>
    <w:rsid w:val="00587533"/>
    <w:rsid w:val="00593430"/>
    <w:rsid w:val="00594AD5"/>
    <w:rsid w:val="005B3DB4"/>
    <w:rsid w:val="005C7969"/>
    <w:rsid w:val="005D7B88"/>
    <w:rsid w:val="005E5517"/>
    <w:rsid w:val="00626183"/>
    <w:rsid w:val="0063169B"/>
    <w:rsid w:val="006469FC"/>
    <w:rsid w:val="0066564A"/>
    <w:rsid w:val="006944C8"/>
    <w:rsid w:val="00694B15"/>
    <w:rsid w:val="006B156A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E58D3"/>
    <w:rsid w:val="007F499B"/>
    <w:rsid w:val="007F5D6B"/>
    <w:rsid w:val="007F77D9"/>
    <w:rsid w:val="00805895"/>
    <w:rsid w:val="00817001"/>
    <w:rsid w:val="00821AC4"/>
    <w:rsid w:val="00843F72"/>
    <w:rsid w:val="00851523"/>
    <w:rsid w:val="0086287F"/>
    <w:rsid w:val="00874E09"/>
    <w:rsid w:val="00880BBF"/>
    <w:rsid w:val="00883C16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41A98"/>
    <w:rsid w:val="00952D5B"/>
    <w:rsid w:val="00963361"/>
    <w:rsid w:val="00965637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646FA"/>
    <w:rsid w:val="00A65600"/>
    <w:rsid w:val="00A65C83"/>
    <w:rsid w:val="00A70473"/>
    <w:rsid w:val="00A71037"/>
    <w:rsid w:val="00A7387A"/>
    <w:rsid w:val="00A97F38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378B"/>
    <w:rsid w:val="00B6083F"/>
    <w:rsid w:val="00B72CAC"/>
    <w:rsid w:val="00B94EE4"/>
    <w:rsid w:val="00BA56B8"/>
    <w:rsid w:val="00BA6ED8"/>
    <w:rsid w:val="00BA7860"/>
    <w:rsid w:val="00BB54D4"/>
    <w:rsid w:val="00BB5F13"/>
    <w:rsid w:val="00BE1877"/>
    <w:rsid w:val="00BF60ED"/>
    <w:rsid w:val="00C1501D"/>
    <w:rsid w:val="00C15726"/>
    <w:rsid w:val="00C16905"/>
    <w:rsid w:val="00C54426"/>
    <w:rsid w:val="00C56837"/>
    <w:rsid w:val="00C7370C"/>
    <w:rsid w:val="00C77AF2"/>
    <w:rsid w:val="00C83B33"/>
    <w:rsid w:val="00C93E89"/>
    <w:rsid w:val="00CA04E8"/>
    <w:rsid w:val="00CA6DB3"/>
    <w:rsid w:val="00CA7965"/>
    <w:rsid w:val="00CB26CE"/>
    <w:rsid w:val="00CB6DFD"/>
    <w:rsid w:val="00CD12F5"/>
    <w:rsid w:val="00CD16EB"/>
    <w:rsid w:val="00CD1ABC"/>
    <w:rsid w:val="00CD2895"/>
    <w:rsid w:val="00CE0C62"/>
    <w:rsid w:val="00CF36A6"/>
    <w:rsid w:val="00CF3AB6"/>
    <w:rsid w:val="00D00FE7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64D16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05F5"/>
    <w:rsid w:val="00E01A57"/>
    <w:rsid w:val="00E05C6A"/>
    <w:rsid w:val="00E0791D"/>
    <w:rsid w:val="00E10A71"/>
    <w:rsid w:val="00E16016"/>
    <w:rsid w:val="00E265C6"/>
    <w:rsid w:val="00E30494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3CB7"/>
    <w:rsid w:val="00F448CC"/>
    <w:rsid w:val="00F566A6"/>
    <w:rsid w:val="00F61D74"/>
    <w:rsid w:val="00F64640"/>
    <w:rsid w:val="00F845BA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3590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402</Words>
  <Characters>2298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13</cp:revision>
  <cp:lastPrinted>2022-11-25T11:44:00Z</cp:lastPrinted>
  <dcterms:created xsi:type="dcterms:W3CDTF">2022-11-15T13:59:00Z</dcterms:created>
  <dcterms:modified xsi:type="dcterms:W3CDTF">2022-11-25T11:45:00Z</dcterms:modified>
</cp:coreProperties>
</file>