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C2" w:rsidRPr="00603D70" w:rsidRDefault="004F42C2" w:rsidP="00B54B15">
      <w:pPr>
        <w:spacing w:after="0" w:line="240" w:lineRule="auto"/>
        <w:jc w:val="center"/>
        <w:rPr>
          <w:rFonts w:cs="Times New Roman"/>
          <w:b/>
          <w:szCs w:val="28"/>
          <w:lang w:val="en-US" w:eastAsia="ru-RU"/>
        </w:rPr>
      </w:pPr>
    </w:p>
    <w:p w:rsidR="004F42C2" w:rsidRPr="00B54B15" w:rsidRDefault="004F42C2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33663935" r:id="rId7"/>
        </w:pict>
      </w:r>
      <w:r w:rsidRPr="00B54B15">
        <w:rPr>
          <w:rFonts w:cs="Times New Roman"/>
          <w:b/>
          <w:szCs w:val="28"/>
          <w:lang w:eastAsia="ru-RU"/>
        </w:rPr>
        <w:t>РОЖИЩЕНСЬКА МІСЬКА РАДА</w:t>
      </w:r>
    </w:p>
    <w:p w:rsidR="004F42C2" w:rsidRPr="00B54B15" w:rsidRDefault="004F42C2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B54B15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4F42C2" w:rsidRPr="00B54B15" w:rsidRDefault="004F42C2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</w:t>
      </w:r>
      <w:r w:rsidRPr="00B54B15">
        <w:rPr>
          <w:rFonts w:cs="Times New Roman"/>
          <w:b/>
          <w:szCs w:val="28"/>
          <w:lang w:eastAsia="ru-RU"/>
        </w:rPr>
        <w:t>осьмого скликання</w:t>
      </w:r>
    </w:p>
    <w:p w:rsidR="004F42C2" w:rsidRPr="00B10A04" w:rsidRDefault="004F42C2" w:rsidP="00B54B15">
      <w:pPr>
        <w:spacing w:after="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B10A04">
        <w:rPr>
          <w:rFonts w:cs="Times New Roman"/>
          <w:b/>
          <w:sz w:val="32"/>
          <w:szCs w:val="32"/>
          <w:lang w:eastAsia="ru-RU"/>
        </w:rPr>
        <w:t xml:space="preserve">РІШЕННЯ </w:t>
      </w:r>
    </w:p>
    <w:p w:rsidR="004F42C2" w:rsidRPr="00A82DFE" w:rsidRDefault="004F42C2" w:rsidP="00A82DFE">
      <w:pPr>
        <w:tabs>
          <w:tab w:val="left" w:pos="4230"/>
        </w:tabs>
        <w:spacing w:after="0" w:line="240" w:lineRule="auto"/>
        <w:rPr>
          <w:rFonts w:cs="Times New Roman"/>
          <w:b/>
          <w:sz w:val="24"/>
          <w:szCs w:val="24"/>
          <w:lang w:eastAsia="ru-RU"/>
        </w:rPr>
      </w:pPr>
    </w:p>
    <w:p w:rsidR="004F42C2" w:rsidRPr="00A82DFE" w:rsidRDefault="004F42C2" w:rsidP="00A82DFE">
      <w:pPr>
        <w:tabs>
          <w:tab w:val="left" w:pos="4230"/>
        </w:tabs>
        <w:spacing w:after="0" w:line="240" w:lineRule="auto"/>
        <w:rPr>
          <w:rFonts w:cs="Times New Roman"/>
          <w:szCs w:val="28"/>
          <w:lang w:eastAsia="ru-RU"/>
        </w:rPr>
      </w:pPr>
      <w:r w:rsidRPr="00A82DFE">
        <w:rPr>
          <w:rFonts w:cs="Times New Roman"/>
          <w:szCs w:val="28"/>
          <w:lang w:eastAsia="ru-RU"/>
        </w:rPr>
        <w:t xml:space="preserve">  22</w:t>
      </w:r>
      <w:r>
        <w:rPr>
          <w:rFonts w:cs="Times New Roman"/>
          <w:b/>
          <w:szCs w:val="28"/>
          <w:lang w:eastAsia="ru-RU"/>
        </w:rPr>
        <w:t xml:space="preserve"> </w:t>
      </w:r>
      <w:r w:rsidRPr="00A82DFE">
        <w:rPr>
          <w:rFonts w:cs="Times New Roman"/>
          <w:szCs w:val="28"/>
          <w:lang w:eastAsia="ru-RU"/>
        </w:rPr>
        <w:t>грудня 2022 року                                                                                     № 28/</w:t>
      </w:r>
      <w:r>
        <w:rPr>
          <w:rFonts w:cs="Times New Roman"/>
          <w:szCs w:val="28"/>
          <w:lang w:eastAsia="ru-RU"/>
        </w:rPr>
        <w:t>34</w:t>
      </w:r>
    </w:p>
    <w:p w:rsidR="004F42C2" w:rsidRPr="00A82DFE" w:rsidRDefault="004F42C2" w:rsidP="00B54B15">
      <w:pPr>
        <w:tabs>
          <w:tab w:val="left" w:pos="4230"/>
        </w:tabs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4F42C2" w:rsidRPr="00A82DFE" w:rsidRDefault="004F42C2" w:rsidP="00A82DFE">
      <w:pPr>
        <w:spacing w:after="0" w:line="240" w:lineRule="auto"/>
        <w:ind w:right="2978"/>
        <w:jc w:val="both"/>
        <w:rPr>
          <w:rFonts w:cs="Times New Roman"/>
          <w:b/>
          <w:iCs/>
          <w:szCs w:val="28"/>
          <w:lang w:eastAsia="ru-RU"/>
        </w:rPr>
      </w:pPr>
      <w:bookmarkStart w:id="0" w:name="_Hlk87962736"/>
      <w:r w:rsidRPr="00A82DFE">
        <w:rPr>
          <w:rFonts w:cs="Times New Roman"/>
          <w:b/>
          <w:iCs/>
          <w:szCs w:val="28"/>
          <w:lang w:eastAsia="ru-RU"/>
        </w:rPr>
        <w:t>Про затвердження технічних документації і</w:t>
      </w:r>
      <w:bookmarkStart w:id="1" w:name="_Hlk87962767"/>
      <w:bookmarkEnd w:id="0"/>
      <w:r>
        <w:rPr>
          <w:rFonts w:cs="Times New Roman"/>
          <w:b/>
          <w:iCs/>
          <w:szCs w:val="28"/>
          <w:lang w:eastAsia="ru-RU"/>
        </w:rPr>
        <w:t xml:space="preserve">з </w:t>
      </w:r>
      <w:r w:rsidRPr="00A82DFE">
        <w:rPr>
          <w:rFonts w:cs="Times New Roman"/>
          <w:b/>
          <w:iCs/>
          <w:szCs w:val="28"/>
          <w:lang w:eastAsia="ru-RU"/>
        </w:rPr>
        <w:t>землеустрою щодо встановлення (відновлення)</w:t>
      </w:r>
      <w:bookmarkStart w:id="2" w:name="_Hlk87962785"/>
      <w:bookmarkEnd w:id="1"/>
      <w:r>
        <w:rPr>
          <w:rFonts w:cs="Times New Roman"/>
          <w:b/>
          <w:iCs/>
          <w:szCs w:val="28"/>
          <w:lang w:eastAsia="ru-RU"/>
        </w:rPr>
        <w:t xml:space="preserve"> </w:t>
      </w:r>
      <w:r w:rsidRPr="00A82DFE">
        <w:rPr>
          <w:rFonts w:cs="Times New Roman"/>
          <w:b/>
          <w:iCs/>
          <w:szCs w:val="28"/>
          <w:lang w:eastAsia="ru-RU"/>
        </w:rPr>
        <w:t>меж земельної ділянки в натурі (на місцевості),</w:t>
      </w:r>
      <w:bookmarkEnd w:id="2"/>
      <w:r>
        <w:rPr>
          <w:rFonts w:cs="Times New Roman"/>
          <w:b/>
          <w:iCs/>
          <w:szCs w:val="28"/>
          <w:lang w:eastAsia="ru-RU"/>
        </w:rPr>
        <w:t xml:space="preserve"> </w:t>
      </w:r>
      <w:r w:rsidRPr="00A82DFE">
        <w:rPr>
          <w:rFonts w:cs="Times New Roman"/>
          <w:b/>
          <w:iCs/>
          <w:szCs w:val="28"/>
          <w:lang w:eastAsia="ru-RU"/>
        </w:rPr>
        <w:t>надання земельних ділянок в оренду ФГ «ПРИРІСТ»</w:t>
      </w:r>
    </w:p>
    <w:p w:rsidR="004F42C2" w:rsidRPr="00E34057" w:rsidRDefault="004F42C2" w:rsidP="00B54B15">
      <w:pPr>
        <w:spacing w:after="0" w:line="240" w:lineRule="auto"/>
        <w:rPr>
          <w:rFonts w:cs="Times New Roman"/>
          <w:b/>
          <w:iCs/>
          <w:sz w:val="24"/>
          <w:szCs w:val="24"/>
          <w:lang w:eastAsia="ru-RU"/>
        </w:rPr>
      </w:pPr>
    </w:p>
    <w:p w:rsidR="004F42C2" w:rsidRPr="00E34057" w:rsidRDefault="004F42C2" w:rsidP="00B0702F">
      <w:pPr>
        <w:spacing w:after="0" w:line="240" w:lineRule="auto"/>
        <w:ind w:firstLine="567"/>
        <w:jc w:val="both"/>
        <w:rPr>
          <w:rFonts w:cs="Times New Roman"/>
          <w:b/>
          <w:iCs/>
          <w:sz w:val="26"/>
          <w:szCs w:val="26"/>
          <w:lang w:eastAsia="ru-RU"/>
        </w:rPr>
      </w:pPr>
      <w:r w:rsidRPr="00E34057">
        <w:rPr>
          <w:rFonts w:cs="Times New Roman"/>
          <w:sz w:val="26"/>
          <w:szCs w:val="26"/>
          <w:lang w:eastAsia="ru-RU"/>
        </w:rPr>
        <w:t xml:space="preserve">Розглянувши клопотання ФГ «ПРИРІСТ» та 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статтею 33 Закону України «Про місцеве самоврядування в Україні», відповідно до  статей 12, 22, 93, 124, 126 та пунктом 21 Розділу X ПЕРЕХІДНІ ПОЛОЖЕННЯ Земельного кодексу України, статтями 19, 25, 30,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</w:t>
      </w:r>
      <w:r w:rsidRPr="00E34057">
        <w:rPr>
          <w:sz w:val="26"/>
          <w:szCs w:val="26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16.12.2022 № 30/11, </w:t>
      </w:r>
      <w:r w:rsidRPr="00E34057">
        <w:rPr>
          <w:rFonts w:cs="Times New Roman"/>
          <w:sz w:val="26"/>
          <w:szCs w:val="26"/>
          <w:lang w:eastAsia="ru-RU"/>
        </w:rPr>
        <w:t xml:space="preserve">міська рада </w:t>
      </w:r>
    </w:p>
    <w:p w:rsidR="004F42C2" w:rsidRPr="00E34057" w:rsidRDefault="004F42C2" w:rsidP="00B54B15">
      <w:pPr>
        <w:spacing w:after="0" w:line="240" w:lineRule="auto"/>
        <w:jc w:val="both"/>
        <w:rPr>
          <w:rFonts w:cs="Times New Roman"/>
          <w:b/>
          <w:sz w:val="26"/>
          <w:szCs w:val="26"/>
          <w:lang w:eastAsia="ru-RU"/>
        </w:rPr>
      </w:pPr>
      <w:r w:rsidRPr="00E34057">
        <w:rPr>
          <w:rFonts w:cs="Times New Roman"/>
          <w:b/>
          <w:sz w:val="26"/>
          <w:szCs w:val="26"/>
          <w:lang w:eastAsia="ru-RU"/>
        </w:rPr>
        <w:t>ВИРІШИЛА:</w:t>
      </w:r>
    </w:p>
    <w:p w:rsidR="004F42C2" w:rsidRPr="00E34057" w:rsidRDefault="004F42C2" w:rsidP="00B54B15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E34057">
        <w:rPr>
          <w:rFonts w:cs="Times New Roman"/>
          <w:sz w:val="26"/>
          <w:szCs w:val="26"/>
          <w:lang w:eastAsia="ru-RU"/>
        </w:rPr>
        <w:t xml:space="preserve">1. Затвердити ФГ «ПРИРІСТ» технічні документації із землеустрою щодо встановлення (відновлення) меж земельної ділянки в натурі (на місцевості) за межами населених пунктів Рожищенської міської ради, для ведення товарного сільськогосподарського виробництва за рахунок невитребуваних (нерозподілених) земельних часток (паїв), згідно додатку 1. </w:t>
      </w:r>
    </w:p>
    <w:p w:rsidR="004F42C2" w:rsidRPr="00E34057" w:rsidRDefault="004F42C2" w:rsidP="00B54B15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E34057">
        <w:rPr>
          <w:rFonts w:cs="Times New Roman"/>
          <w:sz w:val="26"/>
          <w:szCs w:val="26"/>
          <w:lang w:eastAsia="ru-RU"/>
        </w:rPr>
        <w:t>2. Надати ФГ «ПРИРІСТ» в оренду терміном на 10 років або до дня державної реєстрації права власності на таку земельну ділянку,</w:t>
      </w:r>
      <w:r w:rsidRPr="00E34057">
        <w:rPr>
          <w:rFonts w:cs="Times New Roman"/>
          <w:b/>
          <w:i/>
          <w:sz w:val="26"/>
          <w:szCs w:val="26"/>
          <w:lang w:eastAsia="ru-RU"/>
        </w:rPr>
        <w:t xml:space="preserve"> </w:t>
      </w:r>
      <w:r w:rsidRPr="00E34057">
        <w:rPr>
          <w:rFonts w:cs="Times New Roman"/>
          <w:sz w:val="26"/>
          <w:szCs w:val="26"/>
          <w:lang w:eastAsia="ru-RU"/>
        </w:rPr>
        <w:t xml:space="preserve">земельні ділянки загальною площею – </w:t>
      </w:r>
      <w:smartTag w:uri="urn:schemas-microsoft-com:office:smarttags" w:element="metricconverter">
        <w:smartTagPr>
          <w:attr w:name="ProductID" w:val="13,2267 га"/>
        </w:smartTagPr>
        <w:r w:rsidRPr="00E34057">
          <w:rPr>
            <w:rFonts w:cs="Times New Roman"/>
            <w:sz w:val="26"/>
            <w:szCs w:val="26"/>
            <w:lang w:eastAsia="ru-RU"/>
          </w:rPr>
          <w:t>13,2267 га</w:t>
        </w:r>
      </w:smartTag>
      <w:r w:rsidRPr="00E34057">
        <w:rPr>
          <w:rFonts w:cs="Times New Roman"/>
          <w:sz w:val="26"/>
          <w:szCs w:val="26"/>
          <w:lang w:eastAsia="ru-RU"/>
        </w:rPr>
        <w:t>, які розташовані за межами населених пунктів Рожищенської міської для ведення товарного сільськогосподарського виробництва, згідно додатку 1.</w:t>
      </w:r>
    </w:p>
    <w:p w:rsidR="004F42C2" w:rsidRPr="00E34057" w:rsidRDefault="004F42C2" w:rsidP="00B54B15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E34057">
        <w:rPr>
          <w:rFonts w:cs="Times New Roman"/>
          <w:sz w:val="26"/>
          <w:szCs w:val="26"/>
          <w:lang w:eastAsia="ru-RU"/>
        </w:rPr>
        <w:t xml:space="preserve">3. Встановити ставку орендної плати за земельні ділянки в розмірі </w:t>
      </w:r>
      <w:r w:rsidRPr="00E34057">
        <w:rPr>
          <w:rFonts w:cs="Times New Roman"/>
          <w:sz w:val="26"/>
          <w:szCs w:val="26"/>
          <w:lang w:val="ru-RU" w:eastAsia="ru-RU"/>
        </w:rPr>
        <w:t>12</w:t>
      </w:r>
      <w:r w:rsidRPr="00E34057">
        <w:rPr>
          <w:rFonts w:cs="Times New Roman"/>
          <w:sz w:val="26"/>
          <w:szCs w:val="26"/>
          <w:lang w:eastAsia="ru-RU"/>
        </w:rPr>
        <w:t>% від нормативної грошової оцінки земельної ділянки.</w:t>
      </w:r>
    </w:p>
    <w:p w:rsidR="004F42C2" w:rsidRPr="00E34057" w:rsidRDefault="004F42C2" w:rsidP="00B54B15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E34057">
        <w:rPr>
          <w:rFonts w:cs="Times New Roman"/>
          <w:sz w:val="26"/>
          <w:szCs w:val="26"/>
          <w:lang w:eastAsia="ru-RU"/>
        </w:rPr>
        <w:t>4. Зобов’язати ФГ «ПРИРІСТ»:</w:t>
      </w:r>
    </w:p>
    <w:p w:rsidR="004F42C2" w:rsidRPr="00E34057" w:rsidRDefault="004F42C2" w:rsidP="00B54B15">
      <w:pPr>
        <w:spacing w:after="0" w:line="240" w:lineRule="auto"/>
        <w:ind w:firstLine="426"/>
        <w:jc w:val="both"/>
        <w:rPr>
          <w:rFonts w:cs="Times New Roman"/>
          <w:sz w:val="26"/>
          <w:szCs w:val="26"/>
          <w:lang w:eastAsia="ru-RU"/>
        </w:rPr>
      </w:pPr>
      <w:r w:rsidRPr="00E34057">
        <w:rPr>
          <w:rFonts w:cs="Times New Roman"/>
          <w:sz w:val="26"/>
          <w:szCs w:val="26"/>
          <w:lang w:eastAsia="ru-RU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4F42C2" w:rsidRPr="00E34057" w:rsidRDefault="004F42C2" w:rsidP="00B54B15">
      <w:pPr>
        <w:spacing w:after="0" w:line="240" w:lineRule="auto"/>
        <w:ind w:firstLine="426"/>
        <w:jc w:val="both"/>
        <w:rPr>
          <w:rFonts w:cs="Times New Roman"/>
          <w:sz w:val="26"/>
          <w:szCs w:val="26"/>
          <w:lang w:eastAsia="ru-RU"/>
        </w:rPr>
      </w:pPr>
      <w:r w:rsidRPr="00E34057">
        <w:rPr>
          <w:rFonts w:cs="Times New Roman"/>
          <w:sz w:val="26"/>
          <w:szCs w:val="26"/>
          <w:lang w:eastAsia="ru-RU"/>
        </w:rPr>
        <w:t>2) В місячний термін укласти договір оренди землі та зареєструвати право на  земельні ділянки</w:t>
      </w:r>
      <w:bookmarkStart w:id="3" w:name="_GoBack"/>
      <w:bookmarkEnd w:id="3"/>
      <w:r w:rsidRPr="00E34057">
        <w:rPr>
          <w:rFonts w:cs="Times New Roman"/>
          <w:sz w:val="26"/>
          <w:szCs w:val="26"/>
          <w:lang w:eastAsia="ru-RU"/>
        </w:rPr>
        <w:t xml:space="preserve"> відповідно до статті 125 Земельного кодексу України.</w:t>
      </w:r>
    </w:p>
    <w:p w:rsidR="004F42C2" w:rsidRPr="00E34057" w:rsidRDefault="004F42C2" w:rsidP="00B54B15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E34057">
        <w:rPr>
          <w:rFonts w:cs="Times New Roman"/>
          <w:sz w:val="26"/>
          <w:szCs w:val="26"/>
          <w:lang w:eastAsia="ru-RU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</w:t>
      </w:r>
      <w:r w:rsidRPr="00082190">
        <w:rPr>
          <w:rFonts w:cs="Times New Roman"/>
          <w:sz w:val="27"/>
          <w:szCs w:val="27"/>
          <w:lang w:eastAsia="ru-RU"/>
        </w:rPr>
        <w:t xml:space="preserve"> охорони </w:t>
      </w:r>
      <w:r w:rsidRPr="00E34057">
        <w:rPr>
          <w:rFonts w:cs="Times New Roman"/>
          <w:sz w:val="26"/>
          <w:szCs w:val="26"/>
          <w:lang w:eastAsia="ru-RU"/>
        </w:rPr>
        <w:t>пам’яток та історичного середовища Рожищенської міської ради.</w:t>
      </w:r>
    </w:p>
    <w:p w:rsidR="004F42C2" w:rsidRPr="00E34057" w:rsidRDefault="004F42C2" w:rsidP="00B54B15">
      <w:pPr>
        <w:spacing w:after="0" w:line="240" w:lineRule="auto"/>
        <w:jc w:val="both"/>
        <w:rPr>
          <w:rFonts w:cs="Times New Roman"/>
          <w:sz w:val="26"/>
          <w:szCs w:val="26"/>
          <w:lang w:eastAsia="ru-RU"/>
        </w:rPr>
      </w:pPr>
    </w:p>
    <w:p w:rsidR="004F42C2" w:rsidRDefault="004F42C2" w:rsidP="00B54B15">
      <w:pPr>
        <w:tabs>
          <w:tab w:val="left" w:pos="5550"/>
        </w:tabs>
        <w:spacing w:after="0" w:line="240" w:lineRule="auto"/>
        <w:rPr>
          <w:rFonts w:cs="Times New Roman"/>
          <w:sz w:val="27"/>
          <w:szCs w:val="27"/>
          <w:lang w:eastAsia="ru-RU"/>
        </w:rPr>
      </w:pPr>
    </w:p>
    <w:p w:rsidR="004F42C2" w:rsidRPr="00E34057" w:rsidRDefault="004F42C2" w:rsidP="00B54B15">
      <w:pPr>
        <w:tabs>
          <w:tab w:val="left" w:pos="5550"/>
        </w:tabs>
        <w:spacing w:after="0" w:line="240" w:lineRule="auto"/>
        <w:rPr>
          <w:rFonts w:cs="Times New Roman"/>
          <w:b/>
          <w:szCs w:val="28"/>
          <w:lang w:eastAsia="ru-RU"/>
        </w:rPr>
      </w:pPr>
      <w:r w:rsidRPr="00E34057">
        <w:rPr>
          <w:rFonts w:cs="Times New Roman"/>
          <w:szCs w:val="28"/>
          <w:lang w:eastAsia="ru-RU"/>
        </w:rPr>
        <w:t xml:space="preserve">Міський голова                       </w:t>
      </w:r>
      <w:r w:rsidRPr="00E34057">
        <w:rPr>
          <w:rFonts w:cs="Times New Roman"/>
          <w:b/>
          <w:i/>
          <w:szCs w:val="28"/>
          <w:lang w:eastAsia="ru-RU"/>
        </w:rPr>
        <w:tab/>
      </w:r>
      <w:r w:rsidRPr="00E34057">
        <w:rPr>
          <w:rFonts w:cs="Times New Roman"/>
          <w:b/>
          <w:i/>
          <w:szCs w:val="28"/>
          <w:lang w:eastAsia="ru-RU"/>
        </w:rPr>
        <w:tab/>
      </w:r>
      <w:r w:rsidRPr="00E34057">
        <w:rPr>
          <w:rFonts w:cs="Times New Roman"/>
          <w:b/>
          <w:i/>
          <w:szCs w:val="28"/>
          <w:lang w:eastAsia="ru-RU"/>
        </w:rPr>
        <w:tab/>
      </w:r>
      <w:r w:rsidRPr="00E34057">
        <w:rPr>
          <w:rFonts w:cs="Times New Roman"/>
          <w:b/>
          <w:szCs w:val="28"/>
          <w:lang w:eastAsia="ru-RU"/>
        </w:rPr>
        <w:t>Вячеслав ПОЛІЩУК</w:t>
      </w:r>
    </w:p>
    <w:p w:rsidR="004F42C2" w:rsidRDefault="004F42C2" w:rsidP="00B10A04">
      <w:pPr>
        <w:tabs>
          <w:tab w:val="left" w:pos="5550"/>
        </w:tabs>
        <w:spacing w:after="0" w:line="240" w:lineRule="auto"/>
        <w:rPr>
          <w:rFonts w:cs="Times New Roman"/>
          <w:i/>
          <w:sz w:val="24"/>
          <w:szCs w:val="24"/>
          <w:lang w:eastAsia="ru-RU"/>
        </w:rPr>
      </w:pPr>
    </w:p>
    <w:p w:rsidR="004F42C2" w:rsidRDefault="004F42C2" w:rsidP="00B10A04">
      <w:pPr>
        <w:tabs>
          <w:tab w:val="left" w:pos="5550"/>
        </w:tabs>
        <w:spacing w:after="0" w:line="240" w:lineRule="auto"/>
      </w:pPr>
      <w:r>
        <w:rPr>
          <w:rFonts w:cs="Times New Roman"/>
          <w:i/>
          <w:sz w:val="24"/>
          <w:szCs w:val="24"/>
          <w:lang w:eastAsia="ru-RU"/>
        </w:rPr>
        <w:t>Вербицький Микола</w:t>
      </w:r>
      <w:r w:rsidRPr="0014153E">
        <w:rPr>
          <w:rFonts w:cs="Times New Roman"/>
          <w:i/>
          <w:sz w:val="24"/>
          <w:szCs w:val="24"/>
          <w:lang w:eastAsia="ru-RU"/>
        </w:rPr>
        <w:t xml:space="preserve"> 21541</w:t>
      </w:r>
    </w:p>
    <w:sectPr w:rsidR="004F42C2" w:rsidSect="006973BD">
      <w:headerReference w:type="default" r:id="rId8"/>
      <w:pgSz w:w="11906" w:h="16838"/>
      <w:pgMar w:top="425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C2" w:rsidRDefault="004F42C2">
      <w:pPr>
        <w:spacing w:after="0" w:line="240" w:lineRule="auto"/>
      </w:pPr>
      <w:r>
        <w:separator/>
      </w:r>
    </w:p>
  </w:endnote>
  <w:endnote w:type="continuationSeparator" w:id="0">
    <w:p w:rsidR="004F42C2" w:rsidRDefault="004F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C2" w:rsidRDefault="004F42C2">
      <w:pPr>
        <w:spacing w:after="0" w:line="240" w:lineRule="auto"/>
      </w:pPr>
      <w:r>
        <w:separator/>
      </w:r>
    </w:p>
  </w:footnote>
  <w:footnote w:type="continuationSeparator" w:id="0">
    <w:p w:rsidR="004F42C2" w:rsidRDefault="004F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C2" w:rsidRPr="00082190" w:rsidRDefault="004F42C2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BD"/>
    <w:rsid w:val="00082190"/>
    <w:rsid w:val="000C4083"/>
    <w:rsid w:val="0014153E"/>
    <w:rsid w:val="00216D12"/>
    <w:rsid w:val="00315D83"/>
    <w:rsid w:val="00315E06"/>
    <w:rsid w:val="0039255F"/>
    <w:rsid w:val="00395E4E"/>
    <w:rsid w:val="003F3491"/>
    <w:rsid w:val="004F42C2"/>
    <w:rsid w:val="00516596"/>
    <w:rsid w:val="0053604F"/>
    <w:rsid w:val="005713F1"/>
    <w:rsid w:val="00603899"/>
    <w:rsid w:val="00603D70"/>
    <w:rsid w:val="00627701"/>
    <w:rsid w:val="006973BD"/>
    <w:rsid w:val="00730561"/>
    <w:rsid w:val="007855B4"/>
    <w:rsid w:val="007D3D94"/>
    <w:rsid w:val="007E013D"/>
    <w:rsid w:val="007F1FFE"/>
    <w:rsid w:val="00826959"/>
    <w:rsid w:val="00895FAA"/>
    <w:rsid w:val="008B7B46"/>
    <w:rsid w:val="00913A98"/>
    <w:rsid w:val="00A82DFE"/>
    <w:rsid w:val="00A974C0"/>
    <w:rsid w:val="00AA6FA7"/>
    <w:rsid w:val="00B0702F"/>
    <w:rsid w:val="00B10A04"/>
    <w:rsid w:val="00B22B73"/>
    <w:rsid w:val="00B54B15"/>
    <w:rsid w:val="00B76A5C"/>
    <w:rsid w:val="00BA785C"/>
    <w:rsid w:val="00C406FC"/>
    <w:rsid w:val="00C72F64"/>
    <w:rsid w:val="00C92A7A"/>
    <w:rsid w:val="00CA1AD7"/>
    <w:rsid w:val="00CF7DC8"/>
    <w:rsid w:val="00D27389"/>
    <w:rsid w:val="00D53017"/>
    <w:rsid w:val="00D92FF6"/>
    <w:rsid w:val="00E34057"/>
    <w:rsid w:val="00EB4394"/>
    <w:rsid w:val="00EC7B8D"/>
    <w:rsid w:val="00EF3482"/>
    <w:rsid w:val="00F00A71"/>
    <w:rsid w:val="00F545B8"/>
    <w:rsid w:val="00FB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98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4B1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4B15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082190"/>
    <w:pPr>
      <w:tabs>
        <w:tab w:val="center" w:pos="4677"/>
        <w:tab w:val="right" w:pos="9355"/>
      </w:tabs>
    </w:pPr>
    <w:rPr>
      <w:rFonts w:cs="Times New Roman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190"/>
    <w:rPr>
      <w:rFonts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398</Words>
  <Characters>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cp:lastPrinted>2022-12-27T14:28:00Z</cp:lastPrinted>
  <dcterms:created xsi:type="dcterms:W3CDTF">2022-12-12T11:08:00Z</dcterms:created>
  <dcterms:modified xsi:type="dcterms:W3CDTF">2022-12-27T14:32:00Z</dcterms:modified>
</cp:coreProperties>
</file>