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4608"/>
        <w:gridCol w:w="5220"/>
      </w:tblGrid>
      <w:tr w:rsidR="005262AF" w:rsidRPr="006F5958" w:rsidTr="006A44DC">
        <w:tc>
          <w:tcPr>
            <w:tcW w:w="4608" w:type="dxa"/>
          </w:tcPr>
          <w:p w:rsidR="005262AF" w:rsidRPr="008A1637" w:rsidRDefault="005262AF" w:rsidP="008A1637">
            <w:pPr>
              <w:widowControl w:val="0"/>
              <w:autoSpaceDE w:val="0"/>
              <w:autoSpaceDN w:val="0"/>
              <w:adjustRightInd w:val="0"/>
              <w:spacing w:after="0" w:line="240" w:lineRule="auto"/>
              <w:rPr>
                <w:rFonts w:ascii="Courier New" w:hAnsi="Courier New" w:cs="Courier New"/>
                <w:color w:val="000000"/>
                <w:sz w:val="24"/>
                <w:szCs w:val="24"/>
                <w:lang w:eastAsia="ru-RU"/>
              </w:rPr>
            </w:pPr>
          </w:p>
        </w:tc>
        <w:tc>
          <w:tcPr>
            <w:tcW w:w="5220" w:type="dxa"/>
          </w:tcPr>
          <w:p w:rsidR="005262AF" w:rsidRPr="008A1637" w:rsidRDefault="005262AF" w:rsidP="008A1637">
            <w:pPr>
              <w:widowControl w:val="0"/>
              <w:shd w:val="clear" w:color="auto" w:fill="FFFFFF"/>
              <w:autoSpaceDE w:val="0"/>
              <w:autoSpaceDN w:val="0"/>
              <w:adjustRightInd w:val="0"/>
              <w:spacing w:after="0" w:line="240" w:lineRule="auto"/>
              <w:rPr>
                <w:rFonts w:ascii="Times New Roman" w:hAnsi="Times New Roman"/>
                <w:b/>
                <w:color w:val="000000"/>
                <w:sz w:val="28"/>
                <w:szCs w:val="28"/>
                <w:lang w:eastAsia="ru-RU"/>
              </w:rPr>
            </w:pPr>
            <w:r w:rsidRPr="008A1637">
              <w:rPr>
                <w:rFonts w:ascii="Times New Roman" w:hAnsi="Times New Roman"/>
                <w:b/>
                <w:color w:val="000000"/>
                <w:sz w:val="28"/>
                <w:szCs w:val="28"/>
                <w:lang w:eastAsia="ru-RU"/>
              </w:rPr>
              <w:t>ЗАТВЕРДЖЕНО</w:t>
            </w:r>
          </w:p>
          <w:p w:rsidR="005262AF" w:rsidRPr="008A1637" w:rsidRDefault="005262AF" w:rsidP="008A1637">
            <w:pPr>
              <w:widowControl w:val="0"/>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8A1637">
              <w:rPr>
                <w:rFonts w:ascii="Times New Roman" w:hAnsi="Times New Roman"/>
                <w:color w:val="000000"/>
                <w:sz w:val="28"/>
                <w:szCs w:val="28"/>
                <w:lang w:eastAsia="ru-RU"/>
              </w:rPr>
              <w:t>Рішення Рожищенської міської ради</w:t>
            </w:r>
          </w:p>
          <w:p w:rsidR="005262AF" w:rsidRPr="008A1637" w:rsidRDefault="005262AF" w:rsidP="008A1637">
            <w:pPr>
              <w:widowControl w:val="0"/>
              <w:shd w:val="clear" w:color="auto" w:fill="FFFFFF"/>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від 27 жовтня 2023 року № 37</w:t>
            </w:r>
            <w:r w:rsidRPr="004D445A">
              <w:rPr>
                <w:rFonts w:ascii="Times New Roman" w:hAnsi="Times New Roman"/>
                <w:color w:val="000000"/>
                <w:sz w:val="28"/>
                <w:szCs w:val="28"/>
                <w:lang w:eastAsia="ru-RU"/>
              </w:rPr>
              <w:t>/</w:t>
            </w:r>
            <w:r>
              <w:rPr>
                <w:rFonts w:ascii="Times New Roman" w:hAnsi="Times New Roman"/>
                <w:color w:val="000000"/>
                <w:sz w:val="28"/>
                <w:szCs w:val="28"/>
                <w:lang w:eastAsia="ru-RU"/>
              </w:rPr>
              <w:t>16</w:t>
            </w:r>
            <w:r w:rsidRPr="008A1637">
              <w:rPr>
                <w:rFonts w:ascii="Times New Roman" w:hAnsi="Times New Roman"/>
                <w:color w:val="000000"/>
                <w:sz w:val="28"/>
                <w:szCs w:val="28"/>
                <w:lang w:eastAsia="ru-RU"/>
              </w:rPr>
              <w:t xml:space="preserve">  </w:t>
            </w:r>
          </w:p>
          <w:p w:rsidR="005262AF" w:rsidRPr="008A1637" w:rsidRDefault="005262AF" w:rsidP="008A1637">
            <w:pPr>
              <w:widowControl w:val="0"/>
              <w:shd w:val="clear" w:color="auto" w:fill="FFFFFF"/>
              <w:autoSpaceDE w:val="0"/>
              <w:autoSpaceDN w:val="0"/>
              <w:adjustRightInd w:val="0"/>
              <w:spacing w:after="0" w:line="360" w:lineRule="auto"/>
              <w:rPr>
                <w:rFonts w:ascii="Times New Roman" w:hAnsi="Times New Roman"/>
                <w:color w:val="000000"/>
                <w:sz w:val="28"/>
                <w:szCs w:val="28"/>
                <w:lang w:eastAsia="ru-RU"/>
              </w:rPr>
            </w:pPr>
            <w:r w:rsidRPr="008A1637">
              <w:rPr>
                <w:rFonts w:ascii="Times New Roman" w:hAnsi="Times New Roman"/>
                <w:color w:val="000000"/>
                <w:sz w:val="28"/>
                <w:szCs w:val="28"/>
                <w:lang w:eastAsia="ru-RU"/>
              </w:rPr>
              <w:t>Рожищенський міський голова</w:t>
            </w:r>
          </w:p>
          <w:p w:rsidR="005262AF" w:rsidRPr="008A1637" w:rsidRDefault="005262AF" w:rsidP="008A1637">
            <w:pPr>
              <w:widowControl w:val="0"/>
              <w:shd w:val="clear" w:color="auto" w:fill="FFFFFF"/>
              <w:autoSpaceDE w:val="0"/>
              <w:autoSpaceDN w:val="0"/>
              <w:adjustRightInd w:val="0"/>
              <w:spacing w:after="0" w:line="360" w:lineRule="auto"/>
              <w:rPr>
                <w:rFonts w:ascii="Times New Roman" w:hAnsi="Times New Roman"/>
                <w:color w:val="000000"/>
                <w:sz w:val="28"/>
                <w:szCs w:val="28"/>
                <w:lang w:eastAsia="ru-RU"/>
              </w:rPr>
            </w:pPr>
            <w:r w:rsidRPr="008A1637">
              <w:rPr>
                <w:rFonts w:ascii="Times New Roman" w:hAnsi="Times New Roman"/>
                <w:color w:val="000000"/>
                <w:sz w:val="28"/>
                <w:szCs w:val="28"/>
                <w:lang w:eastAsia="ru-RU"/>
              </w:rPr>
              <w:t>__________________ В.А. Поліщук</w:t>
            </w:r>
          </w:p>
          <w:p w:rsidR="005262AF" w:rsidRPr="008A1637" w:rsidRDefault="005262AF" w:rsidP="008A1637">
            <w:pPr>
              <w:widowControl w:val="0"/>
              <w:shd w:val="clear" w:color="auto" w:fill="FFFFFF"/>
              <w:autoSpaceDE w:val="0"/>
              <w:autoSpaceDN w:val="0"/>
              <w:adjustRightInd w:val="0"/>
              <w:spacing w:after="0" w:line="240" w:lineRule="auto"/>
              <w:rPr>
                <w:rFonts w:ascii="Courier New" w:hAnsi="Courier New" w:cs="Courier New"/>
                <w:color w:val="000000"/>
                <w:sz w:val="24"/>
                <w:szCs w:val="24"/>
                <w:lang w:eastAsia="ru-RU"/>
              </w:rPr>
            </w:pPr>
          </w:p>
        </w:tc>
      </w:tr>
    </w:tbl>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8A1637" w:rsidRDefault="005262AF" w:rsidP="008A1637">
      <w:pPr>
        <w:autoSpaceDE w:val="0"/>
        <w:autoSpaceDN w:val="0"/>
        <w:adjustRightInd w:val="0"/>
        <w:spacing w:after="0" w:line="240" w:lineRule="auto"/>
        <w:ind w:left="2832" w:right="-285" w:hanging="2832"/>
        <w:rPr>
          <w:rFonts w:ascii="Times New Roman" w:hAnsi="Times New Roman"/>
          <w:b/>
          <w:bCs/>
          <w:sz w:val="26"/>
          <w:szCs w:val="26"/>
          <w:lang w:eastAsia="ru-RU"/>
        </w:rPr>
      </w:pPr>
    </w:p>
    <w:p w:rsidR="005262AF" w:rsidRPr="00532313" w:rsidRDefault="005262AF" w:rsidP="008A1637">
      <w:pPr>
        <w:widowControl w:val="0"/>
        <w:spacing w:after="144" w:line="240" w:lineRule="auto"/>
        <w:jc w:val="center"/>
        <w:rPr>
          <w:rFonts w:ascii="Times New Roman" w:hAnsi="Times New Roman"/>
          <w:b/>
          <w:bCs/>
          <w:sz w:val="40"/>
          <w:szCs w:val="40"/>
        </w:rPr>
      </w:pPr>
      <w:r>
        <w:rPr>
          <w:rFonts w:ascii="Times New Roman" w:hAnsi="Times New Roman"/>
          <w:b/>
          <w:bCs/>
          <w:sz w:val="40"/>
          <w:szCs w:val="40"/>
        </w:rPr>
        <w:t>Статут</w:t>
      </w:r>
    </w:p>
    <w:p w:rsidR="005262AF" w:rsidRDefault="005262AF" w:rsidP="008A1637">
      <w:pPr>
        <w:widowControl w:val="0"/>
        <w:spacing w:after="19" w:line="240" w:lineRule="auto"/>
        <w:jc w:val="center"/>
        <w:rPr>
          <w:rFonts w:ascii="Times New Roman" w:hAnsi="Times New Roman"/>
          <w:b/>
          <w:bCs/>
          <w:sz w:val="40"/>
          <w:szCs w:val="40"/>
        </w:rPr>
      </w:pPr>
      <w:r w:rsidRPr="008A1637">
        <w:rPr>
          <w:rFonts w:ascii="Times New Roman" w:hAnsi="Times New Roman"/>
          <w:b/>
          <w:bCs/>
          <w:sz w:val="40"/>
          <w:szCs w:val="40"/>
        </w:rPr>
        <w:t>Комунального закладу дошкільної освіти</w:t>
      </w:r>
      <w:r>
        <w:rPr>
          <w:rFonts w:ascii="Times New Roman" w:hAnsi="Times New Roman"/>
          <w:b/>
          <w:bCs/>
          <w:sz w:val="40"/>
          <w:szCs w:val="40"/>
        </w:rPr>
        <w:t xml:space="preserve"> </w:t>
      </w:r>
    </w:p>
    <w:p w:rsidR="005262AF" w:rsidRPr="008A1637" w:rsidRDefault="005262AF" w:rsidP="008A1637">
      <w:pPr>
        <w:widowControl w:val="0"/>
        <w:spacing w:after="19" w:line="240" w:lineRule="auto"/>
        <w:jc w:val="center"/>
        <w:rPr>
          <w:rFonts w:ascii="Times New Roman" w:hAnsi="Times New Roman"/>
          <w:b/>
          <w:bCs/>
          <w:sz w:val="40"/>
          <w:szCs w:val="40"/>
        </w:rPr>
      </w:pPr>
      <w:r>
        <w:rPr>
          <w:rFonts w:ascii="Times New Roman" w:hAnsi="Times New Roman"/>
          <w:b/>
          <w:bCs/>
          <w:sz w:val="40"/>
          <w:szCs w:val="40"/>
        </w:rPr>
        <w:t>(ясла-садок)</w:t>
      </w:r>
      <w:r w:rsidRPr="008A1637">
        <w:rPr>
          <w:rFonts w:ascii="Times New Roman" w:hAnsi="Times New Roman"/>
          <w:b/>
          <w:bCs/>
          <w:sz w:val="40"/>
          <w:szCs w:val="40"/>
        </w:rPr>
        <w:t xml:space="preserve"> «Сонечко»</w:t>
      </w:r>
    </w:p>
    <w:p w:rsidR="005262AF" w:rsidRPr="008A1637" w:rsidRDefault="005262AF" w:rsidP="008A1637">
      <w:pPr>
        <w:widowControl w:val="0"/>
        <w:spacing w:after="19" w:line="240" w:lineRule="auto"/>
        <w:jc w:val="center"/>
        <w:rPr>
          <w:rFonts w:ascii="Times New Roman" w:hAnsi="Times New Roman"/>
          <w:b/>
          <w:bCs/>
          <w:sz w:val="40"/>
          <w:szCs w:val="40"/>
        </w:rPr>
      </w:pPr>
      <w:r w:rsidRPr="008A1637">
        <w:rPr>
          <w:rFonts w:ascii="Times New Roman" w:hAnsi="Times New Roman"/>
          <w:b/>
          <w:bCs/>
          <w:sz w:val="40"/>
          <w:szCs w:val="40"/>
        </w:rPr>
        <w:t xml:space="preserve">  с. Топільне  Рожищенської міської ради Луцького району Волинської області</w:t>
      </w:r>
    </w:p>
    <w:p w:rsidR="005262AF" w:rsidRPr="008A1637" w:rsidRDefault="005262AF" w:rsidP="008A1637">
      <w:pPr>
        <w:widowControl w:val="0"/>
        <w:spacing w:after="0" w:line="240" w:lineRule="auto"/>
        <w:ind w:left="500"/>
        <w:jc w:val="center"/>
        <w:rPr>
          <w:rFonts w:ascii="Times New Roman" w:hAnsi="Times New Roman"/>
          <w:b/>
          <w:sz w:val="28"/>
          <w:szCs w:val="28"/>
        </w:rPr>
      </w:pPr>
    </w:p>
    <w:p w:rsidR="005262AF" w:rsidRPr="008A1637" w:rsidRDefault="005262AF" w:rsidP="008A1637">
      <w:pPr>
        <w:widowControl w:val="0"/>
        <w:spacing w:after="0" w:line="240" w:lineRule="auto"/>
        <w:ind w:left="500"/>
        <w:jc w:val="center"/>
        <w:rPr>
          <w:rFonts w:ascii="Times New Roman" w:hAnsi="Times New Roman"/>
          <w:b/>
          <w:sz w:val="28"/>
          <w:szCs w:val="28"/>
        </w:rPr>
      </w:pPr>
      <w:r w:rsidRPr="008A1637">
        <w:rPr>
          <w:rFonts w:ascii="Times New Roman" w:hAnsi="Times New Roman"/>
          <w:b/>
          <w:sz w:val="28"/>
          <w:szCs w:val="28"/>
        </w:rPr>
        <w:t>(НОВА РЕДАКЦІЯ)</w:t>
      </w:r>
    </w:p>
    <w:p w:rsidR="005262AF" w:rsidRPr="008A1637" w:rsidRDefault="005262AF" w:rsidP="008A1637">
      <w:pPr>
        <w:widowControl w:val="0"/>
        <w:spacing w:after="0" w:line="240" w:lineRule="auto"/>
        <w:ind w:left="500"/>
        <w:jc w:val="center"/>
        <w:rPr>
          <w:rFonts w:ascii="Times New Roman" w:hAnsi="Times New Roman"/>
          <w:b/>
          <w:sz w:val="28"/>
          <w:szCs w:val="28"/>
        </w:rPr>
      </w:pPr>
    </w:p>
    <w:p w:rsidR="005262AF" w:rsidRPr="008A1637" w:rsidRDefault="005262AF" w:rsidP="008A1637">
      <w:pPr>
        <w:widowControl w:val="0"/>
        <w:spacing w:after="0" w:line="240" w:lineRule="auto"/>
        <w:ind w:left="500"/>
        <w:jc w:val="center"/>
        <w:rPr>
          <w:rFonts w:ascii="Times New Roman" w:hAnsi="Times New Roman"/>
          <w:b/>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ind w:left="500"/>
        <w:jc w:val="center"/>
        <w:rPr>
          <w:rFonts w:ascii="Times New Roman" w:hAnsi="Times New Roman"/>
          <w:sz w:val="28"/>
          <w:szCs w:val="28"/>
        </w:rPr>
      </w:pPr>
    </w:p>
    <w:p w:rsidR="005262AF" w:rsidRPr="008A1637" w:rsidRDefault="005262AF" w:rsidP="008A1637">
      <w:pPr>
        <w:widowControl w:val="0"/>
        <w:spacing w:after="0" w:line="240" w:lineRule="auto"/>
        <w:jc w:val="center"/>
        <w:rPr>
          <w:rFonts w:ascii="Times New Roman" w:hAnsi="Times New Roman"/>
          <w:sz w:val="28"/>
          <w:szCs w:val="28"/>
        </w:rPr>
      </w:pPr>
      <w:r w:rsidRPr="008A1637">
        <w:rPr>
          <w:rFonts w:ascii="Times New Roman" w:hAnsi="Times New Roman"/>
          <w:sz w:val="28"/>
          <w:szCs w:val="28"/>
        </w:rPr>
        <w:t>м.Рожище</w:t>
      </w:r>
    </w:p>
    <w:p w:rsidR="005262AF" w:rsidRPr="008A1637" w:rsidRDefault="005262AF" w:rsidP="008A1637">
      <w:pPr>
        <w:widowControl w:val="0"/>
        <w:spacing w:after="0" w:line="240" w:lineRule="auto"/>
        <w:ind w:left="500"/>
        <w:rPr>
          <w:rFonts w:ascii="Times New Roman" w:hAnsi="Times New Roman"/>
          <w:sz w:val="28"/>
          <w:szCs w:val="28"/>
        </w:rPr>
      </w:pPr>
      <w:r>
        <w:rPr>
          <w:noProof/>
          <w:lang w:val="en-US"/>
        </w:rPr>
        <w:pict>
          <v:rect id="Прямоугольник 1" o:spid="_x0000_s1026" style="position:absolute;left:0;text-align:left;margin-left:229.15pt;margin-top:42.95pt;width:26.25pt;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" strokecolor="white"/>
        </w:pict>
      </w:r>
      <w:r w:rsidRPr="008A1637">
        <w:rPr>
          <w:rFonts w:ascii="Times New Roman" w:hAnsi="Times New Roman"/>
          <w:sz w:val="28"/>
          <w:szCs w:val="28"/>
        </w:rPr>
        <w:t xml:space="preserve">                                                          20</w:t>
      </w:r>
      <w:r>
        <w:rPr>
          <w:rFonts w:ascii="Times New Roman" w:hAnsi="Times New Roman"/>
          <w:sz w:val="28"/>
          <w:szCs w:val="28"/>
        </w:rPr>
        <w:t>23</w:t>
      </w:r>
    </w:p>
    <w:p w:rsidR="005262AF" w:rsidRPr="008A1637" w:rsidRDefault="005262AF" w:rsidP="008A1637">
      <w:pPr>
        <w:keepNext/>
        <w:keepLines/>
        <w:widowControl w:val="0"/>
        <w:tabs>
          <w:tab w:val="left" w:pos="3846"/>
        </w:tabs>
        <w:spacing w:after="0" w:line="240" w:lineRule="auto"/>
        <w:jc w:val="center"/>
        <w:outlineLvl w:val="2"/>
        <w:rPr>
          <w:rFonts w:ascii="Times New Roman" w:hAnsi="Times New Roman"/>
          <w:b/>
          <w:bCs/>
          <w:sz w:val="28"/>
          <w:szCs w:val="28"/>
        </w:rPr>
      </w:pPr>
      <w:bookmarkStart w:id="0" w:name="bookmark2"/>
    </w:p>
    <w:p w:rsidR="005262AF" w:rsidRPr="008A1637" w:rsidRDefault="005262AF" w:rsidP="008A1637">
      <w:pPr>
        <w:keepNext/>
        <w:keepLines/>
        <w:widowControl w:val="0"/>
        <w:tabs>
          <w:tab w:val="left" w:pos="3846"/>
        </w:tabs>
        <w:spacing w:after="0" w:line="240" w:lineRule="auto"/>
        <w:jc w:val="center"/>
        <w:outlineLvl w:val="2"/>
        <w:rPr>
          <w:rFonts w:ascii="Times New Roman" w:hAnsi="Times New Roman"/>
          <w:b/>
          <w:bCs/>
          <w:sz w:val="28"/>
          <w:szCs w:val="28"/>
        </w:rPr>
      </w:pPr>
      <w:r w:rsidRPr="008A1637">
        <w:rPr>
          <w:rFonts w:ascii="Times New Roman" w:hAnsi="Times New Roman"/>
          <w:b/>
          <w:bCs/>
          <w:sz w:val="28"/>
          <w:szCs w:val="28"/>
        </w:rPr>
        <w:t>1. ЗАГАЛЬНІ ПОЛОЖЕННЯ</w:t>
      </w:r>
      <w:bookmarkEnd w:id="0"/>
    </w:p>
    <w:p w:rsidR="005262AF" w:rsidRPr="008A1637" w:rsidRDefault="005262AF" w:rsidP="008A1637">
      <w:pPr>
        <w:keepNext/>
        <w:keepLines/>
        <w:widowControl w:val="0"/>
        <w:tabs>
          <w:tab w:val="left" w:pos="3846"/>
        </w:tabs>
        <w:spacing w:after="0" w:line="240" w:lineRule="auto"/>
        <w:jc w:val="center"/>
        <w:outlineLvl w:val="2"/>
        <w:rPr>
          <w:rFonts w:ascii="Times New Roman" w:hAnsi="Times New Roman"/>
          <w:b/>
          <w:bCs/>
          <w:sz w:val="28"/>
          <w:szCs w:val="28"/>
        </w:rPr>
      </w:pPr>
    </w:p>
    <w:p w:rsidR="005262AF" w:rsidRPr="008A1637" w:rsidRDefault="005262AF" w:rsidP="008A1637">
      <w:pPr>
        <w:tabs>
          <w:tab w:val="left" w:pos="1276"/>
        </w:tabs>
        <w:spacing w:after="0" w:line="240" w:lineRule="auto"/>
        <w:jc w:val="both"/>
        <w:rPr>
          <w:rFonts w:ascii="Times New Roman" w:hAnsi="Times New Roman"/>
          <w:sz w:val="28"/>
          <w:szCs w:val="28"/>
          <w:lang w:eastAsia="uk-UA"/>
        </w:rPr>
      </w:pPr>
      <w:r w:rsidRPr="008A1637">
        <w:rPr>
          <w:rFonts w:ascii="Times New Roman" w:hAnsi="Times New Roman"/>
          <w:sz w:val="28"/>
          <w:szCs w:val="28"/>
          <w:lang w:eastAsia="uk-UA"/>
        </w:rPr>
        <w:t xml:space="preserve">          1.1. Комунальний  заклад дошкільної освіти</w:t>
      </w:r>
      <w:r>
        <w:rPr>
          <w:rFonts w:ascii="Times New Roman" w:hAnsi="Times New Roman"/>
          <w:sz w:val="28"/>
          <w:szCs w:val="28"/>
          <w:lang w:eastAsia="uk-UA"/>
        </w:rPr>
        <w:t xml:space="preserve"> (ясла-садок)</w:t>
      </w:r>
      <w:r w:rsidRPr="008A1637">
        <w:rPr>
          <w:rFonts w:ascii="Times New Roman" w:hAnsi="Times New Roman"/>
          <w:sz w:val="28"/>
          <w:szCs w:val="28"/>
          <w:lang w:eastAsia="uk-UA"/>
        </w:rPr>
        <w:t xml:space="preserve"> «Сонечко» с. Топільне Рожищенської міської ради Луцького району Волинської області є закладом дошкільної освіти, що перебуває у комунальній власності Рожищенської міської ради та є правонаступником  </w:t>
      </w:r>
      <w:r>
        <w:rPr>
          <w:rFonts w:ascii="Times New Roman" w:hAnsi="Times New Roman"/>
          <w:sz w:val="28"/>
          <w:szCs w:val="28"/>
          <w:lang w:eastAsia="uk-UA"/>
        </w:rPr>
        <w:t xml:space="preserve">комунального закладу дошкільної освіти «Сонечко» с. Топільне </w:t>
      </w:r>
      <w:r w:rsidRPr="008A1637">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8A1637">
        <w:rPr>
          <w:rFonts w:ascii="Times New Roman" w:hAnsi="Times New Roman"/>
          <w:sz w:val="28"/>
          <w:szCs w:val="28"/>
          <w:lang w:eastAsia="uk-UA"/>
        </w:rPr>
        <w:t>Рожищенської міської ради Луцького району Волинської області</w:t>
      </w:r>
      <w:r>
        <w:rPr>
          <w:rFonts w:ascii="Times New Roman" w:hAnsi="Times New Roman"/>
          <w:sz w:val="28"/>
          <w:szCs w:val="28"/>
          <w:lang w:eastAsia="uk-UA"/>
        </w:rPr>
        <w:t>.  Тип закладу – ясла-садок</w:t>
      </w:r>
      <w:r w:rsidRPr="008A1637">
        <w:rPr>
          <w:rFonts w:ascii="Times New Roman" w:hAnsi="Times New Roman"/>
          <w:sz w:val="28"/>
          <w:szCs w:val="28"/>
          <w:lang w:eastAsia="uk-UA"/>
        </w:rPr>
        <w:t>.</w:t>
      </w:r>
    </w:p>
    <w:p w:rsidR="005262AF" w:rsidRPr="008A1637" w:rsidRDefault="005262AF" w:rsidP="008A1637">
      <w:pPr>
        <w:widowControl w:val="0"/>
        <w:tabs>
          <w:tab w:val="left" w:pos="709"/>
        </w:tabs>
        <w:spacing w:after="0" w:line="240" w:lineRule="auto"/>
        <w:ind w:left="20" w:right="20" w:firstLine="689"/>
        <w:jc w:val="both"/>
        <w:rPr>
          <w:rFonts w:ascii="Times New Roman" w:hAnsi="Times New Roman"/>
          <w:sz w:val="28"/>
          <w:szCs w:val="28"/>
        </w:rPr>
      </w:pPr>
      <w:r w:rsidRPr="008A1637">
        <w:rPr>
          <w:rFonts w:ascii="Times New Roman" w:hAnsi="Times New Roman"/>
          <w:sz w:val="28"/>
          <w:szCs w:val="28"/>
        </w:rPr>
        <w:t xml:space="preserve">1.2. Засновником комунального закладу </w:t>
      </w:r>
      <w:r w:rsidRPr="008A1637">
        <w:rPr>
          <w:rFonts w:ascii="Times New Roman" w:hAnsi="Times New Roman"/>
          <w:sz w:val="28"/>
          <w:szCs w:val="28"/>
          <w:lang w:eastAsia="uk-UA"/>
        </w:rPr>
        <w:t>дошкільної освіти</w:t>
      </w:r>
      <w:r>
        <w:rPr>
          <w:rFonts w:ascii="Times New Roman" w:hAnsi="Times New Roman"/>
          <w:sz w:val="28"/>
          <w:szCs w:val="28"/>
          <w:lang w:eastAsia="uk-UA"/>
        </w:rPr>
        <w:t xml:space="preserve"> (ясла-садок) «Сонечко»</w:t>
      </w:r>
      <w:r w:rsidRPr="008A1637">
        <w:rPr>
          <w:rFonts w:ascii="Times New Roman" w:hAnsi="Times New Roman"/>
          <w:sz w:val="28"/>
          <w:szCs w:val="28"/>
          <w:lang w:eastAsia="uk-UA"/>
        </w:rPr>
        <w:t xml:space="preserve"> с. Топільне </w:t>
      </w:r>
      <w:r w:rsidRPr="008A1637">
        <w:rPr>
          <w:rFonts w:ascii="Times New Roman" w:hAnsi="Times New Roman"/>
          <w:color w:val="000000"/>
          <w:sz w:val="28"/>
          <w:szCs w:val="28"/>
          <w:lang w:eastAsia="ru-RU"/>
        </w:rPr>
        <w:t>Рожищенської міської ради</w:t>
      </w:r>
      <w:r w:rsidRPr="008A1637">
        <w:rPr>
          <w:rFonts w:ascii="Times New Roman" w:hAnsi="Times New Roman"/>
          <w:sz w:val="28"/>
          <w:szCs w:val="28"/>
        </w:rPr>
        <w:t xml:space="preserve"> Луцького району Волинської області (далі – заклад дошкільної освіти) є Рожищенська міська рада Луцького району Волинської області (далі – Засновник).</w:t>
      </w:r>
    </w:p>
    <w:p w:rsidR="005262AF" w:rsidRPr="008A1637" w:rsidRDefault="005262AF" w:rsidP="008A1637">
      <w:pPr>
        <w:keepNext/>
        <w:keepLines/>
        <w:widowControl w:val="0"/>
        <w:tabs>
          <w:tab w:val="left" w:pos="972"/>
          <w:tab w:val="left" w:leader="underscore" w:pos="8798"/>
        </w:tabs>
        <w:spacing w:after="0" w:line="240" w:lineRule="auto"/>
        <w:ind w:firstLine="720"/>
        <w:jc w:val="both"/>
        <w:outlineLvl w:val="2"/>
        <w:rPr>
          <w:rFonts w:ascii="Times New Roman" w:hAnsi="Times New Roman"/>
          <w:bCs/>
          <w:sz w:val="28"/>
          <w:szCs w:val="28"/>
        </w:rPr>
      </w:pPr>
      <w:bookmarkStart w:id="1" w:name="bookmark3"/>
      <w:r w:rsidRPr="008A1637">
        <w:rPr>
          <w:rFonts w:ascii="Times New Roman" w:hAnsi="Times New Roman"/>
          <w:bCs/>
          <w:sz w:val="28"/>
          <w:szCs w:val="28"/>
        </w:rPr>
        <w:t xml:space="preserve">1.3. Повна назва закладу дошкільної освіти: Комунальний заклад дошкільної освіти </w:t>
      </w:r>
      <w:r>
        <w:rPr>
          <w:rFonts w:ascii="Times New Roman" w:hAnsi="Times New Roman"/>
          <w:bCs/>
          <w:sz w:val="28"/>
          <w:szCs w:val="28"/>
        </w:rPr>
        <w:t xml:space="preserve">(ясла-садок) </w:t>
      </w:r>
      <w:r w:rsidRPr="008A1637">
        <w:rPr>
          <w:rFonts w:ascii="Times New Roman" w:hAnsi="Times New Roman"/>
          <w:bCs/>
          <w:sz w:val="28"/>
          <w:szCs w:val="28"/>
        </w:rPr>
        <w:t>«Сонечко» с. Топільне</w:t>
      </w:r>
      <w:r>
        <w:rPr>
          <w:rFonts w:ascii="Times New Roman" w:hAnsi="Times New Roman"/>
          <w:bCs/>
          <w:sz w:val="28"/>
          <w:szCs w:val="28"/>
        </w:rPr>
        <w:t xml:space="preserve"> </w:t>
      </w:r>
      <w:r w:rsidRPr="008A1637">
        <w:rPr>
          <w:rFonts w:ascii="Times New Roman" w:hAnsi="Times New Roman"/>
          <w:bCs/>
          <w:color w:val="000000"/>
          <w:sz w:val="28"/>
          <w:szCs w:val="28"/>
          <w:lang w:eastAsia="ru-RU"/>
        </w:rPr>
        <w:t>Рожищенської міської ради Луцького району</w:t>
      </w:r>
      <w:r w:rsidRPr="008A1637">
        <w:rPr>
          <w:rFonts w:ascii="Times New Roman" w:hAnsi="Times New Roman"/>
          <w:bCs/>
          <w:sz w:val="28"/>
          <w:szCs w:val="28"/>
        </w:rPr>
        <w:t xml:space="preserve"> Волинської області.</w:t>
      </w:r>
    </w:p>
    <w:p w:rsidR="005262AF" w:rsidRPr="008A1637" w:rsidRDefault="005262AF" w:rsidP="008A1637">
      <w:pPr>
        <w:keepNext/>
        <w:keepLines/>
        <w:widowControl w:val="0"/>
        <w:tabs>
          <w:tab w:val="left" w:pos="972"/>
          <w:tab w:val="left" w:leader="underscore" w:pos="8798"/>
        </w:tabs>
        <w:spacing w:after="0" w:line="240" w:lineRule="auto"/>
        <w:ind w:firstLine="720"/>
        <w:jc w:val="both"/>
        <w:outlineLvl w:val="2"/>
        <w:rPr>
          <w:rFonts w:ascii="Times New Roman" w:hAnsi="Times New Roman"/>
          <w:bCs/>
          <w:color w:val="000000"/>
          <w:sz w:val="28"/>
          <w:szCs w:val="28"/>
          <w:lang w:eastAsia="ru-RU"/>
        </w:rPr>
      </w:pPr>
      <w:r w:rsidRPr="008A1637">
        <w:rPr>
          <w:rFonts w:ascii="Times New Roman" w:hAnsi="Times New Roman"/>
          <w:bCs/>
          <w:sz w:val="28"/>
          <w:szCs w:val="28"/>
        </w:rPr>
        <w:t xml:space="preserve">1.4. </w:t>
      </w:r>
      <w:r w:rsidRPr="008A1637">
        <w:rPr>
          <w:rFonts w:ascii="Times New Roman" w:hAnsi="Times New Roman"/>
          <w:bCs/>
          <w:color w:val="000000"/>
          <w:sz w:val="28"/>
          <w:szCs w:val="28"/>
          <w:lang w:eastAsia="ru-RU"/>
        </w:rPr>
        <w:t>Скорочена назва – КЗДО  с. Топільне.</w:t>
      </w:r>
      <w:bookmarkStart w:id="2" w:name="bookmark4"/>
      <w:bookmarkEnd w:id="1"/>
    </w:p>
    <w:p w:rsidR="005262AF" w:rsidRPr="00073F9E" w:rsidRDefault="005262AF" w:rsidP="008A1637">
      <w:pPr>
        <w:keepNext/>
        <w:keepLines/>
        <w:widowControl w:val="0"/>
        <w:tabs>
          <w:tab w:val="left" w:pos="972"/>
          <w:tab w:val="left" w:leader="underscore" w:pos="8798"/>
        </w:tabs>
        <w:spacing w:after="0" w:line="240" w:lineRule="auto"/>
        <w:ind w:firstLine="720"/>
        <w:jc w:val="both"/>
        <w:outlineLvl w:val="2"/>
        <w:rPr>
          <w:rFonts w:ascii="Times New Roman" w:hAnsi="Times New Roman"/>
          <w:bCs/>
          <w:color w:val="000000"/>
          <w:sz w:val="28"/>
          <w:szCs w:val="28"/>
          <w:lang w:eastAsia="ru-RU"/>
        </w:rPr>
      </w:pPr>
      <w:r w:rsidRPr="008A1637">
        <w:rPr>
          <w:rFonts w:ascii="Times New Roman" w:hAnsi="Times New Roman"/>
          <w:bCs/>
          <w:sz w:val="28"/>
          <w:szCs w:val="28"/>
        </w:rPr>
        <w:t>1.5. Юридична адреса закладу:</w:t>
      </w:r>
      <w:bookmarkEnd w:id="2"/>
      <w:r w:rsidRPr="008A1637">
        <w:rPr>
          <w:rFonts w:ascii="Times New Roman" w:hAnsi="Times New Roman"/>
          <w:bCs/>
          <w:sz w:val="28"/>
          <w:szCs w:val="28"/>
        </w:rPr>
        <w:t xml:space="preserve"> 45107, </w:t>
      </w:r>
      <w:r w:rsidRPr="008A1637">
        <w:rPr>
          <w:rFonts w:ascii="Times New Roman" w:hAnsi="Times New Roman"/>
          <w:bCs/>
          <w:color w:val="000000"/>
          <w:sz w:val="28"/>
          <w:szCs w:val="28"/>
          <w:lang w:eastAsia="ru-RU"/>
        </w:rPr>
        <w:t xml:space="preserve">Волинська область, Луцький район, с. Топільне, вул. </w:t>
      </w:r>
      <w:r w:rsidRPr="00073F9E">
        <w:rPr>
          <w:rFonts w:ascii="Times New Roman" w:hAnsi="Times New Roman"/>
          <w:sz w:val="28"/>
          <w:szCs w:val="28"/>
        </w:rPr>
        <w:t>Травнева</w:t>
      </w:r>
      <w:r w:rsidRPr="00073F9E">
        <w:rPr>
          <w:rFonts w:ascii="Times New Roman" w:hAnsi="Times New Roman"/>
          <w:bCs/>
          <w:color w:val="000000"/>
          <w:sz w:val="28"/>
          <w:szCs w:val="28"/>
          <w:lang w:eastAsia="ru-RU"/>
        </w:rPr>
        <w:t xml:space="preserve">, 6. </w:t>
      </w:r>
    </w:p>
    <w:p w:rsidR="005262AF" w:rsidRPr="008A1637" w:rsidRDefault="005262AF" w:rsidP="008A1637">
      <w:pPr>
        <w:widowControl w:val="0"/>
        <w:tabs>
          <w:tab w:val="left" w:pos="709"/>
          <w:tab w:val="left" w:pos="1174"/>
        </w:tabs>
        <w:spacing w:after="0" w:line="240" w:lineRule="auto"/>
        <w:ind w:right="20" w:firstLine="709"/>
        <w:jc w:val="both"/>
        <w:rPr>
          <w:rFonts w:ascii="Times New Roman" w:hAnsi="Times New Roman"/>
          <w:sz w:val="28"/>
          <w:szCs w:val="28"/>
        </w:rPr>
      </w:pPr>
      <w:r w:rsidRPr="008A1637">
        <w:rPr>
          <w:rFonts w:ascii="Times New Roman" w:hAnsi="Times New Roman"/>
          <w:sz w:val="28"/>
          <w:szCs w:val="28"/>
        </w:rPr>
        <w:t>1.6.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 № 305 (зі змінами), Базовим компонентом дошкільної освіти та іншими нормативно-правовими актами законодавства у сфері освіти і науки та міжнародних договорів України, рішеннями Рожищенської міської ради, наказами  гуманітарного відділу Рожищенської міської ради та цим Статутом.</w:t>
      </w:r>
    </w:p>
    <w:p w:rsidR="005262AF" w:rsidRPr="008A1637" w:rsidRDefault="005262AF" w:rsidP="008A1637">
      <w:pPr>
        <w:widowControl w:val="0"/>
        <w:tabs>
          <w:tab w:val="left" w:pos="972"/>
        </w:tabs>
        <w:spacing w:after="0" w:line="240" w:lineRule="auto"/>
        <w:ind w:firstLine="709"/>
        <w:jc w:val="both"/>
        <w:rPr>
          <w:rFonts w:ascii="Times New Roman" w:hAnsi="Times New Roman"/>
          <w:color w:val="000000"/>
          <w:sz w:val="28"/>
          <w:szCs w:val="28"/>
          <w:lang w:eastAsia="uk-UA"/>
        </w:rPr>
      </w:pPr>
      <w:r w:rsidRPr="008A1637">
        <w:rPr>
          <w:rFonts w:ascii="Times New Roman" w:hAnsi="Times New Roman"/>
          <w:color w:val="000000"/>
          <w:sz w:val="28"/>
          <w:szCs w:val="28"/>
          <w:lang w:eastAsia="uk-UA"/>
        </w:rPr>
        <w:t>1.7. Органом управління закладу дошкільної освіти є гуманітарний відділ Рожищенської міської ради (далі – орган управління).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1.8. Засновник та орган управління здійснюють фінансування закладу дошкільної освіти, його матеріально-технічне забезпечення, надають необхідні будівлі з обладнанням і матеріалами, організовують будівництво та ремонт приміщень, їх господарське обслуговування, медичне обслуговування дітей.</w:t>
      </w:r>
    </w:p>
    <w:p w:rsidR="005262AF" w:rsidRPr="008A1637" w:rsidRDefault="005262AF" w:rsidP="008A1637">
      <w:pPr>
        <w:widowControl w:val="0"/>
        <w:tabs>
          <w:tab w:val="left" w:pos="972"/>
        </w:tabs>
        <w:spacing w:after="0" w:line="240" w:lineRule="auto"/>
        <w:ind w:firstLine="709"/>
        <w:jc w:val="both"/>
        <w:rPr>
          <w:rFonts w:ascii="Times New Roman" w:hAnsi="Times New Roman"/>
          <w:color w:val="000000"/>
          <w:sz w:val="28"/>
          <w:szCs w:val="28"/>
          <w:lang w:eastAsia="uk-UA"/>
        </w:rPr>
      </w:pPr>
      <w:r w:rsidRPr="008A1637">
        <w:rPr>
          <w:rFonts w:ascii="Times New Roman" w:hAnsi="Times New Roman"/>
          <w:color w:val="000000"/>
          <w:sz w:val="28"/>
          <w:szCs w:val="28"/>
          <w:lang w:eastAsia="uk-UA"/>
        </w:rPr>
        <w:t>1.9. Заклад дошкільної  освіти є юридичною особою, має печатку із своїм найменуванням, штамп, інші реквізити відповідно до чинного законодавства.</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1.10. Метою закладу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1.11. Діяльність закладу дошкільної освіти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5262AF" w:rsidRPr="00F950D8" w:rsidRDefault="005262AF" w:rsidP="00F950D8">
      <w:pPr>
        <w:spacing w:after="0" w:line="240" w:lineRule="auto"/>
        <w:ind w:firstLine="708"/>
        <w:jc w:val="both"/>
        <w:rPr>
          <w:rFonts w:ascii="Times New Roman" w:hAnsi="Times New Roman"/>
          <w:sz w:val="28"/>
          <w:szCs w:val="28"/>
        </w:rPr>
      </w:pPr>
      <w:r w:rsidRPr="008A1637">
        <w:rPr>
          <w:rFonts w:ascii="Times New Roman" w:hAnsi="Times New Roman"/>
          <w:sz w:val="28"/>
          <w:szCs w:val="28"/>
        </w:rPr>
        <w:t>1.12.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r w:rsidRPr="008A1637">
        <w:rPr>
          <w:rFonts w:ascii="Times New Roman" w:hAnsi="Times New Roman"/>
          <w:color w:val="000000"/>
          <w:sz w:val="28"/>
          <w:szCs w:val="28"/>
          <w:lang w:eastAsia="ru-RU"/>
        </w:rPr>
        <w:t xml:space="preserve"> </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1.13. Заклад дошкільної освіти несе відповідальність перед особою, суспільством і державою за:</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реалізацію головних завдань дошкільної освіти, визначених Законом України, «Про дошкільну освіту»;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забезпечення рівня дошкільної освіти в межах державних вимог до її змісту, рівня і обсягу;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дотримання фінансової дисципліни та збереження матеріально-технічної бази.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1.14. Взаємовідносини між  закладом дошкільної освіти з юридичними і фізичними особами визначаються угодами, що укладені між ними.</w:t>
      </w:r>
    </w:p>
    <w:p w:rsidR="005262AF" w:rsidRPr="008A1637" w:rsidRDefault="005262AF" w:rsidP="008A1637">
      <w:pPr>
        <w:widowControl w:val="0"/>
        <w:tabs>
          <w:tab w:val="left" w:pos="972"/>
        </w:tabs>
        <w:spacing w:after="0" w:line="240" w:lineRule="auto"/>
        <w:ind w:firstLine="709"/>
        <w:jc w:val="both"/>
        <w:rPr>
          <w:rFonts w:ascii="Times New Roman" w:hAnsi="Times New Roman"/>
          <w:color w:val="000000"/>
          <w:sz w:val="28"/>
          <w:szCs w:val="28"/>
          <w:lang w:eastAsia="uk-UA"/>
        </w:rPr>
      </w:pPr>
    </w:p>
    <w:p w:rsidR="005262AF" w:rsidRPr="008A1637" w:rsidRDefault="005262AF"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ІІ. КОМПЛЕКТУВАННЯ ЗАКЛАДУ ДОШКІЛЬНОЇ ОСВІТИ</w:t>
      </w:r>
    </w:p>
    <w:p w:rsidR="005262AF" w:rsidRPr="008A1637" w:rsidRDefault="005262AF" w:rsidP="008A1637">
      <w:pPr>
        <w:spacing w:after="0" w:line="240" w:lineRule="auto"/>
        <w:jc w:val="center"/>
        <w:rPr>
          <w:rFonts w:ascii="Times New Roman" w:hAnsi="Times New Roman"/>
          <w:b/>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2.1.</w:t>
      </w:r>
      <w:r>
        <w:rPr>
          <w:rFonts w:ascii="Times New Roman" w:hAnsi="Times New Roman"/>
          <w:sz w:val="28"/>
          <w:szCs w:val="28"/>
        </w:rPr>
        <w:t xml:space="preserve"> </w:t>
      </w:r>
      <w:r w:rsidRPr="008A1637">
        <w:rPr>
          <w:rFonts w:ascii="Times New Roman" w:hAnsi="Times New Roman"/>
          <w:sz w:val="28"/>
          <w:szCs w:val="28"/>
        </w:rPr>
        <w:t>Заклад дошкільної освіти розрахований на 35 місць.</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2.2. Групи комплектуються за віковими ознаками.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2.3.У закладі дошкільної освіти функціонують групи загального розвитку.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2.4. Заклад дошкільної освіти має групи з денним режимом перебування дітей.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2.5. Наповнюваність груп дітьми встановлюється відповідно до чинного законодавства.</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2.6</w:t>
      </w:r>
      <w:r>
        <w:rPr>
          <w:rFonts w:ascii="Times New Roman" w:hAnsi="Times New Roman"/>
          <w:sz w:val="28"/>
          <w:szCs w:val="28"/>
        </w:rPr>
        <w:t>.</w:t>
      </w:r>
      <w:r w:rsidRPr="008A1637">
        <w:rPr>
          <w:rFonts w:ascii="Times New Roman" w:hAnsi="Times New Roman"/>
          <w:sz w:val="28"/>
          <w:szCs w:val="28"/>
        </w:rPr>
        <w:t xml:space="preserve"> Зарахування дітей до комунального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5262AF" w:rsidRPr="008A1637" w:rsidRDefault="005262AF" w:rsidP="008A1637">
      <w:pPr>
        <w:spacing w:after="0" w:line="240" w:lineRule="auto"/>
        <w:ind w:firstLine="708"/>
        <w:jc w:val="both"/>
        <w:rPr>
          <w:rFonts w:ascii="Times New Roman" w:hAnsi="Times New Roman"/>
          <w:sz w:val="28"/>
          <w:szCs w:val="28"/>
        </w:rPr>
      </w:pPr>
      <w:bookmarkStart w:id="3" w:name="n32"/>
      <w:bookmarkEnd w:id="3"/>
      <w:r w:rsidRPr="008A1637">
        <w:rPr>
          <w:rFonts w:ascii="Times New Roman" w:hAnsi="Times New Roman"/>
          <w:sz w:val="28"/>
          <w:szCs w:val="28"/>
        </w:rPr>
        <w:t>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рішенням засновника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bookmarkStart w:id="4" w:name="n33"/>
      <w:bookmarkEnd w:id="4"/>
      <w:r w:rsidRPr="008A1637">
        <w:rPr>
          <w:rFonts w:ascii="Times New Roman" w:hAnsi="Times New Roman"/>
          <w:sz w:val="28"/>
          <w:szCs w:val="28"/>
        </w:rPr>
        <w:t>Зарахування дитини здійснюється згідно з відповідним наказом керівника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bookmarkStart w:id="5" w:name="n34"/>
      <w:bookmarkEnd w:id="5"/>
      <w:r w:rsidRPr="008A1637">
        <w:rPr>
          <w:rFonts w:ascii="Times New Roman" w:hAnsi="Times New Roman"/>
          <w:sz w:val="28"/>
          <w:szCs w:val="28"/>
        </w:rPr>
        <w:t>До заяви про зарахування дитини до закладу дошкільної освіти додаються:</w:t>
      </w:r>
    </w:p>
    <w:p w:rsidR="005262AF" w:rsidRPr="008A1637" w:rsidRDefault="005262AF" w:rsidP="008A1637">
      <w:pPr>
        <w:spacing w:after="0" w:line="240" w:lineRule="auto"/>
        <w:ind w:firstLine="708"/>
        <w:jc w:val="both"/>
        <w:rPr>
          <w:rFonts w:ascii="Times New Roman" w:hAnsi="Times New Roman"/>
          <w:sz w:val="28"/>
          <w:szCs w:val="28"/>
        </w:rPr>
      </w:pPr>
      <w:bookmarkStart w:id="6" w:name="n35"/>
      <w:bookmarkEnd w:id="6"/>
      <w:r w:rsidRPr="008A1637">
        <w:rPr>
          <w:rFonts w:ascii="Times New Roman" w:hAnsi="Times New Roman"/>
          <w:sz w:val="28"/>
          <w:szCs w:val="28"/>
        </w:rPr>
        <w:t>- копія свідоцтва про народження дитини;</w:t>
      </w:r>
    </w:p>
    <w:p w:rsidR="005262AF" w:rsidRPr="008A1637" w:rsidRDefault="005262AF" w:rsidP="008A1637">
      <w:pPr>
        <w:spacing w:after="0" w:line="240" w:lineRule="auto"/>
        <w:ind w:firstLine="708"/>
        <w:jc w:val="both"/>
        <w:rPr>
          <w:rFonts w:ascii="Times New Roman" w:hAnsi="Times New Roman"/>
          <w:sz w:val="28"/>
          <w:szCs w:val="28"/>
        </w:rPr>
      </w:pPr>
      <w:bookmarkStart w:id="7" w:name="n36"/>
      <w:bookmarkEnd w:id="7"/>
      <w:r w:rsidRPr="008A1637">
        <w:rPr>
          <w:rFonts w:ascii="Times New Roman" w:hAnsi="Times New Roman"/>
          <w:sz w:val="28"/>
          <w:szCs w:val="28"/>
        </w:rPr>
        <w:t>- медична довідка, видана відповідно до </w:t>
      </w:r>
      <w:hyperlink r:id="rId7" w:anchor="n149" w:tgtFrame="_blank" w:history="1">
        <w:r w:rsidRPr="008A1637">
          <w:rPr>
            <w:rFonts w:ascii="Times New Roman" w:hAnsi="Times New Roman"/>
            <w:sz w:val="28"/>
            <w:szCs w:val="28"/>
          </w:rPr>
          <w:t>статті 15</w:t>
        </w:r>
      </w:hyperlink>
      <w:r w:rsidRPr="008A1637">
        <w:rPr>
          <w:rFonts w:ascii="Times New Roman" w:hAnsi="Times New Roman"/>
          <w:sz w:val="28"/>
          <w:szCs w:val="28"/>
        </w:rPr>
        <w:t xml:space="preserve"> Закону України “Про захист населення від інфекційних хвороб”, разом з висновком про те, що дитина може відвідувати заклад дошкільної освіти. </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2.7. За дитиною зберігається місце в  закладі дошкільної освіти у разі її хвороби, карантину, санаторного лікування, на час відпустки батьків або осіб, які їх замінюють, а також у літній період (75 днів).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2.8. 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у  закладі дошкільної освіти цього типу,  у разі невідвідування дитиною закладу </w:t>
      </w:r>
    </w:p>
    <w:p w:rsidR="005262AF" w:rsidRPr="008A1637" w:rsidRDefault="005262AF" w:rsidP="008A1637">
      <w:pPr>
        <w:spacing w:after="0" w:line="240" w:lineRule="auto"/>
        <w:jc w:val="both"/>
        <w:rPr>
          <w:rFonts w:ascii="Times New Roman" w:hAnsi="Times New Roman"/>
          <w:sz w:val="28"/>
          <w:szCs w:val="28"/>
        </w:rPr>
      </w:pPr>
      <w:r w:rsidRPr="008A1637">
        <w:rPr>
          <w:rFonts w:ascii="Times New Roman" w:hAnsi="Times New Roman"/>
          <w:sz w:val="28"/>
          <w:szCs w:val="28"/>
        </w:rPr>
        <w:t>дошкільної освіти протягом двох місяців підряд упродовж навчального року без поважних причин. Забороняється відрахування дитини із державного (комунального) закладу дошкільної освіти з інших підстав, ніж визначено цим пунктом.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2.9. Термін письмового повідомлення батьків, або осіб які їх замінюють, про відрахування дитини становить 14 днів.</w:t>
      </w:r>
    </w:p>
    <w:p w:rsidR="005262AF" w:rsidRPr="008A1637" w:rsidRDefault="005262AF" w:rsidP="008A1637">
      <w:pPr>
        <w:spacing w:after="0" w:line="240" w:lineRule="auto"/>
        <w:rPr>
          <w:rFonts w:ascii="Times New Roman" w:hAnsi="Times New Roman"/>
          <w:b/>
          <w:sz w:val="28"/>
          <w:szCs w:val="28"/>
        </w:rPr>
      </w:pPr>
    </w:p>
    <w:p w:rsidR="005262AF" w:rsidRPr="008A1637" w:rsidRDefault="005262AF"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rPr>
        <w:t>ІІІ. РЕЖИМ РОБОТИ  ЗАКЛАДУ ДОШКІЛЬНОЇ ОСВІТИ</w:t>
      </w:r>
    </w:p>
    <w:p w:rsidR="005262AF" w:rsidRPr="008A1637" w:rsidRDefault="005262AF" w:rsidP="008A1637">
      <w:pPr>
        <w:spacing w:after="0" w:line="240" w:lineRule="auto"/>
        <w:ind w:firstLine="708"/>
        <w:jc w:val="center"/>
        <w:rPr>
          <w:rFonts w:ascii="Times New Roman" w:hAnsi="Times New Roman"/>
          <w:b/>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3.1.  Заклад  дошкільної освіти працює за 5-ти денним робочим тижнем протягом 10,5 годин.</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Вихідні дні: субота, неділя, святкові, неробочі.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3.2. Щоденний графік роботи  закладу дошкільної освіти: початок з 8.00  по 18.30 год.</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3.3. Щоденний графік роботи груп  закладу дошкільної освіти:  8.00 – 18.30 год.</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3.4. Орган управління має право змінювати режим роботи закладу відповідно до потреб громади, інших об’єктивних обставин.</w:t>
      </w:r>
    </w:p>
    <w:p w:rsidR="005262AF" w:rsidRPr="008A1637" w:rsidRDefault="005262AF" w:rsidP="008A1637">
      <w:pPr>
        <w:spacing w:after="0" w:line="240" w:lineRule="auto"/>
        <w:rPr>
          <w:rFonts w:ascii="Times New Roman" w:hAnsi="Times New Roman"/>
          <w:sz w:val="28"/>
          <w:szCs w:val="28"/>
          <w:u w:val="single"/>
        </w:rPr>
      </w:pPr>
    </w:p>
    <w:p w:rsidR="005262AF" w:rsidRPr="008A1637" w:rsidRDefault="005262AF"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rPr>
        <w:t>І</w:t>
      </w:r>
      <w:r w:rsidRPr="008A1637">
        <w:rPr>
          <w:rFonts w:ascii="Times New Roman" w:hAnsi="Times New Roman"/>
          <w:b/>
          <w:sz w:val="28"/>
          <w:szCs w:val="28"/>
          <w:lang w:val="en-US"/>
        </w:rPr>
        <w:t>V</w:t>
      </w:r>
      <w:r w:rsidRPr="008A1637">
        <w:rPr>
          <w:rFonts w:ascii="Times New Roman" w:hAnsi="Times New Roman"/>
          <w:b/>
          <w:sz w:val="28"/>
          <w:szCs w:val="28"/>
        </w:rPr>
        <w:t xml:space="preserve">. ОРГАНІЗАЦІЯ ОСВІТНЬОГО ПРОЦЕСУ </w:t>
      </w:r>
    </w:p>
    <w:p w:rsidR="005262AF" w:rsidRPr="008A1637" w:rsidRDefault="005262AF"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rPr>
        <w:t>У  ЗАКЛАДІ ДОШКІЛЬНОЇ ОСВІТИ</w:t>
      </w:r>
    </w:p>
    <w:p w:rsidR="005262AF" w:rsidRPr="008A1637" w:rsidRDefault="005262AF" w:rsidP="008A1637">
      <w:pPr>
        <w:spacing w:after="0" w:line="240" w:lineRule="auto"/>
        <w:ind w:firstLine="708"/>
        <w:jc w:val="center"/>
        <w:rPr>
          <w:rFonts w:ascii="Times New Roman" w:hAnsi="Times New Roman"/>
          <w:b/>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4.2. Заклад дошкільної освіти здійснює свою діяльність відповідно до річного плану, який складається на навчальний рік та оздоровчий період.</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4.3. План роботи закладу дошкільної освіти затверджується керівником  закладу.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4.4. У закладі дошкільної освіти визначена українська мова навчання і виховання дітей.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4.5. Освітній процес у закладі дошкільної освіти здійснюється у межах Базового компонента дошкільної освіти та чинних освітніх, комплексних та парціальних програм, затвердженими МОН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4.6. Заклад дошкільної освіти організовує освітній процес за таким пріоритетним напрямом: гуманітарний.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4.7. Заклад дошкільної освіти має право провадити  додаткову освітню діяльність за наявності відповідних спеціалістів та запиту батьків. </w:t>
      </w:r>
      <w:r w:rsidRPr="008A1637">
        <w:rPr>
          <w:rFonts w:ascii="Times New Roman" w:hAnsi="Times New Roman"/>
          <w:color w:val="333333"/>
          <w:sz w:val="28"/>
          <w:szCs w:val="28"/>
          <w:shd w:val="clear" w:color="auto" w:fill="FFFFFF"/>
        </w:rPr>
        <w:t>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rsidR="005262AF" w:rsidRPr="008A1637" w:rsidRDefault="005262AF" w:rsidP="008A1637">
      <w:pPr>
        <w:spacing w:after="0" w:line="240" w:lineRule="auto"/>
        <w:ind w:firstLine="708"/>
        <w:jc w:val="both"/>
        <w:rPr>
          <w:rFonts w:ascii="Times New Roman" w:hAnsi="Times New Roman"/>
          <w:sz w:val="28"/>
          <w:szCs w:val="28"/>
        </w:rPr>
      </w:pPr>
    </w:p>
    <w:p w:rsidR="005262AF" w:rsidRPr="008A1637" w:rsidRDefault="005262AF" w:rsidP="008A1637">
      <w:pPr>
        <w:widowControl w:val="0"/>
        <w:tabs>
          <w:tab w:val="left" w:pos="341"/>
          <w:tab w:val="left" w:pos="1134"/>
        </w:tabs>
        <w:spacing w:after="0" w:line="240" w:lineRule="auto"/>
        <w:ind w:left="587"/>
        <w:jc w:val="center"/>
        <w:rPr>
          <w:rFonts w:ascii="Times New Roman" w:hAnsi="Times New Roman"/>
          <w:b/>
          <w:bCs/>
          <w:caps/>
          <w:color w:val="000000"/>
          <w:spacing w:val="7"/>
          <w:sz w:val="28"/>
          <w:szCs w:val="28"/>
          <w:lang w:eastAsia="uk-UA"/>
        </w:rPr>
      </w:pPr>
      <w:r w:rsidRPr="008A1637">
        <w:rPr>
          <w:rFonts w:ascii="Times New Roman" w:hAnsi="Times New Roman"/>
          <w:b/>
          <w:bCs/>
          <w:color w:val="000000"/>
          <w:spacing w:val="7"/>
          <w:sz w:val="28"/>
          <w:szCs w:val="28"/>
          <w:lang w:val="en-US" w:eastAsia="uk-UA"/>
        </w:rPr>
        <w:t>V</w:t>
      </w:r>
      <w:r w:rsidRPr="008A1637">
        <w:rPr>
          <w:rFonts w:ascii="Times New Roman" w:hAnsi="Times New Roman"/>
          <w:b/>
          <w:bCs/>
          <w:color w:val="000000"/>
          <w:spacing w:val="7"/>
          <w:sz w:val="28"/>
          <w:szCs w:val="28"/>
          <w:lang w:eastAsia="uk-UA"/>
        </w:rPr>
        <w:t xml:space="preserve">. </w:t>
      </w:r>
      <w:r w:rsidRPr="008A1637">
        <w:rPr>
          <w:rFonts w:ascii="Times New Roman" w:hAnsi="Times New Roman"/>
          <w:b/>
          <w:bCs/>
          <w:caps/>
          <w:color w:val="000000"/>
          <w:spacing w:val="7"/>
          <w:sz w:val="28"/>
          <w:szCs w:val="28"/>
          <w:lang w:eastAsia="uk-UA"/>
        </w:rPr>
        <w:t>Організація харчування здобувачів освіти у закладі дошкільної освіти</w:t>
      </w:r>
    </w:p>
    <w:p w:rsidR="005262AF" w:rsidRPr="008A1637" w:rsidRDefault="005262AF" w:rsidP="008A1637">
      <w:pPr>
        <w:widowControl w:val="0"/>
        <w:tabs>
          <w:tab w:val="left" w:pos="341"/>
          <w:tab w:val="left" w:pos="1134"/>
        </w:tabs>
        <w:spacing w:after="0" w:line="240" w:lineRule="auto"/>
        <w:ind w:left="587"/>
        <w:jc w:val="center"/>
        <w:rPr>
          <w:rFonts w:ascii="Times New Roman" w:hAnsi="Times New Roman"/>
          <w:b/>
          <w:bCs/>
          <w:spacing w:val="7"/>
          <w:sz w:val="28"/>
          <w:szCs w:val="28"/>
          <w:lang w:eastAsia="uk-UA"/>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5.1. Заклад дошкільної освіти забезпечує збалансоване харчування здобувачів освіти, необхідне для їх нормального росту і розвитку із дотриманням натурального набору продуктів, визначених  чинним законодавством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5.2. Харчування здобувачів освіти у закладі дошкільної освіти та його кратність залежить від режиму роботи закладу та тривалості перебування в ньому дітей.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5.3. Порядок забезпечення продуктами харчування встановлюється органом управління відповідно до укладених угод та згідно з чинним законодавством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5.4. У групах з короткотривалим перебуванням здобувачів освіти (менше 4 годин) організація харчування визначається за домовленістю з батьками або особами, які їх замінюють.</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5.5. Плата за харчування та звільнення від плати здійснюється відповідно до Закону України «Про дошкільну освіту» та інших діючих нормативно-правових актів.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5.6.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орган управління, сестру медичну та директора закладу дошкільної освіти.</w:t>
      </w:r>
    </w:p>
    <w:p w:rsidR="005262AF" w:rsidRPr="008A1637" w:rsidRDefault="005262AF" w:rsidP="008A1637">
      <w:pPr>
        <w:widowControl w:val="0"/>
        <w:tabs>
          <w:tab w:val="left" w:pos="442"/>
          <w:tab w:val="left" w:pos="1134"/>
        </w:tabs>
        <w:spacing w:after="0" w:line="240" w:lineRule="auto"/>
        <w:ind w:left="587"/>
        <w:rPr>
          <w:rFonts w:ascii="Times New Roman" w:hAnsi="Times New Roman"/>
          <w:b/>
          <w:bCs/>
          <w:color w:val="000000"/>
          <w:spacing w:val="7"/>
          <w:sz w:val="28"/>
          <w:szCs w:val="28"/>
          <w:lang w:eastAsia="uk-UA"/>
        </w:rPr>
      </w:pPr>
    </w:p>
    <w:p w:rsidR="005262AF" w:rsidRPr="008A1637" w:rsidRDefault="005262AF" w:rsidP="008A1637">
      <w:pPr>
        <w:widowControl w:val="0"/>
        <w:tabs>
          <w:tab w:val="left" w:pos="442"/>
          <w:tab w:val="left" w:pos="1134"/>
        </w:tabs>
        <w:spacing w:after="0" w:line="240" w:lineRule="auto"/>
        <w:ind w:left="587"/>
        <w:jc w:val="center"/>
        <w:rPr>
          <w:rFonts w:ascii="Times New Roman" w:hAnsi="Times New Roman"/>
          <w:b/>
          <w:bCs/>
          <w:caps/>
          <w:color w:val="000000"/>
          <w:spacing w:val="7"/>
          <w:sz w:val="28"/>
          <w:szCs w:val="28"/>
          <w:lang w:eastAsia="uk-UA"/>
        </w:rPr>
      </w:pPr>
      <w:r w:rsidRPr="008A1637">
        <w:rPr>
          <w:rFonts w:ascii="Times New Roman" w:hAnsi="Times New Roman"/>
          <w:b/>
          <w:bCs/>
          <w:color w:val="000000"/>
          <w:spacing w:val="7"/>
          <w:sz w:val="28"/>
          <w:szCs w:val="28"/>
          <w:lang w:val="en-US" w:eastAsia="uk-UA"/>
        </w:rPr>
        <w:t>V</w:t>
      </w:r>
      <w:r w:rsidRPr="008A1637">
        <w:rPr>
          <w:rFonts w:ascii="Times New Roman" w:hAnsi="Times New Roman"/>
          <w:b/>
          <w:bCs/>
          <w:color w:val="000000"/>
          <w:spacing w:val="7"/>
          <w:sz w:val="28"/>
          <w:szCs w:val="28"/>
          <w:lang w:eastAsia="uk-UA"/>
        </w:rPr>
        <w:t xml:space="preserve">І. </w:t>
      </w:r>
      <w:r w:rsidRPr="008A1637">
        <w:rPr>
          <w:rFonts w:ascii="Times New Roman" w:hAnsi="Times New Roman"/>
          <w:b/>
          <w:bCs/>
          <w:caps/>
          <w:color w:val="000000"/>
          <w:spacing w:val="7"/>
          <w:sz w:val="28"/>
          <w:szCs w:val="28"/>
          <w:lang w:eastAsia="uk-UA"/>
        </w:rPr>
        <w:t>Медичне обслуговування здобувачів освіти у закладі дошкільної освіти</w:t>
      </w:r>
    </w:p>
    <w:p w:rsidR="005262AF" w:rsidRPr="008A1637" w:rsidRDefault="005262AF" w:rsidP="008A1637">
      <w:pPr>
        <w:widowControl w:val="0"/>
        <w:tabs>
          <w:tab w:val="left" w:pos="442"/>
          <w:tab w:val="left" w:pos="1134"/>
        </w:tabs>
        <w:spacing w:after="0" w:line="240" w:lineRule="auto"/>
        <w:ind w:left="587"/>
        <w:jc w:val="center"/>
        <w:rPr>
          <w:rFonts w:ascii="Times New Roman" w:hAnsi="Times New Roman"/>
          <w:b/>
          <w:bCs/>
          <w:spacing w:val="7"/>
          <w:sz w:val="28"/>
          <w:szCs w:val="28"/>
          <w:lang w:eastAsia="uk-UA"/>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6.1. Медичне обслуговування здобувачів освіти та відповідні умови для його організації забезпечуються органом управління і здійснюються штатною сестрою </w:t>
      </w:r>
      <w:r>
        <w:rPr>
          <w:rFonts w:ascii="Times New Roman" w:hAnsi="Times New Roman"/>
          <w:sz w:val="28"/>
          <w:szCs w:val="28"/>
        </w:rPr>
        <w:t>медичною</w:t>
      </w:r>
      <w:bookmarkStart w:id="8" w:name="_GoBack"/>
      <w:bookmarkEnd w:id="8"/>
      <w:r>
        <w:rPr>
          <w:rFonts w:ascii="Times New Roman" w:hAnsi="Times New Roman"/>
          <w:sz w:val="28"/>
          <w:szCs w:val="28"/>
        </w:rPr>
        <w:t xml:space="preserve"> закладу дошкільної освіти.</w:t>
      </w:r>
      <w:r w:rsidRPr="008A1637">
        <w:rPr>
          <w:rFonts w:ascii="Times New Roman" w:hAnsi="Times New Roman"/>
          <w:sz w:val="28"/>
          <w:szCs w:val="28"/>
        </w:rPr>
        <w:t xml:space="preserve"> </w:t>
      </w:r>
      <w:r>
        <w:rPr>
          <w:rFonts w:ascii="Times New Roman" w:hAnsi="Times New Roman"/>
          <w:sz w:val="28"/>
          <w:szCs w:val="28"/>
        </w:rPr>
        <w:t xml:space="preserve"> </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6.2. Медичний персонал здійснює проведення обов'язкових медичних оглядів, у тому числі медичних оглядів перед профілактичними щепленнями,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 контроль за станом здоров'я, фізичним розвитком дитини, організацією фізичного виховання, загартуванням, дотриманням санітарно-гігієнічних норм, протиепідемічного режиму, проведення санітарно-просвітницької роботи серед батьків або осіб, які їх замінюють, та працівників закладу.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6.3. Заклад дошкільної освіти надає приміщення і забезпечує належні умови для роботи медичного персоналу. </w:t>
      </w:r>
    </w:p>
    <w:p w:rsidR="005262AF" w:rsidRPr="008A1637" w:rsidRDefault="005262AF" w:rsidP="008A1637">
      <w:pPr>
        <w:spacing w:after="0" w:line="240" w:lineRule="auto"/>
        <w:jc w:val="center"/>
        <w:rPr>
          <w:rFonts w:ascii="Times New Roman" w:hAnsi="Times New Roman"/>
          <w:b/>
          <w:sz w:val="28"/>
          <w:szCs w:val="28"/>
          <w:lang w:val="ru-RU"/>
        </w:rPr>
      </w:pPr>
    </w:p>
    <w:p w:rsidR="005262AF" w:rsidRPr="008A1637" w:rsidRDefault="005262AF" w:rsidP="008A1637">
      <w:pPr>
        <w:spacing w:after="0" w:line="240" w:lineRule="auto"/>
        <w:jc w:val="center"/>
        <w:rPr>
          <w:rFonts w:ascii="Times New Roman" w:hAnsi="Times New Roman"/>
          <w:b/>
          <w:sz w:val="28"/>
          <w:szCs w:val="28"/>
        </w:rPr>
      </w:pPr>
      <w:r w:rsidRPr="008A1637">
        <w:rPr>
          <w:rFonts w:ascii="Times New Roman" w:hAnsi="Times New Roman"/>
          <w:b/>
          <w:sz w:val="28"/>
          <w:szCs w:val="28"/>
          <w:lang w:val="en-US"/>
        </w:rPr>
        <w:t>V</w:t>
      </w:r>
      <w:r w:rsidRPr="008A1637">
        <w:rPr>
          <w:rFonts w:ascii="Times New Roman" w:hAnsi="Times New Roman"/>
          <w:b/>
          <w:sz w:val="28"/>
          <w:szCs w:val="28"/>
        </w:rPr>
        <w:t>ІІ. УЧАСНИКИ ОСВІТНЬОГО ПРОЦЕСУ</w:t>
      </w:r>
    </w:p>
    <w:p w:rsidR="005262AF" w:rsidRPr="008A1637" w:rsidRDefault="005262AF" w:rsidP="008A1637">
      <w:pPr>
        <w:spacing w:after="0" w:line="240" w:lineRule="auto"/>
        <w:jc w:val="center"/>
        <w:rPr>
          <w:rFonts w:ascii="Times New Roman" w:hAnsi="Times New Roman"/>
          <w:b/>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 Учасниками освітнього процесу у  закладі дошкільної освіти є: здобувачі освіти,  педагогічні працівники, батьки здобувачів освіти,  фізичні особи, які провадять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7.2. За успіхи в роботі встановлюються такі форми матеріального та морального заохочення: оголошення подяки, нагородження грамотою, преміювання.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7.3. Права дитини у сфері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безпечні та нешкідливі для здоров’я умови утримання, розвитку, виховання та навчання;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захист від будь-якої інформації, пропаганди та агітації, що завдає шкоди її здоров’ю, моральному та духовному розвитку;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здоровий спосіб життя.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7.4. Права та обов’язки батьків здобувачів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захищати відповідно до законодавства права та законні інтереси здобувачів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звертатися до закладів освіти,  органів управління освітою з питань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обирати заклад освіти, освітню програму, вид і форму здобуття дітьми відповідної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у громадському самоврядуванні закладу дошкільної освіти, зокрема обирати і бути обраним до органів громадського самоврядування закладу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завчасно отримувати інформацію про всі заплановані у закладі дошкільної освіти  заходи та надавати згоду на участь у них дитини.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отримувати інформацію про діяльність закладу дошкільної освіти, результати навчання своїх дітей і результати оцінювання якості освіти у закладі.  </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7.5. Батьки здобувачів освіти зобов’язані:</w:t>
      </w:r>
    </w:p>
    <w:p w:rsidR="005262AF" w:rsidRPr="008A1637" w:rsidRDefault="005262AF" w:rsidP="008A1637">
      <w:pPr>
        <w:tabs>
          <w:tab w:val="left" w:pos="0"/>
        </w:tabs>
        <w:spacing w:after="0" w:line="240" w:lineRule="auto"/>
        <w:ind w:firstLine="709"/>
        <w:jc w:val="both"/>
        <w:rPr>
          <w:rFonts w:ascii="Times New Roman" w:hAnsi="Times New Roman"/>
          <w:sz w:val="28"/>
          <w:szCs w:val="28"/>
        </w:rPr>
      </w:pPr>
      <w:r w:rsidRPr="008A1637">
        <w:rPr>
          <w:rFonts w:ascii="Times New Roman" w:hAnsi="Times New Roman"/>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262AF" w:rsidRPr="008A1637" w:rsidRDefault="005262AF" w:rsidP="008A1637">
      <w:pPr>
        <w:spacing w:after="0" w:line="240" w:lineRule="auto"/>
        <w:ind w:firstLine="709"/>
        <w:jc w:val="both"/>
        <w:rPr>
          <w:rFonts w:ascii="Times New Roman" w:hAnsi="Times New Roman"/>
          <w:sz w:val="28"/>
          <w:szCs w:val="28"/>
        </w:rPr>
      </w:pPr>
      <w:r w:rsidRPr="008A1637">
        <w:rPr>
          <w:rFonts w:ascii="Times New Roman" w:hAnsi="Times New Roman"/>
          <w:sz w:val="28"/>
          <w:szCs w:val="28"/>
        </w:rPr>
        <w:t>- поважати гідність, права, свободи і законні інтереси дитини та інших учасників освітнього процесу;</w:t>
      </w:r>
    </w:p>
    <w:p w:rsidR="005262AF" w:rsidRPr="008A1637" w:rsidRDefault="005262AF" w:rsidP="008A1637">
      <w:pPr>
        <w:spacing w:after="0" w:line="240" w:lineRule="auto"/>
        <w:ind w:firstLine="709"/>
        <w:jc w:val="both"/>
        <w:rPr>
          <w:rFonts w:ascii="Times New Roman" w:hAnsi="Times New Roman"/>
          <w:sz w:val="28"/>
          <w:szCs w:val="28"/>
        </w:rPr>
      </w:pPr>
      <w:r w:rsidRPr="008A1637">
        <w:rPr>
          <w:rFonts w:ascii="Times New Roman" w:hAnsi="Times New Roman"/>
          <w:sz w:val="28"/>
          <w:szCs w:val="28"/>
        </w:rPr>
        <w:t>- дбати про фізичне і психічне здоров’я дитини, сприяти розвитку її здібностей, формувати навички здорового способу життя;</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262AF"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виховувати у дитини повагу до державної мови та державних символів України;</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дотримуватися установчих документів, правил внутрішнього розпорядку закладу дошкільної освіти;</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сприяти виконанню дитиною освітньої програми та досягненню дитиною передбачених нею результатів навчання.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7.6. На посаду педагогічного працівника  закладу дошкільної освіти приймається особа, яка має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7.7.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7.8. Педагогічні працівники мають право:</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 вільний вибір педагогічно доцільних форм, методів і засобів роботи з дітьми;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підвищення кваліфікації, перепідготовку;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захист професійної честі та гідності;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безпечні та нешкідливі умови праці;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справедливе та об’єктивне оцінювання своєї діяльності;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у роботі органів самоврядування закладу;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участь у методичних об’єднаннях, нарадах тощо;</w:t>
      </w:r>
    </w:p>
    <w:p w:rsidR="005262AF" w:rsidRPr="008A1637" w:rsidRDefault="005262AF" w:rsidP="008A163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A1637">
        <w:rPr>
          <w:rFonts w:ascii="Times New Roman" w:hAnsi="Times New Roman"/>
          <w:sz w:val="28"/>
          <w:szCs w:val="28"/>
        </w:rPr>
        <w:t>проводити в установленому порядку науково-дослідну, експериментальну, пошукову роботу;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 соціальне та матеріальне забезпечення відповідно до законодавства;</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об’єднуватися у професійні спілки та бути членами інших об’єднань громадян, діяльність яких не заборонена законодавством;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 захист професійної честі та власної гідності;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інші права, що не суперечать законодавству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7.9. Педагогічні працівники зобов’язані: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виконувати освітню програму для досягнення здобувачами освіти  передбачених нею результатів навчання;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дотримуватися педагогічної етики;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поважати гідність, права, свободи і законні інтереси всіх учасників освітнього процесу;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виховувати у здобувачів освіти повагу до мови та державних символів України, національних, історичних, культурних цінностей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додержуватися установчих документів та правил внутрішнього розпорядку закладу дошкільної освіти, виконувати свої посадові обов’язки.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7.10. Педагогічні та інші працівники приймаються на роботу до закладу дошкільної освіти директором.</w:t>
      </w:r>
    </w:p>
    <w:p w:rsidR="005262AF" w:rsidRPr="008A1637" w:rsidRDefault="005262AF" w:rsidP="008A1637">
      <w:pPr>
        <w:tabs>
          <w:tab w:val="left" w:pos="993"/>
        </w:tabs>
        <w:spacing w:after="0" w:line="240" w:lineRule="auto"/>
        <w:ind w:firstLine="708"/>
        <w:jc w:val="both"/>
        <w:rPr>
          <w:rFonts w:ascii="Times New Roman" w:hAnsi="Times New Roman"/>
          <w:sz w:val="28"/>
          <w:szCs w:val="28"/>
        </w:rPr>
      </w:pPr>
      <w:r w:rsidRPr="008A1637">
        <w:rPr>
          <w:rFonts w:ascii="Times New Roman" w:hAnsi="Times New Roman"/>
          <w:sz w:val="28"/>
          <w:szCs w:val="28"/>
        </w:rPr>
        <w:t>7.11. Працівники  закладу дошкільної освіти несуть відповідальність за збереження життя, фізичне і психічне здоров’я дитини згідно із законодавством.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7.12.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двічі на рік.</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7.13. Педагогічні працівники  закладу дошкільної освіти підлягають атестації,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7.14.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несуть відповідальність згідно з законом. </w:t>
      </w:r>
    </w:p>
    <w:p w:rsidR="005262AF" w:rsidRPr="008A1637" w:rsidRDefault="005262AF" w:rsidP="008A1637">
      <w:pPr>
        <w:spacing w:after="0" w:line="240" w:lineRule="auto"/>
        <w:ind w:firstLine="708"/>
        <w:jc w:val="both"/>
        <w:rPr>
          <w:rFonts w:ascii="Times New Roman" w:hAnsi="Times New Roman"/>
          <w:sz w:val="28"/>
          <w:szCs w:val="28"/>
        </w:rPr>
      </w:pPr>
    </w:p>
    <w:p w:rsidR="005262AF" w:rsidRPr="008A1637" w:rsidRDefault="005262AF" w:rsidP="008A1637">
      <w:pPr>
        <w:spacing w:after="0" w:line="240" w:lineRule="auto"/>
        <w:ind w:firstLine="708"/>
        <w:jc w:val="center"/>
        <w:rPr>
          <w:rFonts w:ascii="Times New Roman" w:hAnsi="Times New Roman"/>
          <w:b/>
          <w:sz w:val="28"/>
          <w:szCs w:val="28"/>
        </w:rPr>
      </w:pPr>
      <w:r w:rsidRPr="008A1637">
        <w:rPr>
          <w:rFonts w:ascii="Times New Roman" w:hAnsi="Times New Roman"/>
          <w:b/>
          <w:sz w:val="28"/>
          <w:szCs w:val="28"/>
          <w:lang w:val="en-US"/>
        </w:rPr>
        <w:t>V</w:t>
      </w:r>
      <w:r w:rsidRPr="008A1637">
        <w:rPr>
          <w:rFonts w:ascii="Times New Roman" w:hAnsi="Times New Roman"/>
          <w:b/>
          <w:sz w:val="28"/>
          <w:szCs w:val="28"/>
        </w:rPr>
        <w:t>ІІІ. УПРАВЛІННЯ  ЗАКЛАДОМ ДОШКІЛЬНОЇ ОСВІТИ</w:t>
      </w:r>
    </w:p>
    <w:p w:rsidR="005262AF" w:rsidRPr="008A1637" w:rsidRDefault="005262AF" w:rsidP="008A1637">
      <w:pPr>
        <w:spacing w:after="0" w:line="240" w:lineRule="auto"/>
        <w:ind w:firstLine="708"/>
        <w:jc w:val="center"/>
        <w:rPr>
          <w:rFonts w:ascii="Times New Roman" w:hAnsi="Times New Roman"/>
          <w:b/>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w:t>
      </w:r>
      <w:r>
        <w:rPr>
          <w:rFonts w:ascii="Times New Roman" w:hAnsi="Times New Roman"/>
          <w:sz w:val="28"/>
          <w:szCs w:val="28"/>
        </w:rPr>
        <w:t xml:space="preserve"> </w:t>
      </w:r>
      <w:r w:rsidRPr="008A1637">
        <w:rPr>
          <w:rFonts w:ascii="Times New Roman" w:hAnsi="Times New Roman"/>
          <w:sz w:val="28"/>
          <w:szCs w:val="28"/>
        </w:rPr>
        <w:t xml:space="preserve">Управління  закладом дошкільної освіти здійснюють: </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засновник;</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орган управління;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директор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педагогічна рада;</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колегіальний орган громадського самоврядування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 Засновник:</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приймає рішення про створення, реорганізацію, ліквідацію, зміну типу закладу дошкільної освіти, затверджує Статут (його нову редакцію)</w:t>
      </w:r>
      <w:bookmarkStart w:id="9" w:name="n2263"/>
      <w:bookmarkStart w:id="10" w:name="n386"/>
      <w:bookmarkEnd w:id="9"/>
      <w:bookmarkEnd w:id="10"/>
      <w:r w:rsidRPr="008A1637">
        <w:rPr>
          <w:rFonts w:ascii="Times New Roman" w:hAnsi="Times New Roman"/>
          <w:sz w:val="28"/>
          <w:szCs w:val="28"/>
        </w:rPr>
        <w:t>.</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8.3. Орган управління: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забезпечує поліпшення матеріально-технічної бази та господарського обслуговування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bookmarkStart w:id="11" w:name="n486"/>
      <w:bookmarkStart w:id="12" w:name="n208"/>
      <w:bookmarkStart w:id="13" w:name="n209"/>
      <w:bookmarkEnd w:id="11"/>
      <w:bookmarkEnd w:id="12"/>
      <w:bookmarkEnd w:id="13"/>
      <w:r w:rsidRPr="008A1637">
        <w:rPr>
          <w:rFonts w:ascii="Times New Roman" w:hAnsi="Times New Roman"/>
          <w:sz w:val="28"/>
          <w:szCs w:val="28"/>
        </w:rPr>
        <w:t>- створює умови для одержання дітьми, у тому числі з особливими освітніми потребами, дошкільної освіти у закладі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bookmarkStart w:id="14" w:name="n488"/>
      <w:bookmarkStart w:id="15" w:name="n210"/>
      <w:bookmarkEnd w:id="14"/>
      <w:bookmarkEnd w:id="15"/>
      <w:r w:rsidRPr="008A1637">
        <w:rPr>
          <w:rFonts w:ascii="Times New Roman" w:hAnsi="Times New Roman"/>
          <w:sz w:val="28"/>
          <w:szCs w:val="28"/>
        </w:rPr>
        <w:t>- організовує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5262AF" w:rsidRPr="008A1637" w:rsidRDefault="005262AF" w:rsidP="008A1637">
      <w:pPr>
        <w:spacing w:after="0" w:line="240" w:lineRule="auto"/>
        <w:ind w:firstLine="708"/>
        <w:jc w:val="both"/>
        <w:rPr>
          <w:rFonts w:ascii="Times New Roman" w:hAnsi="Times New Roman"/>
          <w:sz w:val="28"/>
          <w:szCs w:val="28"/>
        </w:rPr>
      </w:pPr>
      <w:bookmarkStart w:id="16" w:name="n211"/>
      <w:bookmarkEnd w:id="16"/>
      <w:r w:rsidRPr="008A1637">
        <w:rPr>
          <w:rFonts w:ascii="Times New Roman" w:hAnsi="Times New Roman"/>
          <w:sz w:val="28"/>
          <w:szCs w:val="28"/>
        </w:rPr>
        <w:t>- здійснює добір, призначення на посаду та звільнення з посади директора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bookmarkStart w:id="17" w:name="n489"/>
      <w:bookmarkStart w:id="18" w:name="n212"/>
      <w:bookmarkEnd w:id="17"/>
      <w:bookmarkEnd w:id="18"/>
      <w:r w:rsidRPr="008A1637">
        <w:rPr>
          <w:rFonts w:ascii="Times New Roman" w:hAnsi="Times New Roman"/>
          <w:sz w:val="28"/>
          <w:szCs w:val="28"/>
        </w:rPr>
        <w:t>- створює умови для розвитку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bookmarkStart w:id="19" w:name="n490"/>
      <w:bookmarkStart w:id="20" w:name="n213"/>
      <w:bookmarkEnd w:id="19"/>
      <w:bookmarkEnd w:id="20"/>
      <w:r w:rsidRPr="008A1637">
        <w:rPr>
          <w:rFonts w:ascii="Times New Roman" w:hAnsi="Times New Roman"/>
          <w:sz w:val="28"/>
          <w:szCs w:val="28"/>
        </w:rPr>
        <w:t>- організовує підготовку, проведення експериментальної та інноваційної діяльності у закладі дошкільної освіти та контролює хід їх здійснення;</w:t>
      </w:r>
    </w:p>
    <w:p w:rsidR="005262AF" w:rsidRPr="008A1637" w:rsidRDefault="005262AF" w:rsidP="008A1637">
      <w:pPr>
        <w:spacing w:after="0" w:line="240" w:lineRule="auto"/>
        <w:ind w:firstLine="708"/>
        <w:jc w:val="both"/>
        <w:rPr>
          <w:rFonts w:ascii="Times New Roman" w:hAnsi="Times New Roman"/>
          <w:sz w:val="28"/>
          <w:szCs w:val="28"/>
        </w:rPr>
      </w:pPr>
      <w:bookmarkStart w:id="21" w:name="n214"/>
      <w:bookmarkStart w:id="22" w:name="n599"/>
      <w:bookmarkStart w:id="23" w:name="n600"/>
      <w:bookmarkEnd w:id="21"/>
      <w:bookmarkEnd w:id="22"/>
      <w:bookmarkEnd w:id="23"/>
      <w:r w:rsidRPr="008A1637">
        <w:rPr>
          <w:rFonts w:ascii="Times New Roman" w:hAnsi="Times New Roman"/>
          <w:sz w:val="28"/>
          <w:szCs w:val="28"/>
        </w:rPr>
        <w:t>- здійснює контроль щодо проектування, будівництва та реконструкції будівель, споруд, приміщень закладу дошкільної освіти з урахуванням принципів універсального дизайну та/або розумного пристосування;</w:t>
      </w:r>
    </w:p>
    <w:p w:rsidR="005262AF" w:rsidRPr="008A1637" w:rsidRDefault="005262AF" w:rsidP="008A1637">
      <w:pPr>
        <w:spacing w:after="0" w:line="240" w:lineRule="auto"/>
        <w:ind w:firstLine="708"/>
        <w:jc w:val="both"/>
        <w:rPr>
          <w:rFonts w:ascii="Times New Roman" w:hAnsi="Times New Roman"/>
          <w:sz w:val="28"/>
          <w:szCs w:val="28"/>
        </w:rPr>
      </w:pPr>
      <w:bookmarkStart w:id="24" w:name="n598"/>
      <w:bookmarkEnd w:id="24"/>
      <w:r w:rsidRPr="008A1637">
        <w:rPr>
          <w:rFonts w:ascii="Times New Roman" w:hAnsi="Times New Roman"/>
          <w:sz w:val="28"/>
          <w:szCs w:val="28"/>
        </w:rPr>
        <w:t xml:space="preserve">- </w:t>
      </w:r>
      <w:bookmarkStart w:id="25" w:name="n215"/>
      <w:bookmarkEnd w:id="25"/>
      <w:r w:rsidRPr="008A1637">
        <w:rPr>
          <w:rFonts w:ascii="Times New Roman" w:hAnsi="Times New Roman"/>
          <w:sz w:val="28"/>
          <w:szCs w:val="28"/>
        </w:rPr>
        <w:t>забезпечує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bookmarkStart w:id="26" w:name="n216"/>
      <w:bookmarkEnd w:id="26"/>
      <w:r w:rsidRPr="008A1637">
        <w:rPr>
          <w:rFonts w:ascii="Times New Roman" w:hAnsi="Times New Roman"/>
          <w:sz w:val="28"/>
          <w:szCs w:val="28"/>
        </w:rPr>
        <w:t>- здійснює інші повноваження відповідно до </w:t>
      </w:r>
      <w:hyperlink r:id="rId8" w:tgtFrame="_blank" w:history="1">
        <w:r w:rsidRPr="008A1637">
          <w:rPr>
            <w:rFonts w:ascii="Times New Roman" w:hAnsi="Times New Roman"/>
            <w:sz w:val="28"/>
            <w:szCs w:val="28"/>
          </w:rPr>
          <w:t>Конституції України</w:t>
        </w:r>
      </w:hyperlink>
      <w:r w:rsidRPr="008A1637">
        <w:rPr>
          <w:rFonts w:ascii="Times New Roman" w:hAnsi="Times New Roman"/>
          <w:sz w:val="28"/>
          <w:szCs w:val="28"/>
        </w:rPr>
        <w:t>, законів України  «</w:t>
      </w:r>
      <w:hyperlink r:id="rId9" w:tgtFrame="_blank" w:history="1">
        <w:r w:rsidRPr="008A1637">
          <w:rPr>
            <w:rFonts w:ascii="Times New Roman" w:hAnsi="Times New Roman"/>
            <w:sz w:val="28"/>
            <w:szCs w:val="28"/>
          </w:rPr>
          <w:t>Про місцеве самоврядування в Україні»</w:t>
        </w:r>
      </w:hyperlink>
      <w:r w:rsidRPr="008A1637">
        <w:rPr>
          <w:rFonts w:ascii="Times New Roman" w:hAnsi="Times New Roman"/>
          <w:sz w:val="28"/>
          <w:szCs w:val="28"/>
        </w:rPr>
        <w:t>, «</w:t>
      </w:r>
      <w:hyperlink r:id="rId10" w:tgtFrame="_blank" w:history="1">
        <w:r w:rsidRPr="008A1637">
          <w:rPr>
            <w:rFonts w:ascii="Times New Roman" w:hAnsi="Times New Roman"/>
            <w:sz w:val="28"/>
            <w:szCs w:val="28"/>
          </w:rPr>
          <w:t>Про освіту»</w:t>
        </w:r>
      </w:hyperlink>
      <w:r w:rsidRPr="008A1637">
        <w:rPr>
          <w:rFonts w:ascii="Times New Roman" w:hAnsi="Times New Roman"/>
          <w:sz w:val="28"/>
          <w:szCs w:val="28"/>
        </w:rPr>
        <w:t>, «Про дошкільну освіту».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8.4. Засновник та орган управління не мають права втручатися в діяльність закладу освіти, що здійснюється ним у межах його автономних прав, визначених законодавством та цим Статутом.</w:t>
      </w:r>
      <w:bookmarkStart w:id="27" w:name="n2264"/>
      <w:bookmarkStart w:id="28" w:name="n395"/>
      <w:bookmarkStart w:id="29" w:name="n2265"/>
      <w:bookmarkStart w:id="30" w:name="n396"/>
      <w:bookmarkStart w:id="31" w:name="n397"/>
      <w:bookmarkEnd w:id="27"/>
      <w:bookmarkEnd w:id="28"/>
      <w:bookmarkEnd w:id="29"/>
      <w:bookmarkEnd w:id="30"/>
      <w:bookmarkEnd w:id="31"/>
    </w:p>
    <w:p w:rsidR="005262AF" w:rsidRPr="008A1637" w:rsidRDefault="005262AF" w:rsidP="008A1637">
      <w:pPr>
        <w:spacing w:after="0" w:line="240" w:lineRule="auto"/>
        <w:jc w:val="both"/>
        <w:rPr>
          <w:rFonts w:ascii="Times New Roman" w:hAnsi="Times New Roman"/>
          <w:sz w:val="28"/>
          <w:szCs w:val="28"/>
        </w:rPr>
      </w:pPr>
      <w:r w:rsidRPr="008A1637">
        <w:rPr>
          <w:rFonts w:ascii="Times New Roman" w:hAnsi="Times New Roman"/>
          <w:sz w:val="28"/>
          <w:szCs w:val="28"/>
        </w:rPr>
        <w:tab/>
        <w:t xml:space="preserve">8.5. Безпосереднє керівництво роботою закладу дошкільної освіти здійснює його директор, який призначається і звільняється з посади органом управління у порядку, визначеному законами або установчими документами, </w:t>
      </w:r>
    </w:p>
    <w:p w:rsidR="005262AF" w:rsidRPr="008A1637" w:rsidRDefault="005262AF" w:rsidP="008A1637">
      <w:pPr>
        <w:spacing w:after="0" w:line="240" w:lineRule="auto"/>
        <w:jc w:val="both"/>
        <w:rPr>
          <w:rFonts w:ascii="Times New Roman" w:hAnsi="Times New Roman"/>
          <w:sz w:val="28"/>
          <w:szCs w:val="28"/>
        </w:rPr>
      </w:pPr>
      <w:r w:rsidRPr="008A1637">
        <w:rPr>
          <w:rFonts w:ascii="Times New Roman" w:hAnsi="Times New Roman"/>
          <w:sz w:val="28"/>
          <w:szCs w:val="28"/>
        </w:rPr>
        <w:tab/>
        <w:t>8.6. Керівник  закладу дошкільної освіти:</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організовує діяльність закладу освіти;</w:t>
      </w:r>
    </w:p>
    <w:p w:rsidR="005262AF" w:rsidRPr="00F950D8"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F950D8">
        <w:rPr>
          <w:rFonts w:ascii="Times New Roman" w:hAnsi="Times New Roman"/>
          <w:sz w:val="28"/>
          <w:szCs w:val="28"/>
        </w:rPr>
        <w:t>призначає на посаду та звільняє з посади працівників, визначає їх функціональні обов’язки;</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забезпечує організацію освітнього процесу та здійснення контролю за виконанням освітніх програм;</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забезпечує умови для здійснення дієвого та відкритого громадського контролю за діяльність закладу освіти;</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сприяє здоровому способу життя здобувачів освіти та працівників закладу освіти;</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здійснює інші повноваження, передбачені законом та установчими документами закладу освіти;</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розпоряджається в установленому порядку майном і коштами  закладу дошкільної освіти, відповідає за дотримання фінансової дисципліни та збереження матеріально-технічної бази закладу;</w:t>
      </w:r>
    </w:p>
    <w:p w:rsidR="005262AF" w:rsidRPr="008A1637" w:rsidRDefault="005262AF" w:rsidP="00F950D8">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контролює організацію харчування і медичного обслуговування дітей;</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затверджує правила внутрішнього трудового розпорядку, посадові інструкції працівників;</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організовує різні форми співпраці з батьками здобувачів освіти;</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щороку звітує про освітню, методичну, економічну і фінансово-господарську діяльність  закладу дошкільної освіти на загальних зборах колективу та батьків здобувачів освіти.</w:t>
      </w:r>
    </w:p>
    <w:p w:rsidR="005262AF" w:rsidRPr="008A1637" w:rsidRDefault="005262AF" w:rsidP="008A1637">
      <w:pPr>
        <w:spacing w:after="0" w:line="240" w:lineRule="auto"/>
        <w:jc w:val="both"/>
        <w:rPr>
          <w:rFonts w:ascii="Times New Roman" w:hAnsi="Times New Roman"/>
          <w:sz w:val="28"/>
          <w:szCs w:val="28"/>
        </w:rPr>
      </w:pPr>
      <w:r w:rsidRPr="008A1637">
        <w:rPr>
          <w:rFonts w:ascii="Times New Roman" w:hAnsi="Times New Roman"/>
          <w:sz w:val="28"/>
          <w:szCs w:val="28"/>
        </w:rPr>
        <w:t xml:space="preserve">         8.7. Постійно діючий колегіальний орган у дошкільному закладі –  педагогічна рада.</w:t>
      </w:r>
    </w:p>
    <w:p w:rsidR="005262AF" w:rsidRPr="008A1637" w:rsidRDefault="005262AF" w:rsidP="008A1637">
      <w:pPr>
        <w:spacing w:after="0" w:line="240" w:lineRule="auto"/>
        <w:jc w:val="both"/>
        <w:rPr>
          <w:rFonts w:ascii="Times New Roman" w:hAnsi="Times New Roman"/>
          <w:sz w:val="28"/>
          <w:szCs w:val="28"/>
        </w:rPr>
      </w:pPr>
      <w:r w:rsidRPr="008A1637">
        <w:rPr>
          <w:rFonts w:ascii="Times New Roman" w:hAnsi="Times New Roman"/>
          <w:sz w:val="28"/>
          <w:szCs w:val="28"/>
        </w:rPr>
        <w:t xml:space="preserve">         8.8. До складу педагогічної ради входять: всі педагогічні працівники закладу, медичний працівник, інші спеціалісти. Можуть входити голови батьківських комітетів, фізичні особи, які провадять освітню діяльність у сферах дошкільної освіти. Запрошеними з правом дорадчого голосу можуть бути представники громадських об’єднань, педагогічні працівники закладів середньої освіти, батьки або особи, які їх замінюють.</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lang w:val="ru-RU"/>
        </w:rPr>
        <w:t xml:space="preserve">8.9. </w:t>
      </w:r>
      <w:r w:rsidRPr="008A1637">
        <w:rPr>
          <w:rFonts w:ascii="Times New Roman" w:hAnsi="Times New Roman"/>
          <w:sz w:val="28"/>
          <w:szCs w:val="28"/>
        </w:rPr>
        <w:t>Головою педагогічної ради закладу є його директор. Педагогічна рада обирає зі свого складу секретаря на навчальний рік.</w:t>
      </w:r>
    </w:p>
    <w:p w:rsidR="005262AF" w:rsidRPr="008A1637" w:rsidRDefault="005262AF" w:rsidP="008A1637">
      <w:pPr>
        <w:spacing w:after="0" w:line="240" w:lineRule="auto"/>
        <w:jc w:val="both"/>
        <w:rPr>
          <w:rFonts w:ascii="Times New Roman" w:hAnsi="Times New Roman"/>
          <w:sz w:val="28"/>
          <w:szCs w:val="28"/>
        </w:rPr>
      </w:pPr>
      <w:r w:rsidRPr="008A1637">
        <w:rPr>
          <w:rFonts w:ascii="Times New Roman" w:hAnsi="Times New Roman"/>
          <w:sz w:val="28"/>
          <w:szCs w:val="28"/>
          <w:lang w:val="ru-RU"/>
        </w:rPr>
        <w:t xml:space="preserve">         8.10.  </w:t>
      </w:r>
      <w:r w:rsidRPr="008A1637">
        <w:rPr>
          <w:rFonts w:ascii="Times New Roman" w:hAnsi="Times New Roman"/>
          <w:sz w:val="28"/>
          <w:szCs w:val="28"/>
        </w:rPr>
        <w:t>Педагогічна рада закладу дошкільної освіти:</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розглядає питання вдосконалення організації освітнього процесу у закладі;</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визначає план роботи закладу;затверджує заходи щодо зміцнення здоров’я дітей;</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обговорює питання підвищення кваліфікації педагогічних працівників, розвитку їхньої творчої ініціативи;</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затверджує щорічний план підвищення кваліфікації педагогічних працівників;</w:t>
      </w:r>
    </w:p>
    <w:p w:rsidR="005262AF" w:rsidRPr="008A1637" w:rsidRDefault="005262AF" w:rsidP="005843A3">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A1637">
        <w:rPr>
          <w:rFonts w:ascii="Times New Roman" w:hAnsi="Times New Roman"/>
          <w:sz w:val="28"/>
          <w:szCs w:val="28"/>
        </w:rPr>
        <w:t>заслуховує звіти педагогічних працівників, які проходять атестацію;</w:t>
      </w:r>
    </w:p>
    <w:p w:rsidR="005262AF" w:rsidRPr="008A1637" w:rsidRDefault="005262AF" w:rsidP="008A1637">
      <w:pPr>
        <w:spacing w:after="0" w:line="240" w:lineRule="auto"/>
        <w:ind w:firstLine="709"/>
        <w:jc w:val="both"/>
        <w:rPr>
          <w:rFonts w:ascii="Times New Roman" w:hAnsi="Times New Roman"/>
          <w:sz w:val="28"/>
          <w:szCs w:val="28"/>
        </w:rPr>
      </w:pPr>
      <w:r w:rsidRPr="008A1637">
        <w:rPr>
          <w:rFonts w:ascii="Times New Roman" w:hAnsi="Times New Roman"/>
          <w:sz w:val="28"/>
          <w:szCs w:val="28"/>
        </w:rPr>
        <w:t>- розглядає питання впровадження в освітній процес найкращого педагогічного досвіду та інновацій.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lang w:val="ru-RU"/>
        </w:rPr>
        <w:t xml:space="preserve">8.11. </w:t>
      </w:r>
      <w:r w:rsidRPr="008A1637">
        <w:rPr>
          <w:rFonts w:ascii="Times New Roman" w:hAnsi="Times New Roman"/>
          <w:sz w:val="28"/>
          <w:szCs w:val="28"/>
        </w:rPr>
        <w:t>Робота педагогічної ради планується довільно відповідно до потреб  закладу дошкільної освіти. Кількість засідань педагогічної ради становить не менше 4-х разів на рік.</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8.12. Колегіальним органом громадського самоврядування закладу є загальні збори колективу закладу дошкільної освіти, які скликаються не рідше одного разу на рік</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8.13. Загальні збори заслуховують звіт керівника закладу дошкільної освіти з питань статутної діяльності та дають оцінку його професійно-педагогічній діяльності, розглядають питання освітньої, методичної і фінансово-господарської діяльності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8.14. Термін їх повноважень становить 1 рік.</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8.15. Рішення загальних зборів приймаються простою більшістю голосів від загальної кількості присутніх.</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8.16. Представницьким органом батьківської громадськості у закладі дошкільної освіти є батьківський комітет. Батьківський комітет обирається загальними батьківськими зборами у кількості до 7 осіб.</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8.17. Очолює батьківський комітет голова, який обирається членами комітету.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8.18. Кількість засідань батьківського комітету визначається за потребою.</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8.19. Рішення приймаються простим голосуванням при наявності двох третин членів комітету.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8.20. План роботи батьківського комітету та прийняття рішень батьківського комітету узгоджуються із директором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8.21. Батьківський комітет за допомогою постійних та тимчасових комісій допомагає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 в організації педагогічної пропаганди серед батьків та населення в організації загальних батьківських зборів та конференцій;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у встановленні зв’язку педагогів з родинами вихованців;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 охороні життя та здоров’я дітей;</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xml:space="preserve"> - у зміцненні матеріально-технічної бази закладу, організації участі батьків в ремонті приміщень, обладнання, в благоустрої та озелененні ділянки, у виготовленні посібників.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8.22. Батьківський комітет має право:</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в обстеженні житлово-побутових умов здобувачів освіти, які перебувають у складних життєвих обставинах;</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освітніми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вносити на розгляд педагогічної ради закладу дошкільної освіти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звертатися до директора, педагогів, педагогічної ради закладу щодо роз’яснення стану і перспектив роботи закладу та з окремих питань, що турбують батьків;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за необхідності заслуховувати звіти комітетів і надавати допомогу щодо поліпшення їх роботи;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скликати позачергові загальні збори батьків;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надавати пропозиції директору закладу щодо виділення з благодійного фонду матеріальної допомоги здобувачам освіти та стимулювання діяльності педагогічних працівників закладу;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покращенню харчування здобувачів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дотриманню санітарно-гігієнічних та матеріально-технічних умов функціонування закладу;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брати участь у прийнятті рішень стосовно організації оздоровлення вихованців закладу;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сприяти організації інноваційної діяльності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8.23. Голова батьківського комітету закладу дошкільної освіти може бути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5262AF" w:rsidRPr="008A1637" w:rsidRDefault="005262AF" w:rsidP="008A1637">
      <w:pPr>
        <w:spacing w:after="0" w:line="240" w:lineRule="auto"/>
        <w:ind w:firstLine="708"/>
        <w:jc w:val="both"/>
        <w:rPr>
          <w:rFonts w:ascii="Times New Roman" w:hAnsi="Times New Roman"/>
          <w:sz w:val="28"/>
          <w:szCs w:val="28"/>
        </w:rPr>
      </w:pPr>
    </w:p>
    <w:p w:rsidR="005262AF" w:rsidRPr="008A1637" w:rsidRDefault="005262AF" w:rsidP="008A1637">
      <w:pPr>
        <w:widowControl w:val="0"/>
        <w:tabs>
          <w:tab w:val="left" w:pos="1134"/>
          <w:tab w:val="left" w:pos="1263"/>
        </w:tabs>
        <w:spacing w:after="0" w:line="240" w:lineRule="auto"/>
        <w:jc w:val="center"/>
        <w:rPr>
          <w:rFonts w:ascii="Times New Roman" w:hAnsi="Times New Roman"/>
          <w:b/>
          <w:spacing w:val="8"/>
          <w:sz w:val="28"/>
          <w:szCs w:val="28"/>
          <w:lang w:eastAsia="uk-UA"/>
        </w:rPr>
      </w:pPr>
      <w:r w:rsidRPr="008A1637">
        <w:rPr>
          <w:rFonts w:ascii="Times New Roman" w:hAnsi="Times New Roman"/>
          <w:b/>
          <w:spacing w:val="8"/>
          <w:sz w:val="28"/>
          <w:szCs w:val="28"/>
          <w:lang w:eastAsia="uk-UA"/>
        </w:rPr>
        <w:t>ІХ. МАЙНО  ЗАКЛАДУ ДОШКІЛЬНОЇ ОСВІТИ</w:t>
      </w:r>
    </w:p>
    <w:p w:rsidR="005262AF" w:rsidRPr="008A1637" w:rsidRDefault="005262AF" w:rsidP="008A1637">
      <w:pPr>
        <w:widowControl w:val="0"/>
        <w:tabs>
          <w:tab w:val="left" w:pos="1134"/>
          <w:tab w:val="left" w:pos="1263"/>
        </w:tabs>
        <w:spacing w:after="0" w:line="240" w:lineRule="auto"/>
        <w:jc w:val="center"/>
        <w:rPr>
          <w:rFonts w:ascii="Times New Roman" w:hAnsi="Times New Roman"/>
          <w:b/>
          <w:spacing w:val="8"/>
          <w:sz w:val="28"/>
          <w:szCs w:val="28"/>
          <w:lang w:eastAsia="uk-UA"/>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9.1. Майно закладу</w:t>
      </w:r>
      <w:r w:rsidRPr="008A1637">
        <w:rPr>
          <w:rFonts w:ascii="Times New Roman" w:hAnsi="Times New Roman"/>
          <w:sz w:val="28"/>
          <w:szCs w:val="28"/>
          <w:lang w:val="ru-RU"/>
        </w:rPr>
        <w:t xml:space="preserve"> </w:t>
      </w:r>
      <w:r w:rsidRPr="008A1637">
        <w:rPr>
          <w:rFonts w:ascii="Times New Roman" w:hAnsi="Times New Roman"/>
          <w:sz w:val="28"/>
          <w:szCs w:val="28"/>
        </w:rPr>
        <w:t>дошкільної освіти становлять основні фонди, а також інші цінності, вартість та структура яких відображається у балансі.</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9.2.</w:t>
      </w:r>
      <w:r w:rsidRPr="008A1637">
        <w:t xml:space="preserve"> </w:t>
      </w:r>
      <w:r w:rsidRPr="008A1637">
        <w:rPr>
          <w:rFonts w:ascii="Times New Roman" w:hAnsi="Times New Roman"/>
          <w:sz w:val="28"/>
          <w:szCs w:val="28"/>
        </w:rPr>
        <w:t>Майно закладу дошкільної освіти перебуває у комунальній власності Рожищенської міської ради і закріплено за ним на правах оперативного управління.</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9.3. Матеріально-технічна база закладу освіти  включає будівлі, споруди, земельну ділянку, комунікації, інвентар, обладнання, інші матеріальні цінності, вартість яких відображено у балансі закладу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9.4. Вимоги до матеріально-технічної бази закладу дошкільної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9.5. Будівлі, споруди, устаткування та інше майно, що належить до основних засобів закладу освіти не може бути предметом застави.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9.6. Збитки завдані закладу дошкільної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5262AF" w:rsidRPr="008A1637" w:rsidRDefault="005262AF" w:rsidP="008A1637">
      <w:pPr>
        <w:spacing w:after="0" w:line="240" w:lineRule="auto"/>
        <w:rPr>
          <w:rFonts w:ascii="Times New Roman" w:hAnsi="Times New Roman"/>
          <w:b/>
          <w:sz w:val="28"/>
          <w:szCs w:val="28"/>
        </w:rPr>
      </w:pPr>
    </w:p>
    <w:p w:rsidR="005262AF" w:rsidRPr="008A1637" w:rsidRDefault="005262AF"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Х. ФІНАНСОВО-ГОСПОДАРСЬКА ДІЯЛЬНІСТЬ ЗАКЛАДУ ДОШКІЛЬНОЇ ОСВІТИ</w:t>
      </w:r>
    </w:p>
    <w:p w:rsidR="005262AF" w:rsidRPr="008A1637" w:rsidRDefault="005262AF" w:rsidP="008A1637">
      <w:pPr>
        <w:spacing w:after="0" w:line="240" w:lineRule="auto"/>
        <w:jc w:val="center"/>
        <w:rPr>
          <w:rFonts w:ascii="Times New Roman" w:hAnsi="Times New Roman"/>
          <w:b/>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10.1. Фінансування закладу дошкільної освіти здійснюється відповідно до встановленого законодавством порядку.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10.2. Фінансово-господарська діяльність закладу дошкільної освіти здійснюється на основі її кошторису.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10.3.   Джерелами фінансування  закладу дошкільної освіти є кошти: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державного бюджету;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місцевого бюджету;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інші джерела, не заборонені законодавством.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10.4. Заклад дошкільної освіти за погодженням із засновником чи органом управління має право:</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придбати, орендувати необхідне йому обладнання та майно;</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 отримувати допомогу від підприємств, установ, організацій або фізичних осіб.</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10.5. Заклад дошкільної освіти є неприбутковою установою. Доходи (прибутки) закладу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10.6.</w:t>
      </w:r>
      <w:r w:rsidRPr="008A1637">
        <w:rPr>
          <w:rFonts w:ascii="Times New Roman" w:hAnsi="Times New Roman"/>
          <w:sz w:val="28"/>
          <w:szCs w:val="28"/>
        </w:rPr>
        <w:tab/>
        <w:t>Забороняється розподіл отриманих доходів (прибутків) або їх частини серед засновника закладу дошкільної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10.7. Порядок діловодства і бухгалтерського обліку в закладі освіти здійснюється відповідно до законодавства України. За рішенням засновника закладу освіти бухгалтерський облік може здійснюватися самостійно або через централізовану бухгалтерію.</w:t>
      </w:r>
    </w:p>
    <w:p w:rsidR="005262AF" w:rsidRPr="008A1637" w:rsidRDefault="005262AF" w:rsidP="008A1637">
      <w:pPr>
        <w:spacing w:after="0" w:line="240" w:lineRule="auto"/>
        <w:ind w:firstLine="708"/>
        <w:jc w:val="both"/>
        <w:rPr>
          <w:rFonts w:ascii="Times New Roman" w:hAnsi="Times New Roman"/>
          <w:sz w:val="28"/>
          <w:szCs w:val="28"/>
        </w:rPr>
      </w:pPr>
    </w:p>
    <w:p w:rsidR="005262AF" w:rsidRPr="008A1637" w:rsidRDefault="005262AF"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 xml:space="preserve">ХІ. КОНТРОЛЬ ЗА ДІЯЛЬНІСТЮ  ЗАКЛАДУ </w:t>
      </w:r>
    </w:p>
    <w:p w:rsidR="005262AF" w:rsidRPr="008A1637" w:rsidRDefault="005262AF" w:rsidP="008A1637">
      <w:pPr>
        <w:spacing w:after="0" w:line="240" w:lineRule="auto"/>
        <w:jc w:val="center"/>
        <w:rPr>
          <w:rFonts w:ascii="Times New Roman" w:hAnsi="Times New Roman"/>
          <w:b/>
          <w:sz w:val="28"/>
          <w:szCs w:val="28"/>
        </w:rPr>
      </w:pPr>
      <w:r w:rsidRPr="008A1637">
        <w:rPr>
          <w:rFonts w:ascii="Times New Roman" w:hAnsi="Times New Roman"/>
          <w:b/>
          <w:sz w:val="28"/>
          <w:szCs w:val="28"/>
        </w:rPr>
        <w:t>ДОШКІЛЬНОЇ ОСВІТИ</w:t>
      </w:r>
    </w:p>
    <w:p w:rsidR="005262AF" w:rsidRPr="008A1637" w:rsidRDefault="005262AF" w:rsidP="008A1637">
      <w:pPr>
        <w:spacing w:after="0" w:line="240" w:lineRule="auto"/>
        <w:jc w:val="center"/>
        <w:rPr>
          <w:rFonts w:ascii="Times New Roman" w:hAnsi="Times New Roman"/>
          <w:b/>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11.1. Державний контроль закладу дошкільної освіти здійснюється центральним органом виконавчої влади із забезпечення якості освіти та його територіальними органами.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11.2. Центральний орган виконавчої влади із забезпечення якості освіти та його територіальні органи проводять інституційний аудит закладу дошкільної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5262AF" w:rsidRPr="008A1637" w:rsidRDefault="005262AF" w:rsidP="008A1637">
      <w:pPr>
        <w:spacing w:after="0" w:line="240" w:lineRule="auto"/>
        <w:ind w:firstLine="708"/>
        <w:jc w:val="center"/>
        <w:rPr>
          <w:rFonts w:ascii="Times New Roman" w:hAnsi="Times New Roman"/>
          <w:b/>
          <w:bCs/>
          <w:sz w:val="28"/>
          <w:szCs w:val="28"/>
        </w:rPr>
      </w:pPr>
    </w:p>
    <w:p w:rsidR="005262AF" w:rsidRPr="008A1637" w:rsidRDefault="005262AF" w:rsidP="008A1637">
      <w:pPr>
        <w:spacing w:after="0" w:line="240" w:lineRule="auto"/>
        <w:ind w:firstLine="708"/>
        <w:jc w:val="center"/>
        <w:rPr>
          <w:rFonts w:ascii="Times New Roman" w:hAnsi="Times New Roman"/>
          <w:b/>
          <w:bCs/>
          <w:sz w:val="28"/>
          <w:szCs w:val="28"/>
        </w:rPr>
      </w:pPr>
      <w:r w:rsidRPr="008A1637">
        <w:rPr>
          <w:rFonts w:ascii="Times New Roman" w:hAnsi="Times New Roman"/>
          <w:b/>
          <w:bCs/>
          <w:sz w:val="28"/>
          <w:szCs w:val="28"/>
        </w:rPr>
        <w:t>XIІ.  МІЖНАРОДНЕ СПІВРОБІТНИЦТВО</w:t>
      </w:r>
    </w:p>
    <w:p w:rsidR="005262AF" w:rsidRPr="008A1637" w:rsidRDefault="005262AF" w:rsidP="008A1637">
      <w:pPr>
        <w:spacing w:after="0" w:line="240" w:lineRule="auto"/>
        <w:ind w:firstLine="708"/>
        <w:jc w:val="center"/>
        <w:rPr>
          <w:rFonts w:ascii="Times New Roman" w:hAnsi="Times New Roman"/>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12.1. 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5262AF" w:rsidRPr="008A1637" w:rsidRDefault="005262AF" w:rsidP="008A1637">
      <w:pPr>
        <w:spacing w:after="0" w:line="240" w:lineRule="auto"/>
        <w:ind w:firstLine="708"/>
        <w:jc w:val="both"/>
        <w:rPr>
          <w:rFonts w:ascii="Times New Roman" w:hAnsi="Times New Roman"/>
          <w:b/>
          <w:bCs/>
          <w:sz w:val="28"/>
          <w:szCs w:val="28"/>
        </w:rPr>
      </w:pPr>
      <w:r w:rsidRPr="008A1637">
        <w:rPr>
          <w:rFonts w:ascii="Times New Roman" w:hAnsi="Times New Roman"/>
          <w:sz w:val="28"/>
          <w:szCs w:val="28"/>
        </w:rPr>
        <w:t>12.2. Держава сприяє міжнародному співробітництву у системі дошкільної освіти.</w:t>
      </w:r>
      <w:r w:rsidRPr="008A1637">
        <w:rPr>
          <w:rFonts w:ascii="Times New Roman" w:hAnsi="Times New Roman"/>
          <w:b/>
          <w:bCs/>
          <w:sz w:val="28"/>
          <w:szCs w:val="28"/>
        </w:rPr>
        <w:t> </w:t>
      </w:r>
    </w:p>
    <w:p w:rsidR="005262AF" w:rsidRPr="008A1637" w:rsidRDefault="005262AF" w:rsidP="008A1637">
      <w:pPr>
        <w:spacing w:after="0" w:line="240" w:lineRule="auto"/>
        <w:rPr>
          <w:rFonts w:ascii="Times New Roman" w:hAnsi="Times New Roman"/>
          <w:b/>
          <w:bCs/>
          <w:sz w:val="28"/>
          <w:szCs w:val="28"/>
        </w:rPr>
      </w:pPr>
    </w:p>
    <w:p w:rsidR="005262AF" w:rsidRPr="008A1637" w:rsidRDefault="005262AF" w:rsidP="008A1637">
      <w:pPr>
        <w:spacing w:after="0" w:line="240" w:lineRule="auto"/>
        <w:ind w:firstLine="708"/>
        <w:jc w:val="center"/>
        <w:rPr>
          <w:rFonts w:ascii="Times New Roman" w:hAnsi="Times New Roman"/>
          <w:b/>
          <w:bCs/>
          <w:sz w:val="28"/>
          <w:szCs w:val="28"/>
        </w:rPr>
      </w:pPr>
      <w:r w:rsidRPr="008A1637">
        <w:rPr>
          <w:rFonts w:ascii="Times New Roman" w:hAnsi="Times New Roman"/>
          <w:b/>
          <w:bCs/>
          <w:sz w:val="28"/>
          <w:szCs w:val="28"/>
        </w:rPr>
        <w:t>XIII. ВІДПОВІДАЛЬНІСТЬ У СФЕРІ ДОШКІЛЬНОЇ ОСВІТИ</w:t>
      </w:r>
    </w:p>
    <w:p w:rsidR="005262AF" w:rsidRPr="008A1637" w:rsidRDefault="005262AF" w:rsidP="008A1637">
      <w:pPr>
        <w:spacing w:after="0" w:line="240" w:lineRule="auto"/>
        <w:ind w:firstLine="708"/>
        <w:jc w:val="center"/>
        <w:rPr>
          <w:rFonts w:ascii="Times New Roman" w:hAnsi="Times New Roman"/>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13.1. Працівники закладу дошкільної освіти, що винні у порушенні законодавства про дошкільну освіту, несуть відповідальність у порядку, встановленому законами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13.2. 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w:t>
      </w:r>
    </w:p>
    <w:p w:rsidR="005262AF" w:rsidRPr="008A1637" w:rsidRDefault="005262AF" w:rsidP="008A1637">
      <w:pPr>
        <w:spacing w:after="0" w:line="240" w:lineRule="auto"/>
        <w:ind w:firstLine="708"/>
        <w:jc w:val="both"/>
        <w:rPr>
          <w:rFonts w:ascii="Times New Roman" w:hAnsi="Times New Roman"/>
          <w:sz w:val="28"/>
          <w:szCs w:val="28"/>
        </w:rPr>
      </w:pPr>
    </w:p>
    <w:p w:rsidR="005262AF" w:rsidRPr="008A1637" w:rsidRDefault="005262AF" w:rsidP="008A1637">
      <w:pPr>
        <w:spacing w:after="0" w:line="240" w:lineRule="auto"/>
        <w:ind w:firstLine="708"/>
        <w:jc w:val="center"/>
        <w:rPr>
          <w:rFonts w:ascii="Times New Roman" w:hAnsi="Times New Roman"/>
          <w:b/>
          <w:bCs/>
          <w:sz w:val="28"/>
          <w:szCs w:val="28"/>
        </w:rPr>
      </w:pPr>
      <w:r w:rsidRPr="008A1637">
        <w:rPr>
          <w:rFonts w:ascii="Times New Roman" w:hAnsi="Times New Roman"/>
          <w:b/>
          <w:bCs/>
          <w:sz w:val="28"/>
          <w:szCs w:val="28"/>
        </w:rPr>
        <w:t>ХІV. ЛІКВІДАЦІЯ, РЕОРГАНІЗАЦІЯ ТА ПЕРЕПРОФІЛЮВАННЯ ЗАКЛАДУ ДОШКІЛЬНОЇ ОСВІТИ</w:t>
      </w:r>
    </w:p>
    <w:p w:rsidR="005262AF" w:rsidRPr="008A1637" w:rsidRDefault="005262AF" w:rsidP="008A1637">
      <w:pPr>
        <w:spacing w:after="0" w:line="240" w:lineRule="auto"/>
        <w:ind w:firstLine="708"/>
        <w:jc w:val="center"/>
        <w:rPr>
          <w:rFonts w:ascii="Times New Roman" w:hAnsi="Times New Roman"/>
          <w:sz w:val="28"/>
          <w:szCs w:val="28"/>
        </w:rPr>
      </w:pP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14.2. Ліквідація проводиться ліквідаційною комісією, призначеною рішенням  засновника, а у випадках ліквідації за рішенням господарського суду – ліквідаційною комісією, призначеною цим органом.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14.4. У випадку реорганізації права та зобов’язання закладу переходять до правонаступників визначених засновником.</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5262AF" w:rsidRPr="008A1637" w:rsidRDefault="005262AF" w:rsidP="008A1637">
      <w:pPr>
        <w:spacing w:after="0" w:line="240" w:lineRule="auto"/>
        <w:ind w:firstLine="708"/>
        <w:jc w:val="both"/>
        <w:rPr>
          <w:rFonts w:ascii="Times New Roman" w:hAnsi="Times New Roman"/>
          <w:sz w:val="28"/>
          <w:szCs w:val="28"/>
        </w:rPr>
      </w:pPr>
      <w:r w:rsidRPr="008A1637">
        <w:rPr>
          <w:rFonts w:ascii="Times New Roman" w:hAnsi="Times New Roman"/>
          <w:sz w:val="28"/>
          <w:szCs w:val="28"/>
        </w:rPr>
        <w:t>14.6. Заклад освіти вважається ліквідованим або реорганізованим з моменту внесення про це запису до Єдиного державного реєстру.</w:t>
      </w:r>
    </w:p>
    <w:p w:rsidR="005262AF" w:rsidRPr="008A1637" w:rsidRDefault="005262AF" w:rsidP="008A1637">
      <w:pPr>
        <w:widowControl w:val="0"/>
        <w:spacing w:after="0" w:line="240" w:lineRule="auto"/>
        <w:ind w:firstLine="708"/>
        <w:jc w:val="both"/>
        <w:rPr>
          <w:rFonts w:ascii="Times New Roman" w:hAnsi="Times New Roman"/>
          <w:color w:val="000000"/>
          <w:sz w:val="28"/>
          <w:szCs w:val="28"/>
        </w:rPr>
      </w:pPr>
      <w:r w:rsidRPr="008A1637">
        <w:rPr>
          <w:rFonts w:ascii="Times New Roman" w:hAnsi="Times New Roman"/>
          <w:color w:val="000000"/>
          <w:sz w:val="28"/>
          <w:szCs w:val="28"/>
        </w:rPr>
        <w:t xml:space="preserve">14.7. </w:t>
      </w:r>
      <w:r w:rsidRPr="008A1637">
        <w:rPr>
          <w:rFonts w:ascii="Times New Roman" w:hAnsi="Times New Roman"/>
          <w:color w:val="000000"/>
          <w:sz w:val="28"/>
          <w:szCs w:val="28"/>
          <w:lang w:eastAsia="ru-RU"/>
        </w:rPr>
        <w:t xml:space="preserve">У разі реорганізації чи ліквідації </w:t>
      </w:r>
      <w:r w:rsidRPr="008A1637">
        <w:rPr>
          <w:rFonts w:ascii="Times New Roman" w:hAnsi="Times New Roman"/>
          <w:color w:val="000000"/>
          <w:sz w:val="28"/>
          <w:szCs w:val="24"/>
          <w:lang w:eastAsia="ru-RU"/>
        </w:rPr>
        <w:t>закладу освіти</w:t>
      </w:r>
      <w:r w:rsidRPr="008A1637">
        <w:rPr>
          <w:rFonts w:ascii="Times New Roman" w:hAnsi="Times New Roman"/>
          <w:color w:val="000000"/>
          <w:sz w:val="28"/>
          <w:szCs w:val="28"/>
          <w:lang w:eastAsia="ru-RU"/>
        </w:rPr>
        <w:t>, його активи повинні бути передані одній або кільком неприбутковим організаціям відповідного виду або зараховані до доходу бюджету (за рішенням суду).</w:t>
      </w:r>
    </w:p>
    <w:p w:rsidR="005262AF" w:rsidRPr="008A1637" w:rsidRDefault="005262AF" w:rsidP="008A1637">
      <w:pPr>
        <w:spacing w:after="0" w:line="240" w:lineRule="auto"/>
        <w:ind w:firstLine="708"/>
        <w:jc w:val="both"/>
        <w:rPr>
          <w:rFonts w:ascii="Times New Roman" w:hAnsi="Times New Roman"/>
          <w:sz w:val="28"/>
          <w:szCs w:val="28"/>
        </w:rPr>
      </w:pPr>
    </w:p>
    <w:p w:rsidR="005262AF" w:rsidRPr="008A1637" w:rsidRDefault="005262AF" w:rsidP="008A1637">
      <w:pPr>
        <w:widowControl w:val="0"/>
        <w:tabs>
          <w:tab w:val="left" w:pos="663"/>
          <w:tab w:val="left" w:pos="1134"/>
        </w:tabs>
        <w:spacing w:after="0" w:line="240" w:lineRule="auto"/>
        <w:jc w:val="center"/>
        <w:rPr>
          <w:rFonts w:ascii="Times New Roman" w:hAnsi="Times New Roman"/>
          <w:b/>
          <w:bCs/>
          <w:caps/>
          <w:spacing w:val="7"/>
          <w:sz w:val="28"/>
          <w:szCs w:val="28"/>
          <w:lang w:eastAsia="uk-UA"/>
        </w:rPr>
      </w:pPr>
      <w:r w:rsidRPr="008A1637">
        <w:rPr>
          <w:rFonts w:ascii="Times New Roman" w:hAnsi="Times New Roman"/>
          <w:b/>
          <w:bCs/>
          <w:color w:val="000000"/>
          <w:spacing w:val="7"/>
          <w:sz w:val="28"/>
          <w:szCs w:val="28"/>
          <w:lang w:eastAsia="uk-UA"/>
        </w:rPr>
        <w:t>Х</w:t>
      </w:r>
      <w:r w:rsidRPr="008A1637">
        <w:rPr>
          <w:rFonts w:ascii="Times New Roman" w:hAnsi="Times New Roman"/>
          <w:b/>
          <w:bCs/>
          <w:color w:val="000000"/>
          <w:spacing w:val="7"/>
          <w:sz w:val="28"/>
          <w:szCs w:val="28"/>
          <w:lang w:val="en-US" w:eastAsia="uk-UA"/>
        </w:rPr>
        <w:t>V</w:t>
      </w:r>
      <w:r w:rsidRPr="008A1637">
        <w:rPr>
          <w:rFonts w:ascii="Times New Roman" w:hAnsi="Times New Roman"/>
          <w:b/>
          <w:bCs/>
          <w:color w:val="000000"/>
          <w:spacing w:val="7"/>
          <w:sz w:val="28"/>
          <w:szCs w:val="28"/>
          <w:lang w:eastAsia="uk-UA"/>
        </w:rPr>
        <w:t>.</w:t>
      </w:r>
      <w:r w:rsidRPr="008A1637">
        <w:rPr>
          <w:rFonts w:ascii="Times New Roman" w:hAnsi="Times New Roman"/>
          <w:b/>
          <w:bCs/>
          <w:caps/>
          <w:color w:val="000000"/>
          <w:spacing w:val="7"/>
          <w:sz w:val="28"/>
          <w:szCs w:val="28"/>
          <w:lang w:eastAsia="uk-UA"/>
        </w:rPr>
        <w:t>Заключні положення.</w:t>
      </w:r>
    </w:p>
    <w:p w:rsidR="005262AF" w:rsidRPr="008A1637" w:rsidRDefault="005262AF" w:rsidP="008A1637">
      <w:pPr>
        <w:widowControl w:val="0"/>
        <w:tabs>
          <w:tab w:val="left" w:pos="663"/>
          <w:tab w:val="left" w:pos="1134"/>
        </w:tabs>
        <w:spacing w:after="0" w:line="240" w:lineRule="auto"/>
        <w:ind w:left="587"/>
        <w:jc w:val="center"/>
        <w:rPr>
          <w:rFonts w:ascii="Times New Roman" w:hAnsi="Times New Roman"/>
          <w:b/>
          <w:bCs/>
          <w:caps/>
          <w:color w:val="000000"/>
          <w:spacing w:val="7"/>
          <w:sz w:val="28"/>
          <w:szCs w:val="28"/>
          <w:lang w:eastAsia="uk-UA"/>
        </w:rPr>
      </w:pPr>
      <w:r w:rsidRPr="008A1637">
        <w:rPr>
          <w:rFonts w:ascii="Times New Roman" w:hAnsi="Times New Roman"/>
          <w:b/>
          <w:bCs/>
          <w:caps/>
          <w:color w:val="000000"/>
          <w:spacing w:val="7"/>
          <w:sz w:val="28"/>
          <w:szCs w:val="28"/>
          <w:lang w:eastAsia="uk-UA"/>
        </w:rPr>
        <w:t>Порядок внесення змін та доповнень</w:t>
      </w:r>
    </w:p>
    <w:p w:rsidR="005262AF" w:rsidRPr="008A1637" w:rsidRDefault="005262AF" w:rsidP="008A1637">
      <w:pPr>
        <w:widowControl w:val="0"/>
        <w:tabs>
          <w:tab w:val="left" w:pos="663"/>
          <w:tab w:val="left" w:pos="1134"/>
        </w:tabs>
        <w:spacing w:after="0" w:line="240" w:lineRule="auto"/>
        <w:ind w:left="587"/>
        <w:jc w:val="center"/>
        <w:rPr>
          <w:rFonts w:ascii="Times New Roman" w:hAnsi="Times New Roman"/>
          <w:b/>
          <w:bCs/>
          <w:caps/>
          <w:spacing w:val="7"/>
          <w:sz w:val="28"/>
          <w:szCs w:val="28"/>
          <w:lang w:eastAsia="uk-UA"/>
        </w:rPr>
      </w:pPr>
    </w:p>
    <w:p w:rsidR="005262AF" w:rsidRPr="008A1637" w:rsidRDefault="005262AF"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Courier New" w:hAnsi="Courier New" w:cs="Courier New"/>
          <w:color w:val="000000"/>
          <w:sz w:val="28"/>
          <w:szCs w:val="28"/>
          <w:lang w:eastAsia="ru-RU"/>
        </w:rPr>
        <w:t xml:space="preserve"> </w:t>
      </w:r>
      <w:r w:rsidRPr="008A1637">
        <w:rPr>
          <w:rFonts w:ascii="Times New Roman" w:hAnsi="Times New Roman"/>
          <w:color w:val="000000"/>
          <w:sz w:val="28"/>
          <w:szCs w:val="28"/>
          <w:lang w:eastAsia="ru-RU"/>
        </w:rPr>
        <w:t>15.1. Статут та зміни до нього, що оформлюються у вигляді нової редакції, затверджуються засновником.</w:t>
      </w:r>
    </w:p>
    <w:p w:rsidR="005262AF" w:rsidRPr="008A1637" w:rsidRDefault="005262AF"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15.2. Зміни підлягають державній реєстрації у порядку, встановленому чинним законодавством, та набирають чинності з дня їх державної реєстрації.</w:t>
      </w:r>
    </w:p>
    <w:p w:rsidR="005262AF" w:rsidRPr="008A1637" w:rsidRDefault="005262AF"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15.3. Усі, відповідним чином посвідчені примірники Статуту, мають однакову юридичну силу.</w:t>
      </w:r>
    </w:p>
    <w:p w:rsidR="005262AF" w:rsidRPr="008A1637" w:rsidRDefault="005262AF"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15.4.</w:t>
      </w:r>
      <w:r>
        <w:rPr>
          <w:rFonts w:ascii="Times New Roman" w:hAnsi="Times New Roman"/>
          <w:color w:val="000000"/>
          <w:sz w:val="28"/>
          <w:szCs w:val="28"/>
          <w:lang w:eastAsia="ru-RU"/>
        </w:rPr>
        <w:t xml:space="preserve"> </w:t>
      </w:r>
      <w:r w:rsidRPr="008A1637">
        <w:rPr>
          <w:rFonts w:ascii="Times New Roman" w:hAnsi="Times New Roman"/>
          <w:color w:val="000000"/>
          <w:sz w:val="28"/>
          <w:szCs w:val="28"/>
          <w:lang w:eastAsia="ru-RU"/>
        </w:rPr>
        <w:t>Умови, які не передбачені цим Статутом, регламентуються засновником та чинним законодавством України.</w:t>
      </w:r>
    </w:p>
    <w:p w:rsidR="005262AF" w:rsidRPr="008A1637" w:rsidRDefault="005262AF" w:rsidP="008A1637">
      <w:pPr>
        <w:widowControl w:val="0"/>
        <w:spacing w:after="0" w:line="240" w:lineRule="auto"/>
        <w:ind w:firstLine="708"/>
        <w:jc w:val="both"/>
        <w:rPr>
          <w:rFonts w:ascii="Times New Roman" w:hAnsi="Times New Roman"/>
          <w:color w:val="000000"/>
          <w:sz w:val="28"/>
          <w:szCs w:val="28"/>
          <w:lang w:eastAsia="ru-RU"/>
        </w:rPr>
      </w:pPr>
      <w:r w:rsidRPr="008A1637">
        <w:rPr>
          <w:rFonts w:ascii="Times New Roman" w:hAnsi="Times New Roman"/>
          <w:color w:val="000000"/>
          <w:sz w:val="28"/>
          <w:szCs w:val="28"/>
          <w:lang w:eastAsia="ru-RU"/>
        </w:rPr>
        <w:t xml:space="preserve">  15.5. Цей Статут складається з 15 розділів і викладений на 14 аркушах.</w:t>
      </w:r>
    </w:p>
    <w:p w:rsidR="005262AF" w:rsidRDefault="005262AF" w:rsidP="008A1637">
      <w:pPr>
        <w:jc w:val="center"/>
      </w:pPr>
    </w:p>
    <w:sectPr w:rsidR="005262AF" w:rsidSect="004D445A">
      <w:footerReference w:type="default" r:id="rId11"/>
      <w:pgSz w:w="11906" w:h="16838" w:code="9"/>
      <w:pgMar w:top="851" w:right="567"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AF" w:rsidRDefault="005262AF">
      <w:pPr>
        <w:spacing w:after="0" w:line="240" w:lineRule="auto"/>
      </w:pPr>
      <w:r>
        <w:separator/>
      </w:r>
    </w:p>
  </w:endnote>
  <w:endnote w:type="continuationSeparator" w:id="0">
    <w:p w:rsidR="005262AF" w:rsidRDefault="00526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AF" w:rsidRDefault="005262AF">
    <w:pPr>
      <w:pStyle w:val="Footer"/>
      <w:jc w:val="center"/>
    </w:pPr>
    <w:fldSimple w:instr="PAGE   \* MERGEFORMAT">
      <w:r>
        <w:rPr>
          <w:noProof/>
        </w:rPr>
        <w:t>2</w:t>
      </w:r>
    </w:fldSimple>
  </w:p>
  <w:p w:rsidR="005262AF" w:rsidRDefault="00526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AF" w:rsidRDefault="005262AF">
      <w:pPr>
        <w:spacing w:after="0" w:line="240" w:lineRule="auto"/>
      </w:pPr>
      <w:r>
        <w:separator/>
      </w:r>
    </w:p>
  </w:footnote>
  <w:footnote w:type="continuationSeparator" w:id="0">
    <w:p w:rsidR="005262AF" w:rsidRDefault="00526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7541"/>
    <w:multiLevelType w:val="hybridMultilevel"/>
    <w:tmpl w:val="9A0E70D0"/>
    <w:lvl w:ilvl="0" w:tplc="2F2E698C">
      <w:start w:val="7"/>
      <w:numFmt w:val="bullet"/>
      <w:lvlText w:val="-"/>
      <w:lvlJc w:val="left"/>
      <w:pPr>
        <w:ind w:left="1068" w:hanging="360"/>
      </w:pPr>
      <w:rPr>
        <w:rFonts w:ascii="Calibri" w:eastAsia="Times New Roman" w:hAnsi="Calibri"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637"/>
    <w:rsid w:val="00073F9E"/>
    <w:rsid w:val="00084D43"/>
    <w:rsid w:val="001124AD"/>
    <w:rsid w:val="001846FB"/>
    <w:rsid w:val="00190579"/>
    <w:rsid w:val="001A3E90"/>
    <w:rsid w:val="00213A59"/>
    <w:rsid w:val="00242759"/>
    <w:rsid w:val="00280107"/>
    <w:rsid w:val="002A2BA7"/>
    <w:rsid w:val="002A764D"/>
    <w:rsid w:val="003026A4"/>
    <w:rsid w:val="00395EA6"/>
    <w:rsid w:val="0046282D"/>
    <w:rsid w:val="004D445A"/>
    <w:rsid w:val="004E1AE7"/>
    <w:rsid w:val="005262AF"/>
    <w:rsid w:val="00532313"/>
    <w:rsid w:val="005843A3"/>
    <w:rsid w:val="005A4D87"/>
    <w:rsid w:val="005E1F66"/>
    <w:rsid w:val="006A44DC"/>
    <w:rsid w:val="006F5958"/>
    <w:rsid w:val="00735C83"/>
    <w:rsid w:val="007845B2"/>
    <w:rsid w:val="007C562E"/>
    <w:rsid w:val="00802C8F"/>
    <w:rsid w:val="00842331"/>
    <w:rsid w:val="008A1637"/>
    <w:rsid w:val="008A1AC6"/>
    <w:rsid w:val="009022FD"/>
    <w:rsid w:val="009270D7"/>
    <w:rsid w:val="0096245B"/>
    <w:rsid w:val="009A6467"/>
    <w:rsid w:val="009E1C43"/>
    <w:rsid w:val="00B165B3"/>
    <w:rsid w:val="00C03CFF"/>
    <w:rsid w:val="00D12A24"/>
    <w:rsid w:val="00D1627D"/>
    <w:rsid w:val="00E61F07"/>
    <w:rsid w:val="00F95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C6"/>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637"/>
    <w:pPr>
      <w:widowControl w:val="0"/>
      <w:tabs>
        <w:tab w:val="center" w:pos="4819"/>
        <w:tab w:val="right" w:pos="9639"/>
      </w:tabs>
      <w:spacing w:after="0" w:line="240" w:lineRule="auto"/>
    </w:pPr>
    <w:rPr>
      <w:rFonts w:ascii="Courier New" w:eastAsia="Times New Roman" w:hAnsi="Courier New" w:cs="Courier New"/>
      <w:color w:val="000000"/>
      <w:sz w:val="24"/>
      <w:szCs w:val="24"/>
      <w:lang w:eastAsia="ru-RU"/>
    </w:rPr>
  </w:style>
  <w:style w:type="character" w:customStyle="1" w:styleId="FooterChar">
    <w:name w:val="Footer Char"/>
    <w:basedOn w:val="DefaultParagraphFont"/>
    <w:link w:val="Footer"/>
    <w:uiPriority w:val="99"/>
    <w:locked/>
    <w:rsid w:val="008A1637"/>
    <w:rPr>
      <w:rFonts w:ascii="Courier New" w:hAnsi="Courier New" w:cs="Courier New"/>
      <w:color w:val="000000"/>
      <w:sz w:val="24"/>
      <w:szCs w:val="24"/>
      <w:lang w:eastAsia="ru-RU"/>
    </w:rPr>
  </w:style>
  <w:style w:type="paragraph" w:styleId="ListParagraph">
    <w:name w:val="List Paragraph"/>
    <w:basedOn w:val="Normal"/>
    <w:uiPriority w:val="99"/>
    <w:qFormat/>
    <w:rsid w:val="00F95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645-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1060-12" TargetMode="External"/><Relationship Id="rId4" Type="http://schemas.openxmlformats.org/officeDocument/2006/relationships/webSettings" Target="webSettings.xml"/><Relationship Id="rId9" Type="http://schemas.openxmlformats.org/officeDocument/2006/relationships/hyperlink" Target="https://zakon.rada.gov.ua/laws/show/280/97-%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Pages>
  <Words>4717</Words>
  <Characters>26889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Віталій</dc:creator>
  <cp:keywords/>
  <dc:description/>
  <cp:lastModifiedBy>sekretar</cp:lastModifiedBy>
  <cp:revision>14</cp:revision>
  <cp:lastPrinted>2023-10-30T14:28:00Z</cp:lastPrinted>
  <dcterms:created xsi:type="dcterms:W3CDTF">2023-10-16T12:56:00Z</dcterms:created>
  <dcterms:modified xsi:type="dcterms:W3CDTF">2023-10-30T14:30:00Z</dcterms:modified>
</cp:coreProperties>
</file>