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CE" w:rsidRDefault="00BB1C0A" w:rsidP="00273B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        </w:t>
      </w:r>
    </w:p>
    <w:p w:rsidR="00273B7A" w:rsidRPr="002C7C99" w:rsidRDefault="00BB1C0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 w:rsidR="00273B7A">
        <w:rPr>
          <w:rFonts w:ascii="TimesNewRomanPSMT" w:hAnsi="TimesNewRomanPSMT" w:cs="TimesNewRomanPSMT"/>
          <w:sz w:val="24"/>
          <w:szCs w:val="24"/>
          <w:lang w:val="uk-UA"/>
        </w:rPr>
        <w:t xml:space="preserve">         </w:t>
      </w:r>
      <w:r w:rsidR="00273B7A" w:rsidRPr="002C7C99">
        <w:rPr>
          <w:rFonts w:ascii="Times New Roman" w:hAnsi="Times New Roman" w:cs="Times New Roman"/>
          <w:sz w:val="24"/>
          <w:szCs w:val="24"/>
        </w:rPr>
        <w:t xml:space="preserve">ПОГОДЖЕНО </w:t>
      </w:r>
      <w:r w:rsidR="00273B7A" w:rsidRPr="002C7C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273B7A" w:rsidRPr="002C7C99">
        <w:rPr>
          <w:rFonts w:ascii="Times New Roman" w:hAnsi="Times New Roman" w:cs="Times New Roman"/>
          <w:sz w:val="24"/>
          <w:szCs w:val="24"/>
        </w:rPr>
        <w:t>ЗАТВЕРДЖЕНО</w:t>
      </w:r>
    </w:p>
    <w:p w:rsidR="00273B7A" w:rsidRPr="002C7C99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73B7A" w:rsidRPr="002C7C99" w:rsidRDefault="006735C6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273B7A" w:rsidRPr="006735C6">
        <w:rPr>
          <w:rFonts w:ascii="Times New Roman" w:hAnsi="Times New Roman" w:cs="Times New Roman"/>
          <w:sz w:val="24"/>
          <w:szCs w:val="24"/>
          <w:u w:val="single"/>
          <w:lang w:val="uk-UA"/>
        </w:rPr>
        <w:t>Рішенн</w:t>
      </w:r>
      <w:r w:rsidR="00273B7A" w:rsidRPr="002C7C9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я  </w:t>
      </w:r>
      <w:r w:rsidR="002C7C99" w:rsidRPr="002C7C9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виконкому </w:t>
      </w:r>
      <w:r w:rsidR="00273B7A" w:rsidRPr="002C7C99">
        <w:rPr>
          <w:rFonts w:ascii="Times New Roman" w:hAnsi="Times New Roman" w:cs="Times New Roman"/>
          <w:sz w:val="24"/>
          <w:szCs w:val="24"/>
          <w:u w:val="single"/>
          <w:lang w:val="uk-UA"/>
        </w:rPr>
        <w:t>Рожищенської міської ради</w:t>
      </w:r>
      <w:r w:rsidR="00273B7A" w:rsidRPr="002C7C9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273B7A" w:rsidRPr="002C7C99">
        <w:rPr>
          <w:rFonts w:ascii="Times New Roman" w:hAnsi="Times New Roman" w:cs="Times New Roman"/>
          <w:sz w:val="24"/>
          <w:szCs w:val="24"/>
          <w:u w:val="single"/>
          <w:lang w:val="uk-UA"/>
        </w:rPr>
        <w:t>Директор ПЖКГ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Рожищенської міської ради</w:t>
      </w:r>
    </w:p>
    <w:p w:rsidR="00273B7A" w:rsidRPr="002C7C99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uk-UA"/>
        </w:rPr>
      </w:pPr>
      <w:r w:rsidRPr="002C7C99">
        <w:rPr>
          <w:rFonts w:ascii="Times New Roman" w:hAnsi="Times New Roman" w:cs="Times New Roman"/>
          <w:sz w:val="14"/>
          <w:szCs w:val="14"/>
          <w:lang w:val="uk-UA"/>
        </w:rPr>
        <w:t xml:space="preserve">          </w:t>
      </w:r>
      <w:r w:rsidRPr="002C7C99">
        <w:rPr>
          <w:rFonts w:ascii="Times New Roman" w:hAnsi="Times New Roman" w:cs="Times New Roman"/>
          <w:sz w:val="14"/>
          <w:szCs w:val="14"/>
        </w:rPr>
        <w:t>(</w:t>
      </w:r>
      <w:proofErr w:type="spellStart"/>
      <w:r w:rsidRPr="002C7C99">
        <w:rPr>
          <w:rFonts w:ascii="Times New Roman" w:hAnsi="Times New Roman" w:cs="Times New Roman"/>
          <w:sz w:val="14"/>
          <w:szCs w:val="14"/>
        </w:rPr>
        <w:t>найменування</w:t>
      </w:r>
      <w:proofErr w:type="spellEnd"/>
      <w:r w:rsidRPr="002C7C99">
        <w:rPr>
          <w:rFonts w:ascii="Times New Roman" w:hAnsi="Times New Roman" w:cs="Times New Roman"/>
          <w:sz w:val="14"/>
          <w:szCs w:val="14"/>
        </w:rPr>
        <w:t xml:space="preserve"> органу </w:t>
      </w:r>
      <w:proofErr w:type="spellStart"/>
      <w:proofErr w:type="gramStart"/>
      <w:r w:rsidRPr="002C7C99">
        <w:rPr>
          <w:rFonts w:ascii="Times New Roman" w:hAnsi="Times New Roman" w:cs="Times New Roman"/>
          <w:sz w:val="14"/>
          <w:szCs w:val="14"/>
        </w:rPr>
        <w:t>м</w:t>
      </w:r>
      <w:proofErr w:type="gramEnd"/>
      <w:r w:rsidRPr="002C7C99">
        <w:rPr>
          <w:rFonts w:ascii="Times New Roman" w:hAnsi="Times New Roman" w:cs="Times New Roman"/>
          <w:sz w:val="14"/>
          <w:szCs w:val="14"/>
        </w:rPr>
        <w:t>ісцевого</w:t>
      </w:r>
      <w:proofErr w:type="spellEnd"/>
      <w:r w:rsidRPr="002C7C99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C7C99">
        <w:rPr>
          <w:rFonts w:ascii="Times New Roman" w:hAnsi="Times New Roman" w:cs="Times New Roman"/>
          <w:sz w:val="14"/>
          <w:szCs w:val="14"/>
        </w:rPr>
        <w:t>самоврядування</w:t>
      </w:r>
      <w:proofErr w:type="spellEnd"/>
      <w:r w:rsidRPr="002C7C99">
        <w:rPr>
          <w:rFonts w:ascii="Times New Roman" w:hAnsi="Times New Roman" w:cs="Times New Roman"/>
          <w:sz w:val="14"/>
          <w:szCs w:val="14"/>
        </w:rPr>
        <w:t xml:space="preserve">) </w:t>
      </w:r>
      <w:r w:rsidRPr="002C7C99">
        <w:rPr>
          <w:rFonts w:ascii="Times New Roman" w:hAnsi="Times New Roman" w:cs="Times New Roman"/>
          <w:sz w:val="14"/>
          <w:szCs w:val="14"/>
          <w:lang w:val="uk-UA"/>
        </w:rPr>
        <w:t xml:space="preserve">                                                                                                 </w:t>
      </w:r>
      <w:r w:rsidRPr="002C7C99">
        <w:rPr>
          <w:rFonts w:ascii="Times New Roman" w:hAnsi="Times New Roman" w:cs="Times New Roman"/>
          <w:sz w:val="14"/>
          <w:szCs w:val="14"/>
        </w:rPr>
        <w:t>(</w:t>
      </w:r>
      <w:proofErr w:type="spellStart"/>
      <w:r w:rsidRPr="002C7C99">
        <w:rPr>
          <w:rFonts w:ascii="Times New Roman" w:hAnsi="Times New Roman" w:cs="Times New Roman"/>
          <w:sz w:val="14"/>
          <w:szCs w:val="14"/>
        </w:rPr>
        <w:t>посадова</w:t>
      </w:r>
      <w:proofErr w:type="spellEnd"/>
      <w:r w:rsidRPr="002C7C99">
        <w:rPr>
          <w:rFonts w:ascii="Times New Roman" w:hAnsi="Times New Roman" w:cs="Times New Roman"/>
          <w:sz w:val="14"/>
          <w:szCs w:val="14"/>
        </w:rPr>
        <w:t xml:space="preserve"> особа </w:t>
      </w:r>
      <w:proofErr w:type="spellStart"/>
      <w:r w:rsidRPr="002C7C99">
        <w:rPr>
          <w:rFonts w:ascii="Times New Roman" w:hAnsi="Times New Roman" w:cs="Times New Roman"/>
          <w:sz w:val="14"/>
          <w:szCs w:val="14"/>
        </w:rPr>
        <w:t>ліцензіата</w:t>
      </w:r>
      <w:proofErr w:type="spellEnd"/>
      <w:r w:rsidRPr="002C7C99">
        <w:rPr>
          <w:rFonts w:ascii="Times New Roman" w:hAnsi="Times New Roman" w:cs="Times New Roman"/>
          <w:sz w:val="14"/>
          <w:szCs w:val="14"/>
        </w:rPr>
        <w:t>)</w:t>
      </w:r>
    </w:p>
    <w:p w:rsidR="00273B7A" w:rsidRPr="002C7C99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:rsidR="00273B7A" w:rsidRPr="002C7C99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C7C99">
        <w:rPr>
          <w:rFonts w:ascii="Times New Roman" w:hAnsi="Times New Roman" w:cs="Times New Roman"/>
          <w:sz w:val="24"/>
          <w:szCs w:val="24"/>
          <w:lang w:val="uk-UA"/>
        </w:rPr>
        <w:t xml:space="preserve">  від _________________ №__________                                     ___________       </w:t>
      </w:r>
      <w:r w:rsidR="00793A99" w:rsidRPr="002C7C99">
        <w:rPr>
          <w:rFonts w:ascii="Times New Roman" w:hAnsi="Times New Roman" w:cs="Times New Roman"/>
          <w:sz w:val="24"/>
          <w:szCs w:val="24"/>
          <w:lang w:val="uk-UA"/>
        </w:rPr>
        <w:t xml:space="preserve">   О.В.Іщук</w:t>
      </w:r>
    </w:p>
    <w:p w:rsidR="00A43564" w:rsidRPr="002C7C99" w:rsidRDefault="00A43564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C7C99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C7C9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273B7A" w:rsidRPr="002C7C99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7C99">
        <w:rPr>
          <w:rFonts w:ascii="Times New Roman" w:hAnsi="Times New Roman" w:cs="Times New Roman"/>
          <w:sz w:val="20"/>
          <w:szCs w:val="20"/>
          <w:lang w:val="uk-UA"/>
        </w:rPr>
        <w:t xml:space="preserve"> М.П.                                                                                                                    </w:t>
      </w:r>
      <w:r w:rsidRPr="002C7C99">
        <w:rPr>
          <w:rFonts w:ascii="Times New Roman" w:hAnsi="Times New Roman" w:cs="Times New Roman"/>
          <w:sz w:val="20"/>
          <w:szCs w:val="20"/>
        </w:rPr>
        <w:t>М.П.</w:t>
      </w:r>
    </w:p>
    <w:p w:rsidR="00273B7A" w:rsidRPr="002C7C99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3B7A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273B7A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273B7A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273B7A" w:rsidRDefault="00273B7A" w:rsidP="00273B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273B7A" w:rsidRPr="002C7C99" w:rsidRDefault="00273B7A" w:rsidP="002C7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3B7A" w:rsidRPr="002C7C99" w:rsidRDefault="00273B7A" w:rsidP="002C7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7C99">
        <w:rPr>
          <w:rFonts w:ascii="Times New Roman" w:hAnsi="Times New Roman" w:cs="Times New Roman"/>
          <w:b/>
          <w:bCs/>
          <w:sz w:val="28"/>
          <w:szCs w:val="28"/>
        </w:rPr>
        <w:t>ІНВЕСТИЦІЙНА ПРОГРАМА</w:t>
      </w:r>
    </w:p>
    <w:p w:rsidR="00273B7A" w:rsidRPr="002C7C99" w:rsidRDefault="00273B7A" w:rsidP="002C7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3B7A" w:rsidRPr="002C7C99" w:rsidRDefault="00273B7A" w:rsidP="002C7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C99">
        <w:rPr>
          <w:rFonts w:ascii="Times New Roman" w:hAnsi="Times New Roman" w:cs="Times New Roman"/>
          <w:b/>
          <w:sz w:val="28"/>
          <w:szCs w:val="28"/>
          <w:lang w:val="uk-UA"/>
        </w:rPr>
        <w:t>ПІДПРИЄМСТВА  ЖИТЛОВО-КОМУНАЛЬНОГО ГОСПОДАРСТВА</w:t>
      </w:r>
    </w:p>
    <w:p w:rsidR="00273B7A" w:rsidRPr="002C7C99" w:rsidRDefault="00793A99" w:rsidP="002C7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РОЖИЩЕНСЬКОЇ  МІСЬКОЇ РАДИ  </w:t>
      </w:r>
      <w:r w:rsidR="00BD0855"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2C7C99" w:rsidRDefault="007B0F47" w:rsidP="002C7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C99">
        <w:rPr>
          <w:rFonts w:ascii="Times New Roman" w:hAnsi="Times New Roman" w:cs="Times New Roman"/>
          <w:b/>
          <w:sz w:val="28"/>
          <w:szCs w:val="28"/>
          <w:lang w:val="uk-UA"/>
        </w:rPr>
        <w:t>У СФЕРІ ВИРОБНИЦТВА</w:t>
      </w:r>
      <w:r w:rsidR="00010DC5" w:rsidRPr="002C7C9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ТРАНСПОРТУВАННЯ ТА ПОСТАЧАННЯ ТЕПЛОВОЇ ЕНЕРГІЇ </w:t>
      </w:r>
      <w:r w:rsidR="00273B7A"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793A99"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</w:p>
    <w:p w:rsidR="00273B7A" w:rsidRPr="002C7C99" w:rsidRDefault="005F46B3" w:rsidP="002C7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157578"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– 2025</w:t>
      </w:r>
      <w:r w:rsidR="00273B7A" w:rsidRPr="002C7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273B7A" w:rsidRPr="002C7C99" w:rsidRDefault="00273B7A" w:rsidP="002C7C9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273B7A" w:rsidRDefault="00273B7A" w:rsidP="00273B7A">
      <w:pPr>
        <w:rPr>
          <w:b/>
          <w:sz w:val="28"/>
          <w:szCs w:val="28"/>
          <w:lang w:val="uk-UA"/>
        </w:rPr>
      </w:pPr>
    </w:p>
    <w:p w:rsidR="00B64B48" w:rsidRPr="002C7C99" w:rsidRDefault="00BB1C0A" w:rsidP="00B6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</w:t>
      </w:r>
      <w:r w:rsidR="00273B7A"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  <w:r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>Інформаційна</w:t>
      </w:r>
      <w:proofErr w:type="spellEnd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>картка</w:t>
      </w:r>
      <w:proofErr w:type="spellEnd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>ліцензіата</w:t>
      </w:r>
      <w:proofErr w:type="spellEnd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>інвестиційної</w:t>
      </w:r>
      <w:proofErr w:type="spellEnd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="00B64B48" w:rsidRPr="002C7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B48" w:rsidRPr="002C7C99" w:rsidRDefault="00273B7A" w:rsidP="00B6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B64B48"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 дільниці Теплопостачання </w:t>
      </w:r>
    </w:p>
    <w:p w:rsidR="00B64B48" w:rsidRPr="002C7C99" w:rsidRDefault="00273B7A" w:rsidP="00B6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57578"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2024 – 2025 </w:t>
      </w:r>
      <w:r w:rsidR="00B64B48" w:rsidRPr="002C7C9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роки</w:t>
      </w:r>
    </w:p>
    <w:p w:rsidR="00B64B48" w:rsidRPr="002C7C99" w:rsidRDefault="00B64B48" w:rsidP="00B6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1BD7" w:rsidRPr="002C7C99" w:rsidRDefault="00B64B48" w:rsidP="00B6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C7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ПІДПРИЄМ</w:t>
      </w:r>
      <w:r w:rsidR="00911BD7" w:rsidRPr="002C7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СТВА  ЖИТЛОВО_КОМУНАЛЬНОГО ГОСПОДАРСТВА </w:t>
      </w:r>
    </w:p>
    <w:p w:rsidR="00B64B48" w:rsidRPr="002C7C99" w:rsidRDefault="00BD0855" w:rsidP="00B6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C7C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РОЖИЩЕНСЬКОЇ  МІСЬКОЇ  РАДИ  </w:t>
      </w:r>
    </w:p>
    <w:p w:rsidR="00B64B48" w:rsidRPr="002C7C99" w:rsidRDefault="00B64B48" w:rsidP="00B6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4B48" w:rsidRDefault="00B64B48" w:rsidP="00B64B4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64B48" w:rsidRPr="006735C6" w:rsidRDefault="00B64B48" w:rsidP="00B64B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5C6">
        <w:rPr>
          <w:rFonts w:ascii="Times New Roman" w:hAnsi="Times New Roman" w:cs="Times New Roman"/>
          <w:b/>
          <w:bCs/>
          <w:sz w:val="28"/>
          <w:szCs w:val="28"/>
        </w:rPr>
        <w:t>1. ЗАГАЛЬНА ІНФОРМАЦІЯ ПРО ПІДПРИЄМСТВО</w:t>
      </w:r>
    </w:p>
    <w:tbl>
      <w:tblPr>
        <w:tblW w:w="1077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819"/>
        <w:gridCol w:w="5951"/>
      </w:tblGrid>
      <w:tr w:rsidR="00B64B48" w:rsidRPr="00B95C53" w:rsidTr="00E32E18">
        <w:trPr>
          <w:trHeight w:val="770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ліцензіата</w:t>
            </w:r>
            <w:proofErr w:type="spellEnd"/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B48" w:rsidRPr="002C7C99" w:rsidRDefault="00B64B48" w:rsidP="00B9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Підприємство житлово-комунального господарства Рожищенс</w:t>
            </w:r>
            <w:r w:rsidR="002C7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ької</w:t>
            </w:r>
            <w:r w:rsidR="00BD0855" w:rsidRPr="002C7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міської  ради</w:t>
            </w:r>
          </w:p>
          <w:p w:rsidR="00B64B48" w:rsidRPr="00B95C53" w:rsidRDefault="00B64B48" w:rsidP="00B9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64B4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заснування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5C53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B64B4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Комунальна</w:t>
            </w:r>
            <w:proofErr w:type="spellEnd"/>
          </w:p>
        </w:tc>
      </w:tr>
      <w:tr w:rsidR="00B64B4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45100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Рожище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57578"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Волонтерська</w:t>
            </w: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,34</w:t>
            </w:r>
          </w:p>
        </w:tc>
      </w:tr>
      <w:tr w:rsidR="00B64B4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1184014</w:t>
            </w:r>
          </w:p>
        </w:tc>
      </w:tr>
      <w:tr w:rsidR="00B64B4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уповноваженої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особи, посада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proofErr w:type="gram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="00793A99"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93A99"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Іщук Олександр Володимирович</w:t>
            </w:r>
          </w:p>
        </w:tc>
      </w:tr>
      <w:tr w:rsidR="00B64B4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B64B4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Тел., факс,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B95C53" w:rsidRDefault="00793A99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03368 21339</w:t>
            </w:r>
            <w:r w:rsidR="00B64B48"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64B48" w:rsidRPr="00B95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rogekom</w:t>
            </w:r>
            <w:proofErr w:type="spellEnd"/>
            <w:r w:rsidR="00B64B48" w:rsidRPr="00B95C5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B64B48" w:rsidRPr="00B95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gmal</w:t>
            </w:r>
            <w:proofErr w:type="spellEnd"/>
            <w:r w:rsidR="00B64B48" w:rsidRPr="00B95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4B48" w:rsidRPr="00B95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32E1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2E18" w:rsidRPr="00B95C53" w:rsidRDefault="00E32E18" w:rsidP="002C7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виробництво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теплової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E32E18" w:rsidRPr="00B95C53" w:rsidRDefault="00E32E18" w:rsidP="002C7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Ліцензія на транспортування теплової енергії магістральними і місцевими тепловими мережами</w:t>
            </w:r>
          </w:p>
          <w:p w:rsidR="00E32E18" w:rsidRPr="00B95C53" w:rsidRDefault="00E32E18" w:rsidP="002C7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Ліцензія на постачання теплової енергії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C99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E18" w:rsidRPr="00B95C53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№346 від 08.08.2016</w:t>
            </w:r>
          </w:p>
          <w:p w:rsidR="002C7C99" w:rsidRDefault="002C7C99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B95C53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№346 від 08.08.2016</w:t>
            </w:r>
          </w:p>
          <w:p w:rsidR="00E32E18" w:rsidRPr="00B95C53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B95C53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№346 віл 08.08.2016</w:t>
            </w:r>
          </w:p>
        </w:tc>
      </w:tr>
      <w:tr w:rsidR="00E32E1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5C53" w:rsidRDefault="00B95C53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2C7C99" w:rsidRDefault="002C7C99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Статутний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ліцензіата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тис.</w:t>
            </w:r>
            <w:r w:rsidR="00E32E18" w:rsidRPr="00B95C53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C53" w:rsidRDefault="00B95C53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B95C53" w:rsidRDefault="00BD0855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252B4"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508,5</w:t>
            </w:r>
          </w:p>
        </w:tc>
      </w:tr>
      <w:tr w:rsidR="00E32E1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5C53" w:rsidRDefault="00B95C53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B95C53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Балансова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активів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Теплопостачання</w:t>
            </w:r>
            <w:proofErr w:type="gramStart"/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тис.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C53" w:rsidRDefault="00B95C53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7C99" w:rsidRDefault="002C7C99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B95C53" w:rsidRDefault="003252B4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1115,6</w:t>
            </w:r>
          </w:p>
        </w:tc>
      </w:tr>
      <w:tr w:rsidR="00E32E1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5C53" w:rsidRDefault="00B95C53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5C53" w:rsidRPr="00B95C53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Амортизаційні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відрахування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останній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звітний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дільниці Теплопостачання</w:t>
            </w:r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, тис</w:t>
            </w:r>
            <w:proofErr w:type="gram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E18" w:rsidRPr="00B95C53" w:rsidRDefault="00E32E18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5C53" w:rsidRDefault="00B95C53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7C99" w:rsidRDefault="002C7C99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B95C53" w:rsidRDefault="00157578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26,0</w:t>
            </w:r>
          </w:p>
        </w:tc>
      </w:tr>
      <w:tr w:rsidR="00E32E18" w:rsidRPr="00B95C53" w:rsidTr="00E32E18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5C53" w:rsidRDefault="00B95C53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2E18" w:rsidRPr="00B95C53" w:rsidRDefault="00E32E18" w:rsidP="00B9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Заборгованість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сплаті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податків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зборів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обов’язкових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платежів</w:t>
            </w:r>
            <w:proofErr w:type="spellEnd"/>
            <w:r w:rsidRPr="00B95C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C53" w:rsidRDefault="00B95C53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7C99" w:rsidRDefault="002C7C99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A99" w:rsidRPr="00B95C53" w:rsidRDefault="00793A99" w:rsidP="00B95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BB1C0A" w:rsidRDefault="00BB1C0A" w:rsidP="00B95C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C7C99" w:rsidRDefault="002C7C99" w:rsidP="00B64B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C7C99" w:rsidRDefault="002C7C99" w:rsidP="00B64B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64B48" w:rsidRDefault="00B64B48" w:rsidP="00B64B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ЗАГАЛЬНА ІНФОРМАЦІЯ ПРО ІНВЕСТИЦІЙНУ ПРОГРАМУ</w:t>
      </w:r>
    </w:p>
    <w:tbl>
      <w:tblPr>
        <w:tblW w:w="1077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819"/>
        <w:gridCol w:w="5951"/>
      </w:tblGrid>
      <w:tr w:rsidR="00B64B48" w:rsidRPr="002C7C99" w:rsidTr="00B64B48">
        <w:trPr>
          <w:trHeight w:val="30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ілі</w:t>
            </w:r>
            <w:proofErr w:type="spellEnd"/>
            <w:r w:rsidR="00BD0855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інвестиційної</w:t>
            </w:r>
            <w:proofErr w:type="spellEnd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3C7179" w:rsidP="002C7C99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собівартості теплової енергії та відповідно зменшення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емпів росту тарифів на опалення</w:t>
            </w:r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відновлення основних фондів підприємства, підвищення ефективності</w:t>
            </w:r>
            <w:r w:rsidR="00B64B48" w:rsidRPr="002C7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та зменшення споживання енергоресурсів теплового господарства </w:t>
            </w:r>
            <w:proofErr w:type="spellStart"/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м.Рожище</w:t>
            </w:r>
            <w:proofErr w:type="spellEnd"/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підвищення якості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теплопостачання міста</w:t>
            </w:r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використання інноваційних технічних, технологічних, організаційних рішень, створення економічно привабливих умов для інвестиційних проектів у сфері жи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тлово-комунального господарства;</w:t>
            </w:r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  <w:p w:rsidR="00B64B48" w:rsidRPr="002C7C99" w:rsidRDefault="00B64B48" w:rsidP="002C7C99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досягнення сучасного технічного, економічного, організаційного рівня теплового господарства як розвиненої і потужної галузі економіки  міста за рахунок системного і комплексного вирішення завдань Програми щодо:</w:t>
            </w:r>
          </w:p>
          <w:p w:rsidR="00B64B48" w:rsidRPr="002C7C99" w:rsidRDefault="00B64B48" w:rsidP="002C7C99">
            <w:pPr>
              <w:widowControl w:val="0"/>
              <w:shd w:val="clear" w:color="auto" w:fill="FFFFFF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енергоефективності використання енергетичних ресурсів та енергозбер</w:t>
            </w:r>
            <w:r w:rsidR="003C7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еження в тепловому господарстві;</w:t>
            </w: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64B48" w:rsidRPr="002C7C99" w:rsidRDefault="00B64B48" w:rsidP="002C7C99">
            <w:pPr>
              <w:widowControl w:val="0"/>
              <w:shd w:val="clear" w:color="auto" w:fill="FFFFFF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зменшення на постійній основі питомих витрат енергоносіїв при виробництві продукції, робіт і послуг жи</w:t>
            </w:r>
            <w:r w:rsidR="00BB1C0A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тлово-комунального господарства</w:t>
            </w:r>
            <w:r w:rsidR="003C7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64B48" w:rsidRPr="002C7C99" w:rsidTr="00B64B48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 w:rsidP="002C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</w:t>
            </w:r>
            <w:r w:rsidR="00BB1C0A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реалізації </w:t>
            </w:r>
            <w:r w:rsidR="00BB1C0A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інвестиційної програми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793A99" w:rsidP="002C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5757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</w:t>
            </w:r>
            <w:r w:rsidR="0015757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64B4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B64B48" w:rsidRPr="002C7C99" w:rsidTr="00B64B48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 w:rsidP="002C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якому етапі реалізації знаходиться підприємство (наявність законодавчих актів,  проектної документації, експертних висновків,  результатів конкурсів та тендерів тощо)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 w:rsidP="002C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законодавчих актів,  проектної документації, експертних висновків, підписання договорів</w:t>
            </w:r>
          </w:p>
        </w:tc>
      </w:tr>
      <w:tr w:rsidR="00B64B48" w:rsidRPr="002C7C99" w:rsidTr="00B64B48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Головні</w:t>
            </w:r>
            <w:proofErr w:type="spellEnd"/>
            <w:r w:rsidR="0015757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етапи</w:t>
            </w:r>
            <w:proofErr w:type="spellEnd"/>
            <w:r w:rsidR="0015757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57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C7C99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60D" w:rsidRPr="002C7C99" w:rsidRDefault="00621012" w:rsidP="00673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20178F" w:rsidRPr="002C7C99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20178F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конструкція </w:t>
            </w:r>
            <w:r w:rsidR="003324CD"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24CD" w:rsidRPr="002C7C99">
              <w:rPr>
                <w:rFonts w:ascii="Times New Roman" w:hAnsi="Times New Roman" w:cs="Times New Roman"/>
                <w:sz w:val="28"/>
                <w:szCs w:val="28"/>
              </w:rPr>
              <w:t>водогрійн</w:t>
            </w:r>
            <w:r w:rsidR="003252B4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proofErr w:type="spellEnd"/>
            <w:r w:rsidR="0020178F"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742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324CD" w:rsidRPr="002C7C99">
              <w:rPr>
                <w:rFonts w:ascii="Times New Roman" w:hAnsi="Times New Roman" w:cs="Times New Roman"/>
                <w:sz w:val="28"/>
                <w:szCs w:val="28"/>
              </w:rPr>
              <w:t>котл</w:t>
            </w:r>
            <w:proofErr w:type="spellEnd"/>
            <w:r w:rsidR="003252B4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324CD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="0020178F" w:rsidRPr="002C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78F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типу </w:t>
            </w:r>
            <w:r w:rsidR="003252B4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КСВ-1</w:t>
            </w:r>
          </w:p>
          <w:p w:rsidR="00B64B48" w:rsidRPr="002C7C99" w:rsidRDefault="00621012" w:rsidP="00673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20178F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Реконструкція  ветхої ділянки теп</w:t>
            </w:r>
            <w:r w:rsidR="003324CD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лової мережі </w:t>
            </w:r>
            <w:r w:rsidR="003252B4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24CD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вул. Шевченка</w:t>
            </w:r>
          </w:p>
          <w:p w:rsidR="00B64B48" w:rsidRPr="002C7C99" w:rsidRDefault="00B64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B3895" w:rsidRDefault="004B3895" w:rsidP="00DC027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0178F" w:rsidRDefault="0020178F" w:rsidP="00DC027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C7C99" w:rsidRDefault="002C7C99" w:rsidP="00DC027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64B48" w:rsidRDefault="00B64B48" w:rsidP="00B64B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 ВІДОМОСТІ ПРО ІНВЕСТИЦІЇ ЗА ПРОГРАМОЮ</w:t>
      </w:r>
    </w:p>
    <w:tbl>
      <w:tblPr>
        <w:tblW w:w="1077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86"/>
        <w:gridCol w:w="3684"/>
      </w:tblGrid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 обсяг інвестицій, тис. грн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44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157578" w:rsidRPr="002C7C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37,8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кошти</w:t>
            </w:r>
            <w:r w:rsidR="0020178F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амортизаційних відрахувань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157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26,0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20178F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за рахунок прибутку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1575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111,8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залучені кошти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бюджетні інвестиційні асигнування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заходи (розшифрувати)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B48" w:rsidRPr="002C7C99" w:rsidTr="00B64B48">
        <w:trPr>
          <w:cantSplit/>
        </w:trPr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Напрямки використання інвестицій </w:t>
            </w: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% від загального обсягу інвестицій):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Заходи зі зниження питомих витрат, а також  втрат ресурсів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B48" w:rsidRPr="002C7C99" w:rsidRDefault="002017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57578"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37,8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щодо забезпечення технологічного та/або комерційного обліку ресурсів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B48" w:rsidRPr="002C7C99" w:rsidRDefault="002017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щодо впровадження та розвитку інформаційних технологій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4B48" w:rsidRPr="002C7C99" w:rsidTr="00B64B48">
        <w:trPr>
          <w:cantSplit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pStyle w:val="a3"/>
              <w:tabs>
                <w:tab w:val="left" w:pos="1134"/>
              </w:tabs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/>
                <w:sz w:val="28"/>
                <w:szCs w:val="28"/>
                <w:lang w:val="uk-UA"/>
              </w:rPr>
              <w:t>Інші заходи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4B48" w:rsidRPr="002C7C99" w:rsidTr="00B64B48">
        <w:trPr>
          <w:cantSplit/>
          <w:trHeight w:val="333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pStyle w:val="a3"/>
              <w:tabs>
                <w:tab w:val="left" w:pos="1134"/>
              </w:tabs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/>
                <w:sz w:val="28"/>
                <w:szCs w:val="28"/>
                <w:lang w:val="uk-UA"/>
              </w:rPr>
              <w:t>Заходи з улаштування автоматизованої системи диспетчерського керування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B48" w:rsidRPr="002C7C99" w:rsidRDefault="00B6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C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B64B48" w:rsidRDefault="00B64B48" w:rsidP="00BB1C0A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</w:p>
    <w:p w:rsidR="00B64B48" w:rsidRDefault="00B64B48" w:rsidP="00B64B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ПОКАЗНИКИ ЕКОНОМІЧНОЇ ЕФЕКТИВНОСТІ ЗА ПРОЕКТОМ </w:t>
      </w:r>
    </w:p>
    <w:tbl>
      <w:tblPr>
        <w:tblW w:w="11085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"/>
        <w:gridCol w:w="4138"/>
        <w:gridCol w:w="236"/>
        <w:gridCol w:w="1998"/>
        <w:gridCol w:w="654"/>
        <w:gridCol w:w="53"/>
        <w:gridCol w:w="742"/>
        <w:gridCol w:w="958"/>
        <w:gridCol w:w="958"/>
        <w:gridCol w:w="1033"/>
        <w:gridCol w:w="32"/>
      </w:tblGrid>
      <w:tr w:rsidR="00B64B48" w:rsidTr="00BB1C0A">
        <w:trPr>
          <w:gridBefore w:val="1"/>
          <w:gridAfter w:val="1"/>
          <w:wBefore w:w="283" w:type="dxa"/>
          <w:wAfter w:w="32" w:type="dxa"/>
          <w:trHeight w:val="270"/>
        </w:trPr>
        <w:tc>
          <w:tcPr>
            <w:tcW w:w="7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B48" w:rsidRPr="006735C6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35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Чиста приведена вартість</w:t>
            </w:r>
            <w:r w:rsidR="0020178F" w:rsidRPr="006735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0178F" w:rsidRPr="006735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48" w:rsidRPr="006735C6" w:rsidRDefault="00157578" w:rsidP="002017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3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137,8</w:t>
            </w:r>
          </w:p>
        </w:tc>
      </w:tr>
      <w:tr w:rsidR="00B64B48" w:rsidTr="00BB1C0A">
        <w:trPr>
          <w:gridBefore w:val="1"/>
          <w:gridAfter w:val="1"/>
          <w:wBefore w:w="283" w:type="dxa"/>
          <w:wAfter w:w="32" w:type="dxa"/>
          <w:trHeight w:val="270"/>
        </w:trPr>
        <w:tc>
          <w:tcPr>
            <w:tcW w:w="7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B48" w:rsidRPr="006735C6" w:rsidRDefault="00B64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35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Внутрішня норма дохідності</w:t>
            </w: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48" w:rsidRPr="006735C6" w:rsidRDefault="00B64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B48" w:rsidTr="00BB1C0A">
        <w:trPr>
          <w:gridBefore w:val="1"/>
          <w:gridAfter w:val="1"/>
          <w:wBefore w:w="283" w:type="dxa"/>
          <w:wAfter w:w="32" w:type="dxa"/>
          <w:trHeight w:val="270"/>
        </w:trPr>
        <w:tc>
          <w:tcPr>
            <w:tcW w:w="7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B48" w:rsidRPr="006735C6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35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Дисконтований період окупності</w:t>
            </w: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48" w:rsidRPr="006735C6" w:rsidRDefault="00BB1C0A" w:rsidP="002017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3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5F5213" w:rsidRPr="00673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64B48" w:rsidTr="00BB1C0A">
        <w:trPr>
          <w:gridBefore w:val="1"/>
          <w:gridAfter w:val="1"/>
          <w:wBefore w:w="283" w:type="dxa"/>
          <w:wAfter w:w="32" w:type="dxa"/>
          <w:trHeight w:val="270"/>
        </w:trPr>
        <w:tc>
          <w:tcPr>
            <w:tcW w:w="7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B48" w:rsidRPr="006735C6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735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Індекс прибутковості</w:t>
            </w: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48" w:rsidRPr="006735C6" w:rsidRDefault="00B64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B48" w:rsidTr="00BB1C0A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B48" w:rsidRDefault="00B64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4B48" w:rsidTr="00BB1C0A">
        <w:trPr>
          <w:gridAfter w:val="1"/>
          <w:wAfter w:w="32" w:type="dxa"/>
          <w:trHeight w:val="315"/>
        </w:trPr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4B48" w:rsidRDefault="00BB1C0A" w:rsidP="003C71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C7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C87B45" w:rsidRPr="003C7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3C7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C7179" w:rsidRPr="003C71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B64B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C38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B64B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ЖКГ   </w:t>
            </w:r>
            <w:r w:rsidR="00AC383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_________</w:t>
            </w:r>
            <w:r w:rsidR="00B64B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4B48" w:rsidRPr="00BB1C0A" w:rsidRDefault="00B64B48">
            <w:pPr>
              <w:ind w:left="-426" w:firstLine="42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1C0A" w:rsidRDefault="00AC38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Олександр </w:t>
            </w:r>
            <w:r w:rsidR="00793A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ЩУК</w:t>
            </w:r>
          </w:p>
        </w:tc>
      </w:tr>
    </w:tbl>
    <w:p w:rsidR="00B64B48" w:rsidRDefault="00B64B48" w:rsidP="00B64B4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1570" w:type="dxa"/>
        <w:tblInd w:w="31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284"/>
        <w:gridCol w:w="6095"/>
        <w:gridCol w:w="128"/>
        <w:gridCol w:w="1148"/>
        <w:gridCol w:w="1122"/>
        <w:gridCol w:w="1184"/>
        <w:gridCol w:w="1184"/>
      </w:tblGrid>
      <w:tr w:rsidR="0067749C" w:rsidTr="00326982">
        <w:trPr>
          <w:gridAfter w:val="1"/>
          <w:wAfter w:w="1184" w:type="dxa"/>
          <w:trHeight w:val="247"/>
        </w:trPr>
        <w:tc>
          <w:tcPr>
            <w:tcW w:w="103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7749C" w:rsidRDefault="003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7F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Узагальнена</w:t>
            </w:r>
            <w:proofErr w:type="spellEnd"/>
            <w:r w:rsidRPr="00557F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характерист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ика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об'єктів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теплопостачання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k-UA"/>
              </w:rPr>
              <w:t>ідприємства житлово-комунального господарства Рожищенс</w:t>
            </w:r>
            <w:r w:rsidR="0020178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k-UA"/>
              </w:rPr>
              <w:t xml:space="preserve">ької міської ради </w:t>
            </w:r>
            <w:r w:rsidR="004B307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станом на 1.</w:t>
            </w:r>
            <w:r w:rsidR="00010DC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k-UA"/>
              </w:rPr>
              <w:t>10</w:t>
            </w:r>
            <w:r w:rsidR="0020178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.20</w:t>
            </w:r>
            <w:r w:rsidR="003252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k-UA"/>
              </w:rPr>
              <w:t>24</w:t>
            </w:r>
            <w:r w:rsidRPr="00557FD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року</w:t>
            </w:r>
          </w:p>
        </w:tc>
      </w:tr>
      <w:tr w:rsidR="0067749C" w:rsidTr="00326982">
        <w:trPr>
          <w:trHeight w:val="262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7749C" w:rsidRDefault="0067749C" w:rsidP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65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7749C" w:rsidRDefault="0067749C" w:rsidP="00AE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характеристика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7749C" w:rsidRDefault="0067749C" w:rsidP="00AE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об'єктів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теплопостачання</w:t>
            </w:r>
            <w:proofErr w:type="spellEnd"/>
          </w:p>
          <w:p w:rsidR="0067749C" w:rsidRDefault="0067749C" w:rsidP="00AE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7749C" w:rsidRDefault="0067749C" w:rsidP="00AE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  <w:p w:rsidR="0067749C" w:rsidRDefault="0067749C" w:rsidP="00AE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 w:rsidP="00AE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Показник</w:t>
            </w:r>
            <w:proofErr w:type="spellEnd"/>
          </w:p>
        </w:tc>
        <w:tc>
          <w:tcPr>
            <w:tcW w:w="1184" w:type="dxa"/>
          </w:tcPr>
          <w:p w:rsidR="0067749C" w:rsidRDefault="0067749C" w:rsidP="00AE2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 w:rsidP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т.ч.ветхі</w:t>
            </w:r>
            <w:proofErr w:type="spellEnd"/>
          </w:p>
          <w:p w:rsidR="0067749C" w:rsidRP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(аварійні)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 w:rsidP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69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Виробництво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енергії</w:t>
            </w:r>
            <w:proofErr w:type="spellEnd"/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до 20 Гкал/год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до 100 Гкал/год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Гкал/год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ільше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дахових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3 Гкал/год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до 20 Гкал/год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до 100 Гкал/год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Гкал/год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ільше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дахових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навантаження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котелень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неопалювальний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DC0273" w:rsidRDefault="00DC0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DC0273" w:rsidRDefault="00DC0273" w:rsidP="00DC0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зимовий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3,3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201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иробництва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67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теплової</w:t>
            </w:r>
            <w:proofErr w:type="spellEnd"/>
            <w:r w:rsidR="0067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7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44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5F521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687,3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Котли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хвостові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поверхні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нагріву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видом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теплоносія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водогрійних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ККД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86 %;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водогрійних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ККД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більше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86 %;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ККД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89 %;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ККД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більше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89 %;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видом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газоподібному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паливі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 твердому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паливі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рідкому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паливі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неопалювальний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зимовий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67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економайзерів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52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Газоповітряний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тракт,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димові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труби, очистка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димових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газів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тягодуттєвих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димососів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дуттєвих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вентиляторів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встановлених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окремо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тягодуттєвих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газоповітропроводів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BF560D" w:rsidRDefault="00BF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повітропроводів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BF560D" w:rsidRDefault="00BF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золошлакоуловлювачів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BF560D" w:rsidRDefault="00BF5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сталевих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цегляних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залізобетонних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Допоміжне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обладнання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деаераторних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водопідігріваючих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конденсату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живильних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мережних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підживлюючих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конденсаційних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рециркуляційних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гарячого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(ГВП);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циркуляційних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(ГВП)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Водопідготовка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водо-хімічний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режим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водопідготовчих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водопідготовчих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Електропостачання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електротехнічні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пристрої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лічильників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електричної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прямого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трансформаторного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включення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електричної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об'єднаних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ЛУЗОД (АСКОЕ)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трансформаторних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ідстанцій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(6)/0,4 кВ: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630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електротехнічного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неопалювальний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зимовий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Автоматизація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т.ч.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автоматизацією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обслуговуючого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персоналу);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частковою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автоматизацією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 автоматичного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робочого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процесу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Прилади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енергії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F0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комерційного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споживача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B3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теплопостачання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F0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комерційного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44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100%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F0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Pr="004B3895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комерційного</w:t>
            </w:r>
            <w:proofErr w:type="spellEnd"/>
            <w:r w:rsidR="004B389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gramStart"/>
            <w:r w:rsidR="004B389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( </w:t>
            </w:r>
            <w:proofErr w:type="gramEnd"/>
            <w:r w:rsidR="004B389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 споживача)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4B3895" w:rsidRDefault="0044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Транспортні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засоби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спеціалізованих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т.ч.: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спецтехніки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вантажних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споруди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  <w:p w:rsid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  <w:p w:rsid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69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ІІ.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постачання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Магістральні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теплові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мережі</w:t>
            </w:r>
            <w:proofErr w:type="spellEnd"/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магістральних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мереж,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 w:rsidP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безканальних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надземних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камер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Місцеві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розподільчі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мережі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розподільчих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мереж, у т.ч.: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9B0A7F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2,8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 w:rsidP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1,</w:t>
            </w:r>
            <w:r w:rsidR="003252B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2,8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 w:rsidP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1,</w:t>
            </w:r>
            <w:r w:rsidR="003252B4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надземних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камер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гарячого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(ГВП)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мереж ГВП, у т.ч.: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надземних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Центральні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теплові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пункти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(ЦТП)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ЦТП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Індивідуальні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теплові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пункти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(ІТП)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ІТП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ЦТП та ІТП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водопідігріваючих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установок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баків-акумуляторів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гарячої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води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підживлюючих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ГВП;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циркуляційних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(ГВП)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Електропостачання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управління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лічильників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електричної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контролю, 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систем автоматичного погодного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теплоносія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диспетчерського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телемеханіки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Прилади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лічильники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ГВП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ЦТП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лічильників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ГВП, в т.ч.: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ЦТП;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споживачів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ЦТП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лічильниками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ГВП, в т.ч.: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ЦТП;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споживачів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ЦТП,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100%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оснащеності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лічильників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ГВП,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100%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т.ч.: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ЦТП;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споживачів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6F6681" w:rsidRDefault="006F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Транспортні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засоби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спеціалізованих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т.ч.: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спецтехніки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вантажних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автомобілів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споруди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 w:rsidR="005F521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Опалювальна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площа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тис.кв.м</w:t>
            </w:r>
            <w:proofErr w:type="spellEnd"/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1E0600" w:rsidRDefault="00F0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14,</w:t>
            </w:r>
            <w:r w:rsidR="00590B6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4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гарячою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водою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ителів</w:t>
            </w:r>
            <w:proofErr w:type="spellEnd"/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Приєднане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навантаження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категоріями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: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0,80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установи;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2,</w:t>
            </w:r>
            <w:r w:rsidR="0082393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Гкал/год.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F0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326982">
        <w:trPr>
          <w:gridAfter w:val="1"/>
          <w:wAfter w:w="1184" w:type="dxa"/>
          <w:trHeight w:val="2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2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Фактичні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річні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втрати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теплової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енергії</w:t>
            </w:r>
            <w:proofErr w:type="spellEnd"/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тис.Гкал</w:t>
            </w:r>
            <w:proofErr w:type="spellEnd"/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Pr="009B0A7F" w:rsidRDefault="009B0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0,</w:t>
            </w:r>
            <w:r w:rsidR="0082393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2C7C99">
        <w:trPr>
          <w:gridAfter w:val="1"/>
          <w:wAfter w:w="1184" w:type="dxa"/>
          <w:trHeight w:val="262"/>
        </w:trPr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49C" w:rsidRPr="009B0A7F" w:rsidRDefault="0082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31,8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6982" w:rsidTr="002C7C99">
        <w:trPr>
          <w:gridAfter w:val="1"/>
          <w:wAfter w:w="1184" w:type="dxa"/>
          <w:trHeight w:val="597"/>
        </w:trPr>
        <w:tc>
          <w:tcPr>
            <w:tcW w:w="10386" w:type="dxa"/>
            <w:gridSpan w:val="7"/>
            <w:tcBorders>
              <w:top w:val="single" w:sz="12" w:space="0" w:color="auto"/>
            </w:tcBorders>
          </w:tcPr>
          <w:p w:rsidR="00326982" w:rsidRDefault="003269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49C" w:rsidTr="002C7C99">
        <w:trPr>
          <w:gridAfter w:val="1"/>
          <w:wAfter w:w="1184" w:type="dxa"/>
          <w:trHeight w:val="305"/>
        </w:trPr>
        <w:tc>
          <w:tcPr>
            <w:tcW w:w="6804" w:type="dxa"/>
            <w:gridSpan w:val="3"/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підприємства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__________</w:t>
            </w:r>
          </w:p>
        </w:tc>
        <w:tc>
          <w:tcPr>
            <w:tcW w:w="2306" w:type="dxa"/>
            <w:gridSpan w:val="2"/>
            <w:hideMark/>
          </w:tcPr>
          <w:p w:rsidR="0067749C" w:rsidRDefault="00F0401E" w:rsidP="00F0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Іщук О.В.</w:t>
            </w:r>
          </w:p>
          <w:p w:rsidR="00326982" w:rsidRDefault="003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7749C" w:rsidTr="002C7C99">
        <w:trPr>
          <w:gridAfter w:val="1"/>
          <w:wAfter w:w="1184" w:type="dxa"/>
          <w:trHeight w:val="711"/>
        </w:trPr>
        <w:tc>
          <w:tcPr>
            <w:tcW w:w="6804" w:type="dxa"/>
            <w:gridSpan w:val="3"/>
            <w:hideMark/>
          </w:tcPr>
          <w:p w:rsidR="00326982" w:rsidRDefault="0032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276" w:type="dxa"/>
            <w:gridSpan w:val="2"/>
            <w:hideMark/>
          </w:tcPr>
          <w:p w:rsidR="00326982" w:rsidRPr="00326982" w:rsidRDefault="0032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7749C" w:rsidRDefault="002C7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</w:t>
            </w:r>
            <w:r w:rsidR="0067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306" w:type="dxa"/>
            <w:gridSpan w:val="2"/>
            <w:hideMark/>
          </w:tcPr>
          <w:p w:rsidR="00326982" w:rsidRDefault="003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Аршулік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67749C" w:rsidTr="002C7C99">
        <w:trPr>
          <w:gridAfter w:val="1"/>
          <w:wAfter w:w="1184" w:type="dxa"/>
          <w:trHeight w:val="305"/>
        </w:trPr>
        <w:tc>
          <w:tcPr>
            <w:tcW w:w="6804" w:type="dxa"/>
            <w:gridSpan w:val="3"/>
            <w:hideMark/>
          </w:tcPr>
          <w:p w:rsidR="00326982" w:rsidRDefault="0032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  <w:p w:rsidR="00326982" w:rsidRPr="00326982" w:rsidRDefault="00326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hideMark/>
          </w:tcPr>
          <w:p w:rsidR="00326982" w:rsidRDefault="003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</w:pPr>
          </w:p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_________</w:t>
            </w:r>
          </w:p>
        </w:tc>
        <w:tc>
          <w:tcPr>
            <w:tcW w:w="2306" w:type="dxa"/>
            <w:gridSpan w:val="2"/>
            <w:hideMark/>
          </w:tcPr>
          <w:p w:rsidR="00326982" w:rsidRDefault="003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  <w:p w:rsidR="0067749C" w:rsidRDefault="0067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Гриневич В.М.</w:t>
            </w:r>
          </w:p>
        </w:tc>
      </w:tr>
    </w:tbl>
    <w:p w:rsidR="005D5DA8" w:rsidRDefault="005D5DA8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D7785B" w:rsidRDefault="00D7785B">
      <w:pPr>
        <w:rPr>
          <w:lang w:val="uk-UA"/>
        </w:rPr>
      </w:pPr>
    </w:p>
    <w:p w:rsidR="00AC383A" w:rsidRDefault="00AC383A" w:rsidP="00AC383A">
      <w:pPr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C383A" w:rsidRDefault="00AC383A" w:rsidP="00AC383A">
      <w:pPr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C383A" w:rsidRDefault="00AC383A" w:rsidP="00AC383A">
      <w:pPr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C383A" w:rsidRDefault="00AC383A" w:rsidP="00AC383A">
      <w:pPr>
        <w:jc w:val="right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 Порядку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погодження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інвестиційних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суб’єктів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теплопостачанн</w:t>
      </w:r>
      <w:proofErr w:type="spellEnd"/>
    </w:p>
    <w:p w:rsidR="00D7785B" w:rsidRDefault="00D7785B">
      <w:pPr>
        <w:rPr>
          <w:lang w:val="uk-UA"/>
        </w:rPr>
      </w:pPr>
    </w:p>
    <w:p w:rsidR="00D7785B" w:rsidRDefault="00D7785B" w:rsidP="00D7785B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ВИТРАТ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джерелами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інвестиційної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врахування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структурі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тарифів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12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місяців</w:t>
      </w:r>
      <w:proofErr w:type="spellEnd"/>
    </w:p>
    <w:p w:rsidR="00D7785B" w:rsidRDefault="00D7785B" w:rsidP="00D778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134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Підприємства житлово-комунального господарства</w:t>
      </w:r>
      <w:r w:rsidR="001932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 xml:space="preserve"> Рожищенської міської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ліцензіата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)</w:t>
      </w:r>
    </w:p>
    <w:tbl>
      <w:tblPr>
        <w:tblW w:w="5331" w:type="pct"/>
        <w:tblInd w:w="-276" w:type="dxa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2834"/>
        <w:gridCol w:w="927"/>
        <w:gridCol w:w="1241"/>
        <w:gridCol w:w="149"/>
        <w:gridCol w:w="999"/>
        <w:gridCol w:w="462"/>
        <w:gridCol w:w="1632"/>
        <w:gridCol w:w="1820"/>
      </w:tblGrid>
      <w:tr w:rsidR="00D7785B" w:rsidTr="00AC383A">
        <w:trPr>
          <w:trHeight w:val="78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n135"/>
            <w:bookmarkEnd w:id="2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з/п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</w:p>
        </w:tc>
        <w:tc>
          <w:tcPr>
            <w:tcW w:w="723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D0855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Кошти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враховуються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джерелами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фінансування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тис.грн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(без ПДВ)</w:t>
            </w:r>
          </w:p>
        </w:tc>
      </w:tr>
      <w:tr w:rsidR="00D7785B" w:rsidTr="00AC383A">
        <w:trPr>
          <w:trHeight w:val="3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загальна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сума</w:t>
            </w:r>
            <w:r w:rsidR="0043210D" w:rsidRPr="001932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</w:t>
            </w:r>
            <w:proofErr w:type="spellStart"/>
            <w:r w:rsidR="0043210D" w:rsidRPr="001932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тис</w:t>
            </w:r>
            <w:proofErr w:type="gramStart"/>
            <w:r w:rsidR="0043210D" w:rsidRPr="001932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.г</w:t>
            </w:r>
            <w:proofErr w:type="gramEnd"/>
            <w:r w:rsidR="0043210D" w:rsidRPr="001932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рн</w:t>
            </w:r>
            <w:proofErr w:type="spellEnd"/>
          </w:p>
        </w:tc>
        <w:tc>
          <w:tcPr>
            <w:tcW w:w="630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7785B" w:rsidTr="00AC383A">
        <w:trPr>
          <w:trHeight w:val="810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амортизаційні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відрахування</w:t>
            </w:r>
            <w:proofErr w:type="spellEnd"/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виробничі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інвестиції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прибутку</w:t>
            </w:r>
            <w:proofErr w:type="spellEnd"/>
          </w:p>
        </w:tc>
        <w:tc>
          <w:tcPr>
            <w:tcW w:w="20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позичкових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відсотків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ідлягає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поверненню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планованому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періоді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залучених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ідлягає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поверненню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планованому</w:t>
            </w:r>
            <w:proofErr w:type="spellEnd"/>
          </w:p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періоді</w:t>
            </w:r>
            <w:proofErr w:type="spellEnd"/>
          </w:p>
        </w:tc>
      </w:tr>
      <w:tr w:rsidR="00D7785B" w:rsidTr="00AC383A">
        <w:trPr>
          <w:trHeight w:val="31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</w:tr>
      <w:tr w:rsidR="00D7785B" w:rsidTr="00AC383A">
        <w:trPr>
          <w:trHeight w:val="37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І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  <w:tr w:rsidR="00D7785B" w:rsidTr="00AC383A">
        <w:trPr>
          <w:trHeight w:val="66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Будівництво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реконструкція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теплопостачання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звільняється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оподаткування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згідно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пунктом 154.9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154 </w:t>
            </w:r>
            <w:proofErr w:type="spellStart"/>
            <w:r w:rsidR="000E10E9">
              <w:fldChar w:fldCharType="begin"/>
            </w:r>
            <w:r w:rsidR="00FC394E">
              <w:instrText>HYPERLINK "http://zakon2.rada.gov.ua/laws/show/2755-17" \t "_blank"</w:instrText>
            </w:r>
            <w:r w:rsidR="000E10E9">
              <w:fldChar w:fldCharType="separate"/>
            </w:r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Податкового</w:t>
            </w:r>
            <w:proofErr w:type="spellEnd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 xml:space="preserve"> кодексу </w:t>
            </w:r>
            <w:proofErr w:type="spellStart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України</w:t>
            </w:r>
            <w:proofErr w:type="spellEnd"/>
            <w:r w:rsidR="000E10E9">
              <w:fldChar w:fldCharType="end"/>
            </w: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урахуванням</w:t>
            </w:r>
            <w:proofErr w:type="spellEnd"/>
            <w:proofErr w:type="gram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</w:p>
        </w:tc>
      </w:tr>
      <w:tr w:rsidR="00193214" w:rsidTr="00AC383A">
        <w:trPr>
          <w:trHeight w:val="60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Pr="00193214" w:rsidRDefault="00193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питомих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590B6B" w:rsidP="004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590B6B" w:rsidP="004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590B6B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40,0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446A15">
            <w:pPr>
              <w:spacing w:after="0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                  </w:t>
            </w: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14B6E" w:rsidTr="00AC383A">
        <w:trPr>
          <w:trHeight w:val="52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6E" w:rsidRPr="00193214" w:rsidRDefault="00414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1.1.</w:t>
            </w:r>
            <w:r w:rsidR="00193214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1.1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3210D" w:rsidRPr="00590B6B" w:rsidRDefault="0043210D" w:rsidP="0043210D">
            <w:pPr>
              <w:rPr>
                <w:rFonts w:ascii="Times New Roman" w:hAnsi="Times New Roman" w:cs="Times New Roman"/>
                <w:lang w:val="uk-UA"/>
              </w:rPr>
            </w:pPr>
            <w:r w:rsidRPr="00193214">
              <w:rPr>
                <w:rFonts w:ascii="Times New Roman" w:hAnsi="Times New Roman" w:cs="Times New Roman"/>
              </w:rPr>
              <w:t>Ре</w:t>
            </w:r>
            <w:r w:rsidRPr="00193214">
              <w:rPr>
                <w:rFonts w:ascii="Times New Roman" w:hAnsi="Times New Roman" w:cs="Times New Roman"/>
                <w:lang w:val="uk-UA"/>
              </w:rPr>
              <w:t xml:space="preserve">конструкція </w:t>
            </w:r>
            <w:r w:rsidR="00446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6A15">
              <w:rPr>
                <w:rFonts w:ascii="Times New Roman" w:hAnsi="Times New Roman" w:cs="Times New Roman"/>
              </w:rPr>
              <w:t>водогрійного</w:t>
            </w:r>
            <w:proofErr w:type="spellEnd"/>
            <w:r w:rsidR="00446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6A15">
              <w:rPr>
                <w:rFonts w:ascii="Times New Roman" w:hAnsi="Times New Roman" w:cs="Times New Roman"/>
              </w:rPr>
              <w:t>котл</w:t>
            </w:r>
            <w:proofErr w:type="spellEnd"/>
            <w:r w:rsidR="00590B6B">
              <w:rPr>
                <w:rFonts w:ascii="Times New Roman" w:hAnsi="Times New Roman" w:cs="Times New Roman"/>
                <w:lang w:val="uk-UA"/>
              </w:rPr>
              <w:t>а</w:t>
            </w:r>
            <w:r w:rsidRPr="00193214">
              <w:rPr>
                <w:rFonts w:ascii="Times New Roman" w:hAnsi="Times New Roman" w:cs="Times New Roman"/>
              </w:rPr>
              <w:t xml:space="preserve"> </w:t>
            </w:r>
            <w:r w:rsidRPr="00193214">
              <w:rPr>
                <w:rFonts w:ascii="Times New Roman" w:hAnsi="Times New Roman" w:cs="Times New Roman"/>
                <w:lang w:val="uk-UA"/>
              </w:rPr>
              <w:t>типу</w:t>
            </w:r>
            <w:r w:rsidR="00590B6B">
              <w:rPr>
                <w:rFonts w:ascii="Times New Roman" w:hAnsi="Times New Roman" w:cs="Times New Roman"/>
                <w:lang w:val="uk-UA"/>
              </w:rPr>
              <w:t xml:space="preserve"> КСВ-1</w:t>
            </w:r>
          </w:p>
          <w:p w:rsidR="00414B6E" w:rsidRPr="00193214" w:rsidRDefault="00414B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6E" w:rsidRPr="00193214" w:rsidRDefault="00590B6B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6E" w:rsidRPr="00193214" w:rsidRDefault="00590B6B" w:rsidP="001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6E" w:rsidRPr="00193214" w:rsidRDefault="00590B6B" w:rsidP="00590B6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40,0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                  </w:t>
            </w: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6E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D7785B" w:rsidTr="00AC383A">
        <w:trPr>
          <w:trHeight w:val="28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1.1.</w:t>
            </w:r>
            <w:r w:rsidR="00193214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C87B45" w:rsidRDefault="00D7785B" w:rsidP="00C87B45">
            <w:pPr>
              <w:spacing w:after="0"/>
              <w:jc w:val="center"/>
              <w:rPr>
                <w:rFonts w:eastAsiaTheme="minorEastAsia"/>
                <w:sz w:val="24"/>
                <w:szCs w:val="24"/>
                <w:lang w:val="uk-UA"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C87B45" w:rsidRDefault="00D7785B" w:rsidP="00C87B45">
            <w:pPr>
              <w:spacing w:after="0"/>
              <w:jc w:val="center"/>
              <w:rPr>
                <w:rFonts w:eastAsiaTheme="minorEastAsia"/>
                <w:sz w:val="24"/>
                <w:szCs w:val="24"/>
                <w:lang w:val="uk-UA"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90B6B" w:rsidTr="002C7C99">
        <w:trPr>
          <w:trHeight w:val="30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B6B" w:rsidRDefault="00590B6B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пунктом 1.1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40,0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D7785B" w:rsidTr="00AC383A">
        <w:trPr>
          <w:trHeight w:val="36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1.2.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 (не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звільняється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оподаткування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згідно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пунктом 154.9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154 </w:t>
            </w:r>
            <w:proofErr w:type="spellStart"/>
            <w:r w:rsidR="000E10E9">
              <w:fldChar w:fldCharType="begin"/>
            </w:r>
            <w:r w:rsidR="00FC394E">
              <w:instrText>HYPERLINK "http://zakon2.rada.gov.ua/laws/show/2755-17" \t "_blank"</w:instrText>
            </w:r>
            <w:r w:rsidR="000E10E9">
              <w:fldChar w:fldCharType="separate"/>
            </w:r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Податкового</w:t>
            </w:r>
            <w:proofErr w:type="spellEnd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 xml:space="preserve"> кодексу </w:t>
            </w:r>
            <w:proofErr w:type="spellStart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України</w:t>
            </w:r>
            <w:proofErr w:type="spellEnd"/>
            <w:r w:rsidR="000E10E9">
              <w:fldChar w:fldCharType="end"/>
            </w: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193214" w:rsidTr="00AC383A">
        <w:trPr>
          <w:trHeight w:val="52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Pr="00193214" w:rsidRDefault="00193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питомих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193214" w:rsidTr="00AC383A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1.2.2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Pr="00193214" w:rsidRDefault="00193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технологічного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та/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комерційного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193214" w:rsidTr="00AC383A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1.2.3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Pr="00193214" w:rsidRDefault="00193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технологій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193214" w:rsidTr="00AC383A">
        <w:trPr>
          <w:trHeight w:val="73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1.2.4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Pr="00193214" w:rsidRDefault="00193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модернізації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засобів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спеціалізованого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призначення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193214" w:rsidTr="00AC383A">
        <w:trPr>
          <w:trHeight w:val="30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1.2.5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P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193214" w:rsidTr="00AC383A">
        <w:trPr>
          <w:trHeight w:val="31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P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пунктом 1.2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214" w:rsidRPr="00193214" w:rsidRDefault="00193214" w:rsidP="001932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590B6B" w:rsidTr="00AC383A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B6B" w:rsidRDefault="00590B6B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розділом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40,0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193214" w:rsidRDefault="00590B6B" w:rsidP="00446A15">
            <w:pPr>
              <w:spacing w:after="0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                  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193214" w:rsidRDefault="00590B6B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193214"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D7785B" w:rsidTr="00AC383A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 w:eastAsia="ru-RU"/>
              </w:rPr>
            </w:pPr>
          </w:p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uk-UA" w:eastAsia="ru-RU"/>
              </w:rPr>
            </w:pPr>
          </w:p>
          <w:p w:rsidR="00D7785B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ІІ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5B" w:rsidRPr="00193214" w:rsidRDefault="00193214" w:rsidP="00193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                                                         </w:t>
            </w:r>
            <w:proofErr w:type="spellStart"/>
            <w:r w:rsidR="00D7785B"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="00D7785B"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785B"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="00D7785B"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785B"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  <w:tr w:rsidR="00D7785B" w:rsidTr="00AC383A">
        <w:trPr>
          <w:trHeight w:val="63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Будівництво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реконструкція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теплопостачання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звільняється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оподаткування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згідно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пунктом 154.9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154 </w:t>
            </w:r>
            <w:proofErr w:type="spellStart"/>
            <w:r w:rsidR="000E10E9">
              <w:fldChar w:fldCharType="begin"/>
            </w:r>
            <w:r w:rsidR="00FC394E">
              <w:instrText>HYPERLINK "http://zakon2.rada.gov.ua/laws/show/2755-17" \t "_blank"</w:instrText>
            </w:r>
            <w:r w:rsidR="000E10E9">
              <w:fldChar w:fldCharType="separate"/>
            </w:r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Податкового</w:t>
            </w:r>
            <w:proofErr w:type="spellEnd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 xml:space="preserve"> кодексу </w:t>
            </w:r>
            <w:proofErr w:type="spellStart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України</w:t>
            </w:r>
            <w:proofErr w:type="spellEnd"/>
            <w:r w:rsidR="000E10E9">
              <w:fldChar w:fldCharType="end"/>
            </w: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C2EDA" w:rsidTr="00AC383A">
        <w:trPr>
          <w:trHeight w:val="5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питомих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193214" w:rsidRDefault="00590B6B" w:rsidP="004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87,8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193214" w:rsidRDefault="00590B6B" w:rsidP="0044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590B6B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71,8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590B6B" w:rsidTr="00AC383A">
        <w:trPr>
          <w:trHeight w:val="5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4C2EDA" w:rsidRDefault="00590B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EDA">
              <w:rPr>
                <w:rFonts w:ascii="Times New Roman" w:hAnsi="Times New Roman" w:cs="Times New Roman"/>
                <w:lang w:val="uk-UA"/>
              </w:rPr>
              <w:t xml:space="preserve">Реконструкція  ветхої ділянки теплової мережі по вул. </w:t>
            </w:r>
            <w:r>
              <w:rPr>
                <w:rFonts w:ascii="Times New Roman" w:hAnsi="Times New Roman" w:cs="Times New Roman"/>
                <w:lang w:val="uk-UA"/>
              </w:rPr>
              <w:t>Шевченка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193214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87,8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193214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4C2EDA" w:rsidRDefault="00590B6B" w:rsidP="002C7C9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71,8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4C2EDA" w:rsidRDefault="00590B6B" w:rsidP="004C2ED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4C2EDA" w:rsidRDefault="00590B6B" w:rsidP="004C2ED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AC383A" w:rsidTr="00AC383A">
        <w:trPr>
          <w:trHeight w:val="5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83A" w:rsidRPr="00193214" w:rsidRDefault="00AC38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383A" w:rsidRPr="00193214" w:rsidRDefault="00AC38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технологічного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та/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комерційного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83A" w:rsidRPr="004C2EDA" w:rsidRDefault="00AC383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83A" w:rsidRPr="004C2EDA" w:rsidRDefault="00AC383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83A" w:rsidRPr="004C2EDA" w:rsidRDefault="00AC383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83A" w:rsidRPr="004C2EDA" w:rsidRDefault="00AC383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83A" w:rsidRPr="004C2EDA" w:rsidRDefault="00AC383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14B6E" w:rsidTr="00AC383A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6E" w:rsidRPr="00193214" w:rsidRDefault="00414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4B6E" w:rsidRPr="00193214" w:rsidRDefault="00414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6E" w:rsidRPr="00193214" w:rsidRDefault="00414B6E" w:rsidP="00414B6E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6E" w:rsidRPr="00193214" w:rsidRDefault="00414B6E" w:rsidP="00414B6E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4B6E" w:rsidRPr="00193214" w:rsidRDefault="00414B6E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4B6E" w:rsidRPr="00193214" w:rsidRDefault="00414B6E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14B6E" w:rsidRPr="00193214" w:rsidRDefault="00414B6E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0B6B" w:rsidTr="002C7C99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пунктом 2.1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87,8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71,8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AC383A" w:rsidRDefault="00590B6B" w:rsidP="00AC383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AC383A" w:rsidRDefault="00590B6B" w:rsidP="00AC383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D7785B" w:rsidTr="00AC383A">
        <w:trPr>
          <w:trHeight w:val="31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 (не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звільняється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оподаткування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згідно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пунктом 154.9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154 </w:t>
            </w:r>
            <w:proofErr w:type="spellStart"/>
            <w:r w:rsidR="000E10E9">
              <w:fldChar w:fldCharType="begin"/>
            </w:r>
            <w:r w:rsidR="00FC394E">
              <w:instrText>HYPERLINK "http://zakon2.rada.gov.ua/laws/show/2755-17" \t "_blank"</w:instrText>
            </w:r>
            <w:r w:rsidR="000E10E9">
              <w:fldChar w:fldCharType="separate"/>
            </w:r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Податкового</w:t>
            </w:r>
            <w:proofErr w:type="spellEnd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 xml:space="preserve"> кодексу </w:t>
            </w:r>
            <w:proofErr w:type="spellStart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України</w:t>
            </w:r>
            <w:proofErr w:type="spellEnd"/>
            <w:r w:rsidR="000E10E9">
              <w:fldChar w:fldCharType="end"/>
            </w: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D7785B" w:rsidTr="00AC383A">
        <w:trPr>
          <w:trHeight w:val="57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питомих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4C2EDA" w:rsidRDefault="004C2EDA" w:rsidP="004C2ED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4C2EDA" w:rsidRDefault="004C2EDA" w:rsidP="004C2ED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4C2EDA" w:rsidRDefault="004C2EDA" w:rsidP="004C2ED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4C2EDA" w:rsidRDefault="004C2EDA" w:rsidP="004C2ED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85B" w:rsidRPr="004C2EDA" w:rsidRDefault="004C2EDA" w:rsidP="004C2EDA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Tr="00AC383A">
        <w:trPr>
          <w:trHeight w:val="54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технологічного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та/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комерційного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Tr="00AC383A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технологій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Tr="00AC383A">
        <w:trPr>
          <w:trHeight w:val="75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модернізації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засобів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спеціалізованого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призначення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Tr="00AC383A">
        <w:trPr>
          <w:trHeight w:val="24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Tr="00AC383A">
        <w:trPr>
          <w:trHeight w:val="27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пунктом 2.2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590B6B" w:rsidTr="00AC383A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90B6B" w:rsidRPr="00193214" w:rsidRDefault="00590B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розділом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ІІ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87,8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590B6B" w:rsidRDefault="00590B6B" w:rsidP="002C7C9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590B6B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71,8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4C2EDA" w:rsidRDefault="00590B6B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6B" w:rsidRPr="004C2EDA" w:rsidRDefault="00590B6B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D7785B" w:rsidTr="00AC383A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ІІІ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93214" w:rsidRDefault="00193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:rsidR="00D7785B" w:rsidRPr="004C2EDA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4C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Pr="004C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  <w:tr w:rsidR="00D7785B" w:rsidRPr="00193214" w:rsidTr="00AC383A">
        <w:trPr>
          <w:trHeight w:val="76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Будівництво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реконструкція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теплопостачання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звільняється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оподаткування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згідно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пунктом 154.9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154 </w:t>
            </w:r>
            <w:proofErr w:type="spellStart"/>
            <w:r w:rsidR="000E10E9">
              <w:fldChar w:fldCharType="begin"/>
            </w:r>
            <w:r w:rsidR="00FC394E">
              <w:instrText>HYPERLINK "http://zakon2.rada.gov.ua/laws/show/2755-17" \t "_blank"</w:instrText>
            </w:r>
            <w:r w:rsidR="000E10E9">
              <w:fldChar w:fldCharType="separate"/>
            </w:r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Податкового</w:t>
            </w:r>
            <w:proofErr w:type="spellEnd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 xml:space="preserve"> кодексу </w:t>
            </w:r>
            <w:proofErr w:type="spellStart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України</w:t>
            </w:r>
            <w:proofErr w:type="spellEnd"/>
            <w:r w:rsidR="000E10E9">
              <w:fldChar w:fldCharType="end"/>
            </w: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C2EDA" w:rsidRPr="00193214" w:rsidTr="00AC383A">
        <w:trPr>
          <w:trHeight w:val="52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питомих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технологічного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та/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комерційного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27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пунктом 3.1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D7785B" w:rsidRPr="00193214" w:rsidTr="00AC383A">
        <w:trPr>
          <w:trHeight w:val="33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7785B" w:rsidRPr="00193214" w:rsidRDefault="00D778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 (не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звільняється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оподаткування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згідно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пунктом 154.9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154 </w:t>
            </w:r>
            <w:proofErr w:type="spellStart"/>
            <w:r w:rsidR="000E10E9">
              <w:fldChar w:fldCharType="begin"/>
            </w:r>
            <w:r w:rsidR="00FC394E">
              <w:instrText>HYPERLINK "http://zakon2.rada.gov.ua/laws/show/2755-17" \t "_blank"</w:instrText>
            </w:r>
            <w:r w:rsidR="000E10E9">
              <w:fldChar w:fldCharType="separate"/>
            </w:r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Податкового</w:t>
            </w:r>
            <w:proofErr w:type="spellEnd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 xml:space="preserve"> кодексу </w:t>
            </w:r>
            <w:proofErr w:type="spellStart"/>
            <w:r w:rsidRPr="00193214">
              <w:rPr>
                <w:rStyle w:val="a4"/>
                <w:rFonts w:ascii="Times New Roman" w:eastAsia="Times New Roman" w:hAnsi="Times New Roman" w:cs="Times New Roman"/>
                <w:color w:val="000099"/>
                <w:lang w:eastAsia="ru-RU"/>
              </w:rPr>
              <w:t>України</w:t>
            </w:r>
            <w:proofErr w:type="spellEnd"/>
            <w:r w:rsidR="000E10E9">
              <w:fldChar w:fldCharType="end"/>
            </w: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урахуванням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C2EDA" w:rsidRPr="00193214" w:rsidTr="00AC383A">
        <w:trPr>
          <w:trHeight w:val="54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питомих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втрат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технологічного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та/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комерційного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розвитку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технологій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72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3.2.4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модернізації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транспортних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засобів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спеціалізованого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призначення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28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заходи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300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пунктом 3.2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4C2EDA" w:rsidRPr="00193214" w:rsidTr="00AC383A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C2EDA" w:rsidRPr="00193214" w:rsidRDefault="004C2E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Усього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</w:t>
            </w:r>
            <w:proofErr w:type="spellStart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розділом</w:t>
            </w:r>
            <w:proofErr w:type="spellEnd"/>
            <w:r w:rsidRPr="001932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ІІІ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EDA" w:rsidRPr="004C2EDA" w:rsidRDefault="004C2EDA" w:rsidP="00446A1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0</w:t>
            </w:r>
          </w:p>
        </w:tc>
      </w:tr>
      <w:tr w:rsidR="007765BB" w:rsidRPr="00193214" w:rsidTr="005F46B3">
        <w:trPr>
          <w:trHeight w:val="25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765BB" w:rsidRPr="00193214" w:rsidRDefault="007765B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7765BB" w:rsidRPr="00AC383A" w:rsidRDefault="007765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C3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C3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інвестиційною</w:t>
            </w:r>
            <w:proofErr w:type="spellEnd"/>
            <w:r w:rsidRPr="00AC3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7765BB" w:rsidRPr="00AC383A" w:rsidRDefault="00590B6B" w:rsidP="0059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137,8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7765BB" w:rsidRPr="00AC383A" w:rsidRDefault="00590B6B" w:rsidP="0059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   26,0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65BB" w:rsidRPr="00AC383A" w:rsidRDefault="00590B6B" w:rsidP="00590B6B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   </w:t>
            </w:r>
            <w:r w:rsidR="005F52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111,8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65BB" w:rsidRPr="00AC383A" w:rsidRDefault="00AC383A" w:rsidP="00590B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65BB" w:rsidRPr="00AC383A" w:rsidRDefault="00AC383A" w:rsidP="00590B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C383A" w:rsidRPr="00193214" w:rsidTr="005F46B3">
        <w:trPr>
          <w:trHeight w:val="766"/>
        </w:trPr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383A" w:rsidRDefault="00AC383A" w:rsidP="00AC383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7785B" w:rsidRPr="00193214" w:rsidTr="005F46B3">
        <w:trPr>
          <w:trHeight w:val="317"/>
        </w:trPr>
        <w:tc>
          <w:tcPr>
            <w:tcW w:w="61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F46B3" w:rsidRDefault="005F46B3" w:rsidP="005F46B3">
            <w:pPr>
              <w:pStyle w:val="rvps12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  <w:u w:val="single"/>
                <w:lang w:val="uk-UA"/>
              </w:rPr>
            </w:pPr>
          </w:p>
          <w:p w:rsidR="00D7785B" w:rsidRPr="00193214" w:rsidRDefault="00D7785B" w:rsidP="005F46B3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193214">
              <w:rPr>
                <w:sz w:val="22"/>
                <w:szCs w:val="22"/>
                <w:u w:val="single"/>
                <w:lang w:val="uk-UA"/>
              </w:rPr>
              <w:t>Директор ПЖКГ</w:t>
            </w:r>
            <w:r w:rsidRPr="00193214">
              <w:rPr>
                <w:sz w:val="22"/>
                <w:szCs w:val="22"/>
                <w:u w:val="single"/>
              </w:rPr>
              <w:br/>
            </w:r>
            <w:r w:rsidR="005F46B3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           </w:t>
            </w:r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посадова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особа 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ліцензіата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16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14B6E" w:rsidRPr="00193214" w:rsidRDefault="00414B6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lang w:val="uk-UA"/>
              </w:rPr>
            </w:pPr>
          </w:p>
          <w:p w:rsidR="00D7785B" w:rsidRPr="00193214" w:rsidRDefault="00D7785B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193214">
              <w:rPr>
                <w:sz w:val="22"/>
                <w:szCs w:val="22"/>
              </w:rPr>
              <w:t>________</w:t>
            </w:r>
            <w:r w:rsidRPr="00193214">
              <w:rPr>
                <w:rStyle w:val="apple-converted-space"/>
                <w:sz w:val="22"/>
                <w:szCs w:val="22"/>
              </w:rPr>
              <w:t> </w:t>
            </w:r>
            <w:r w:rsidRPr="00193214">
              <w:rPr>
                <w:sz w:val="22"/>
                <w:szCs w:val="22"/>
              </w:rPr>
              <w:br/>
            </w:r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підпис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34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14B6E" w:rsidRPr="00193214" w:rsidRDefault="00414B6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u w:val="single"/>
                <w:lang w:val="uk-UA"/>
              </w:rPr>
            </w:pPr>
          </w:p>
          <w:p w:rsidR="00D7785B" w:rsidRPr="00193214" w:rsidRDefault="00F0401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193214">
              <w:rPr>
                <w:sz w:val="22"/>
                <w:szCs w:val="22"/>
                <w:u w:val="single"/>
                <w:lang w:val="uk-UA"/>
              </w:rPr>
              <w:t xml:space="preserve">Іщук </w:t>
            </w:r>
            <w:r w:rsidR="00D7785B" w:rsidRPr="00193214">
              <w:rPr>
                <w:sz w:val="22"/>
                <w:szCs w:val="22"/>
                <w:u w:val="single"/>
                <w:lang w:val="uk-UA"/>
              </w:rPr>
              <w:t>О.</w:t>
            </w:r>
            <w:r w:rsidRPr="00193214">
              <w:rPr>
                <w:sz w:val="22"/>
                <w:szCs w:val="22"/>
                <w:u w:val="single"/>
                <w:lang w:val="uk-UA"/>
              </w:rPr>
              <w:t>В.</w:t>
            </w:r>
            <w:r w:rsidR="00D7785B" w:rsidRPr="00193214">
              <w:rPr>
                <w:sz w:val="22"/>
                <w:szCs w:val="22"/>
                <w:u w:val="single"/>
                <w:lang w:val="uk-UA"/>
              </w:rPr>
              <w:br/>
            </w:r>
            <w:r w:rsidR="00D7785B"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(прізвище, ім’я, по батькові)</w:t>
            </w:r>
          </w:p>
        </w:tc>
      </w:tr>
      <w:tr w:rsidR="00D7785B" w:rsidRPr="00193214" w:rsidTr="005F46B3">
        <w:trPr>
          <w:trHeight w:val="537"/>
        </w:trPr>
        <w:tc>
          <w:tcPr>
            <w:tcW w:w="61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85B" w:rsidRPr="00193214" w:rsidRDefault="00D778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7785B" w:rsidRPr="00193214" w:rsidTr="005F46B3">
        <w:tc>
          <w:tcPr>
            <w:tcW w:w="613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F46B3" w:rsidRDefault="00D7785B">
            <w:pPr>
              <w:pStyle w:val="rvps14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  <w:lang w:val="uk-UA"/>
              </w:rPr>
            </w:pPr>
            <w:r w:rsidRPr="00193214">
              <w:rPr>
                <w:sz w:val="22"/>
                <w:szCs w:val="22"/>
                <w:lang w:val="uk-UA"/>
              </w:rPr>
              <w:t xml:space="preserve">                       </w:t>
            </w:r>
          </w:p>
          <w:p w:rsidR="00D7785B" w:rsidRPr="00193214" w:rsidRDefault="00D7785B" w:rsidP="005F46B3">
            <w:pPr>
              <w:pStyle w:val="rvps14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193214">
              <w:rPr>
                <w:sz w:val="22"/>
                <w:szCs w:val="22"/>
                <w:lang w:val="uk-UA"/>
              </w:rPr>
              <w:t>Г</w:t>
            </w:r>
            <w:proofErr w:type="spellStart"/>
            <w:r w:rsidRPr="00193214">
              <w:rPr>
                <w:sz w:val="22"/>
                <w:szCs w:val="22"/>
              </w:rPr>
              <w:t>оловний</w:t>
            </w:r>
            <w:proofErr w:type="spellEnd"/>
            <w:r w:rsidRPr="00193214">
              <w:rPr>
                <w:rStyle w:val="apple-converted-space"/>
                <w:sz w:val="22"/>
                <w:szCs w:val="22"/>
              </w:rPr>
              <w:t> </w:t>
            </w:r>
            <w:r w:rsidRPr="00193214">
              <w:rPr>
                <w:sz w:val="22"/>
                <w:szCs w:val="22"/>
              </w:rPr>
              <w:t>бухгалтер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4B6E" w:rsidRPr="00193214" w:rsidRDefault="00414B6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lang w:val="uk-UA"/>
              </w:rPr>
            </w:pPr>
          </w:p>
          <w:p w:rsidR="00D7785B" w:rsidRPr="00193214" w:rsidRDefault="00D7785B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193214">
              <w:rPr>
                <w:sz w:val="22"/>
                <w:szCs w:val="22"/>
              </w:rPr>
              <w:t>________</w:t>
            </w:r>
            <w:r w:rsidRPr="00193214">
              <w:rPr>
                <w:rStyle w:val="apple-converted-space"/>
                <w:sz w:val="22"/>
                <w:szCs w:val="22"/>
              </w:rPr>
              <w:t> </w:t>
            </w:r>
            <w:r w:rsidRPr="00193214">
              <w:rPr>
                <w:sz w:val="22"/>
                <w:szCs w:val="22"/>
              </w:rPr>
              <w:br/>
            </w:r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підпис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4B6E" w:rsidRPr="00193214" w:rsidRDefault="00414B6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u w:val="single"/>
                <w:lang w:val="uk-UA"/>
              </w:rPr>
            </w:pPr>
          </w:p>
          <w:p w:rsidR="00D7785B" w:rsidRPr="00193214" w:rsidRDefault="00D7785B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proofErr w:type="spellStart"/>
            <w:r w:rsidRPr="00193214">
              <w:rPr>
                <w:sz w:val="22"/>
                <w:szCs w:val="22"/>
                <w:u w:val="single"/>
                <w:lang w:val="uk-UA"/>
              </w:rPr>
              <w:t>Аршулік</w:t>
            </w:r>
            <w:proofErr w:type="spellEnd"/>
            <w:r w:rsidRPr="00193214">
              <w:rPr>
                <w:sz w:val="22"/>
                <w:szCs w:val="22"/>
                <w:u w:val="single"/>
                <w:lang w:val="uk-UA"/>
              </w:rPr>
              <w:t xml:space="preserve"> С.П.</w:t>
            </w:r>
            <w:r w:rsidRPr="00193214">
              <w:rPr>
                <w:sz w:val="22"/>
                <w:szCs w:val="22"/>
                <w:lang w:val="uk-UA"/>
              </w:rPr>
              <w:br/>
            </w:r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(прізвище, ім’я, по батькові)</w:t>
            </w:r>
          </w:p>
        </w:tc>
      </w:tr>
      <w:tr w:rsidR="00D7785B" w:rsidRPr="00193214" w:rsidTr="005F46B3">
        <w:tc>
          <w:tcPr>
            <w:tcW w:w="613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14B6E" w:rsidRPr="00193214" w:rsidRDefault="00414B6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u w:val="single"/>
                <w:lang w:val="uk-UA"/>
              </w:rPr>
            </w:pPr>
          </w:p>
          <w:p w:rsidR="00D7785B" w:rsidRPr="00193214" w:rsidRDefault="00D7785B" w:rsidP="005F46B3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193214">
              <w:rPr>
                <w:sz w:val="22"/>
                <w:szCs w:val="22"/>
                <w:u w:val="single"/>
                <w:lang w:val="uk-UA"/>
              </w:rPr>
              <w:t>Заступник директора по виробництву</w:t>
            </w:r>
            <w:r w:rsidRPr="00193214">
              <w:rPr>
                <w:rStyle w:val="apple-converted-space"/>
                <w:sz w:val="22"/>
                <w:szCs w:val="22"/>
              </w:rPr>
              <w:t> </w:t>
            </w:r>
            <w:r w:rsidRPr="00193214">
              <w:rPr>
                <w:sz w:val="22"/>
                <w:szCs w:val="22"/>
              </w:rPr>
              <w:br/>
            </w:r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(посада 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відповідального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виконавця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4B6E" w:rsidRPr="00193214" w:rsidRDefault="00414B6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lang w:val="uk-UA"/>
              </w:rPr>
            </w:pPr>
          </w:p>
          <w:p w:rsidR="00D7785B" w:rsidRPr="00193214" w:rsidRDefault="00D7785B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193214">
              <w:rPr>
                <w:sz w:val="22"/>
                <w:szCs w:val="22"/>
              </w:rPr>
              <w:t>________</w:t>
            </w:r>
            <w:r w:rsidRPr="00193214">
              <w:rPr>
                <w:rStyle w:val="apple-converted-space"/>
                <w:sz w:val="22"/>
                <w:szCs w:val="22"/>
              </w:rPr>
              <w:t> </w:t>
            </w:r>
            <w:r w:rsidRPr="00193214">
              <w:rPr>
                <w:sz w:val="22"/>
                <w:szCs w:val="22"/>
              </w:rPr>
              <w:br/>
            </w:r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підпис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14B6E" w:rsidRPr="00193214" w:rsidRDefault="00414B6E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  <w:u w:val="single"/>
                <w:lang w:val="uk-UA"/>
              </w:rPr>
            </w:pPr>
          </w:p>
          <w:p w:rsidR="00D7785B" w:rsidRPr="00193214" w:rsidRDefault="00D7785B">
            <w:pPr>
              <w:pStyle w:val="rvps12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193214">
              <w:rPr>
                <w:sz w:val="22"/>
                <w:szCs w:val="22"/>
                <w:u w:val="single"/>
                <w:lang w:val="uk-UA"/>
              </w:rPr>
              <w:t>Гриневич В.М.</w:t>
            </w:r>
            <w:r w:rsidRPr="00193214">
              <w:rPr>
                <w:rStyle w:val="apple-converted-space"/>
                <w:sz w:val="22"/>
                <w:szCs w:val="22"/>
              </w:rPr>
              <w:t> </w:t>
            </w:r>
            <w:r w:rsidRPr="00193214">
              <w:rPr>
                <w:sz w:val="22"/>
                <w:szCs w:val="22"/>
              </w:rPr>
              <w:br/>
            </w:r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прізвище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ім’я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, по </w:t>
            </w:r>
            <w:proofErr w:type="spellStart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батькові</w:t>
            </w:r>
            <w:proofErr w:type="spellEnd"/>
            <w:r w:rsidRPr="00193214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</w:tr>
    </w:tbl>
    <w:p w:rsidR="00D7785B" w:rsidRPr="00193214" w:rsidRDefault="00D7785B">
      <w:pPr>
        <w:rPr>
          <w:rFonts w:ascii="Times New Roman" w:hAnsi="Times New Roman" w:cs="Times New Roman"/>
          <w:lang w:val="uk-UA"/>
        </w:rPr>
      </w:pPr>
      <w:bookmarkStart w:id="3" w:name="n161"/>
      <w:bookmarkEnd w:id="3"/>
    </w:p>
    <w:sectPr w:rsidR="00D7785B" w:rsidRPr="00193214" w:rsidSect="00DC0273">
      <w:pgSz w:w="11906" w:h="16838"/>
      <w:pgMar w:top="568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B48"/>
    <w:rsid w:val="00010DC5"/>
    <w:rsid w:val="00086E8D"/>
    <w:rsid w:val="000918FD"/>
    <w:rsid w:val="000E10E9"/>
    <w:rsid w:val="00157578"/>
    <w:rsid w:val="001819B4"/>
    <w:rsid w:val="00193214"/>
    <w:rsid w:val="001E0600"/>
    <w:rsid w:val="0020178F"/>
    <w:rsid w:val="002133E6"/>
    <w:rsid w:val="00255848"/>
    <w:rsid w:val="00273B7A"/>
    <w:rsid w:val="002C7C99"/>
    <w:rsid w:val="00315BDB"/>
    <w:rsid w:val="003252B4"/>
    <w:rsid w:val="00326982"/>
    <w:rsid w:val="003324CD"/>
    <w:rsid w:val="003C7179"/>
    <w:rsid w:val="003D5013"/>
    <w:rsid w:val="003E2554"/>
    <w:rsid w:val="00414B6E"/>
    <w:rsid w:val="0042478E"/>
    <w:rsid w:val="0043210D"/>
    <w:rsid w:val="00446A15"/>
    <w:rsid w:val="00455969"/>
    <w:rsid w:val="004B3079"/>
    <w:rsid w:val="004B3895"/>
    <w:rsid w:val="004C2EDA"/>
    <w:rsid w:val="004D5CCE"/>
    <w:rsid w:val="005072F2"/>
    <w:rsid w:val="00544F36"/>
    <w:rsid w:val="00557425"/>
    <w:rsid w:val="0056529D"/>
    <w:rsid w:val="00590B6B"/>
    <w:rsid w:val="005B3C90"/>
    <w:rsid w:val="005D5DA8"/>
    <w:rsid w:val="005F46B3"/>
    <w:rsid w:val="005F5213"/>
    <w:rsid w:val="00621012"/>
    <w:rsid w:val="00632205"/>
    <w:rsid w:val="00661327"/>
    <w:rsid w:val="006735C6"/>
    <w:rsid w:val="0067749C"/>
    <w:rsid w:val="006B0016"/>
    <w:rsid w:val="006B5838"/>
    <w:rsid w:val="006C7742"/>
    <w:rsid w:val="006F6681"/>
    <w:rsid w:val="00704B01"/>
    <w:rsid w:val="007765BB"/>
    <w:rsid w:val="00793A99"/>
    <w:rsid w:val="007B0F47"/>
    <w:rsid w:val="007F49A0"/>
    <w:rsid w:val="00800349"/>
    <w:rsid w:val="008017E9"/>
    <w:rsid w:val="00812BCC"/>
    <w:rsid w:val="0082393E"/>
    <w:rsid w:val="008632C9"/>
    <w:rsid w:val="008A4B57"/>
    <w:rsid w:val="008F21FA"/>
    <w:rsid w:val="00911BD7"/>
    <w:rsid w:val="009849FB"/>
    <w:rsid w:val="009B0A7F"/>
    <w:rsid w:val="009E0E95"/>
    <w:rsid w:val="00A154D6"/>
    <w:rsid w:val="00A43564"/>
    <w:rsid w:val="00A563E5"/>
    <w:rsid w:val="00AC383A"/>
    <w:rsid w:val="00AD5745"/>
    <w:rsid w:val="00AE285D"/>
    <w:rsid w:val="00B64B48"/>
    <w:rsid w:val="00B95C53"/>
    <w:rsid w:val="00BB1C0A"/>
    <w:rsid w:val="00BD0855"/>
    <w:rsid w:val="00BF560D"/>
    <w:rsid w:val="00C457F5"/>
    <w:rsid w:val="00C843D9"/>
    <w:rsid w:val="00C87B45"/>
    <w:rsid w:val="00D31B57"/>
    <w:rsid w:val="00D72094"/>
    <w:rsid w:val="00D7785B"/>
    <w:rsid w:val="00DC0273"/>
    <w:rsid w:val="00E32E18"/>
    <w:rsid w:val="00E37932"/>
    <w:rsid w:val="00E84B7B"/>
    <w:rsid w:val="00F0401E"/>
    <w:rsid w:val="00F85D25"/>
    <w:rsid w:val="00FC394E"/>
    <w:rsid w:val="00FE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B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vps14">
    <w:name w:val="rvps14"/>
    <w:basedOn w:val="a"/>
    <w:rsid w:val="00D7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D7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85B"/>
  </w:style>
  <w:style w:type="character" w:customStyle="1" w:styleId="rvts82">
    <w:name w:val="rvts82"/>
    <w:basedOn w:val="a0"/>
    <w:rsid w:val="00D7785B"/>
  </w:style>
  <w:style w:type="character" w:styleId="a4">
    <w:name w:val="Hyperlink"/>
    <w:basedOn w:val="a0"/>
    <w:uiPriority w:val="99"/>
    <w:semiHidden/>
    <w:unhideWhenUsed/>
    <w:rsid w:val="00D77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69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5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1F09-9526-4A0F-9311-04B91D66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11041</Words>
  <Characters>6294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2022-09-13T08:04:00Z</cp:lastPrinted>
  <dcterms:created xsi:type="dcterms:W3CDTF">2024-11-12T14:02:00Z</dcterms:created>
  <dcterms:modified xsi:type="dcterms:W3CDTF">2024-11-13T07:10:00Z</dcterms:modified>
</cp:coreProperties>
</file>