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11" w:rsidRPr="00AC731C" w:rsidRDefault="00B45111" w:rsidP="00D66C36">
      <w:pPr>
        <w:tabs>
          <w:tab w:val="left" w:pos="2820"/>
        </w:tabs>
        <w:spacing w:after="0" w:line="240" w:lineRule="auto"/>
        <w:rPr>
          <w:rFonts w:ascii="Times New Roman" w:hAnsi="Times New Roman"/>
          <w:b/>
          <w:sz w:val="24"/>
          <w:szCs w:val="24"/>
          <w:lang w:val="uk-UA" w:eastAsia="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6.75pt;margin-top:0;width:33.75pt;height:48pt;z-index:251658240" fillcolor="window">
            <v:imagedata r:id="rId5" o:title=""/>
            <o:lock v:ext="edit" aspectratio="f"/>
            <w10:wrap type="square" side="right"/>
          </v:shape>
          <o:OLEObject Type="Embed" ProgID="Word.Picture.8" ShapeID="_x0000_s1026" DrawAspect="Content" ObjectID="_1783944912" r:id="rId6"/>
        </w:pict>
      </w:r>
      <w:r w:rsidRPr="00B14E01">
        <w:rPr>
          <w:rFonts w:ascii="Times New Roman" w:hAnsi="Times New Roman"/>
          <w:sz w:val="24"/>
          <w:szCs w:val="24"/>
          <w:lang w:val="uk-UA" w:eastAsia="ru-RU"/>
        </w:rPr>
        <w:tab/>
      </w:r>
      <w:r w:rsidRPr="00AC731C">
        <w:rPr>
          <w:rFonts w:ascii="Times New Roman" w:hAnsi="Times New Roman"/>
          <w:b/>
          <w:sz w:val="24"/>
          <w:szCs w:val="24"/>
          <w:lang w:val="uk-UA" w:eastAsia="ru-RU"/>
        </w:rPr>
        <w:t>ПРОЄКТ</w:t>
      </w:r>
      <w:r w:rsidRPr="00AC731C">
        <w:rPr>
          <w:rFonts w:ascii="Times New Roman" w:hAnsi="Times New Roman"/>
          <w:b/>
          <w:sz w:val="24"/>
          <w:szCs w:val="24"/>
          <w:lang w:val="uk-UA" w:eastAsia="ru-RU"/>
        </w:rPr>
        <w:br w:type="textWrapping" w:clear="all"/>
      </w:r>
    </w:p>
    <w:p w:rsidR="00B45111" w:rsidRPr="00B14E01" w:rsidRDefault="00B45111" w:rsidP="00D66C36">
      <w:pPr>
        <w:spacing w:after="0" w:line="240" w:lineRule="auto"/>
        <w:jc w:val="center"/>
        <w:rPr>
          <w:rFonts w:ascii="Times New Roman" w:hAnsi="Times New Roman"/>
          <w:sz w:val="6"/>
          <w:szCs w:val="6"/>
          <w:lang w:val="uk-UA" w:eastAsia="ru-RU"/>
        </w:rPr>
      </w:pPr>
    </w:p>
    <w:p w:rsidR="00B45111" w:rsidRPr="00B14E01" w:rsidRDefault="00B45111" w:rsidP="00D66C36">
      <w:pPr>
        <w:spacing w:after="0" w:line="240" w:lineRule="auto"/>
        <w:jc w:val="center"/>
        <w:rPr>
          <w:rFonts w:ascii="Times New Roman" w:hAnsi="Times New Roman"/>
          <w:b/>
          <w:sz w:val="28"/>
          <w:szCs w:val="28"/>
          <w:lang w:val="uk-UA" w:eastAsia="ru-RU"/>
        </w:rPr>
      </w:pPr>
      <w:r w:rsidRPr="00B14E01">
        <w:rPr>
          <w:rFonts w:ascii="Times New Roman" w:hAnsi="Times New Roman"/>
          <w:b/>
          <w:sz w:val="28"/>
          <w:szCs w:val="28"/>
          <w:lang w:val="uk-UA" w:eastAsia="ru-RU"/>
        </w:rPr>
        <w:t>РОЖИЩЕНСЬКА МІСЬКА РАДА</w:t>
      </w:r>
    </w:p>
    <w:p w:rsidR="00B45111" w:rsidRPr="00B14E01" w:rsidRDefault="00B45111" w:rsidP="00D66C36">
      <w:pPr>
        <w:spacing w:after="0" w:line="240" w:lineRule="auto"/>
        <w:jc w:val="center"/>
        <w:rPr>
          <w:rFonts w:ascii="Times New Roman" w:hAnsi="Times New Roman"/>
          <w:b/>
          <w:sz w:val="28"/>
          <w:szCs w:val="28"/>
          <w:lang w:val="uk-UA" w:eastAsia="ru-RU"/>
        </w:rPr>
      </w:pPr>
      <w:r w:rsidRPr="00B14E01">
        <w:rPr>
          <w:rFonts w:ascii="Times New Roman" w:hAnsi="Times New Roman"/>
          <w:b/>
          <w:sz w:val="28"/>
          <w:szCs w:val="28"/>
          <w:lang w:val="uk-UA" w:eastAsia="ru-RU"/>
        </w:rPr>
        <w:t>ВОЛИНСЬКОЇ ОБЛАСТІ</w:t>
      </w:r>
    </w:p>
    <w:p w:rsidR="00B45111" w:rsidRPr="00B14E01" w:rsidRDefault="00B45111" w:rsidP="00D66C36">
      <w:pPr>
        <w:spacing w:after="0" w:line="240" w:lineRule="auto"/>
        <w:jc w:val="center"/>
        <w:rPr>
          <w:rFonts w:ascii="Times New Roman" w:hAnsi="Times New Roman"/>
          <w:b/>
          <w:sz w:val="28"/>
          <w:szCs w:val="28"/>
          <w:lang w:val="uk-UA" w:eastAsia="ru-RU"/>
        </w:rPr>
      </w:pPr>
      <w:r w:rsidRPr="00B14E01">
        <w:rPr>
          <w:rFonts w:ascii="Times New Roman" w:hAnsi="Times New Roman"/>
          <w:b/>
          <w:sz w:val="28"/>
          <w:szCs w:val="28"/>
          <w:lang w:val="uk-UA" w:eastAsia="ru-RU"/>
        </w:rPr>
        <w:t>ВОСЬМЕ СКЛИКАННЯ</w:t>
      </w:r>
    </w:p>
    <w:p w:rsidR="00B45111" w:rsidRPr="00B14E01" w:rsidRDefault="00B45111" w:rsidP="00D66C36">
      <w:pPr>
        <w:spacing w:after="0" w:line="240" w:lineRule="auto"/>
        <w:rPr>
          <w:rFonts w:ascii="Times New Roman" w:hAnsi="Times New Roman"/>
          <w:sz w:val="24"/>
          <w:szCs w:val="24"/>
          <w:lang w:val="uk-UA" w:eastAsia="ru-RU"/>
        </w:rPr>
      </w:pPr>
    </w:p>
    <w:p w:rsidR="00B45111" w:rsidRPr="00B14E01" w:rsidRDefault="00B45111" w:rsidP="00D66C36">
      <w:pPr>
        <w:spacing w:after="0" w:line="240" w:lineRule="auto"/>
        <w:jc w:val="center"/>
        <w:rPr>
          <w:rFonts w:ascii="Times New Roman" w:hAnsi="Times New Roman"/>
          <w:b/>
          <w:sz w:val="32"/>
          <w:szCs w:val="32"/>
          <w:lang w:val="uk-UA" w:eastAsia="ru-RU"/>
        </w:rPr>
      </w:pPr>
      <w:r w:rsidRPr="00B14E01">
        <w:rPr>
          <w:rFonts w:ascii="Times New Roman" w:hAnsi="Times New Roman"/>
          <w:b/>
          <w:sz w:val="32"/>
          <w:szCs w:val="32"/>
          <w:lang w:val="uk-UA" w:eastAsia="ru-RU"/>
        </w:rPr>
        <w:t>РІШЕННЯ</w:t>
      </w:r>
    </w:p>
    <w:p w:rsidR="00B45111" w:rsidRPr="00B14E01" w:rsidRDefault="00B45111" w:rsidP="00D66C36">
      <w:pPr>
        <w:spacing w:after="0" w:line="240" w:lineRule="auto"/>
        <w:rPr>
          <w:rFonts w:ascii="Times New Roman" w:hAnsi="Times New Roman"/>
          <w:sz w:val="28"/>
          <w:szCs w:val="28"/>
          <w:lang w:val="uk-UA" w:eastAsia="ru-RU"/>
        </w:rPr>
      </w:pPr>
    </w:p>
    <w:tbl>
      <w:tblPr>
        <w:tblW w:w="0" w:type="auto"/>
        <w:jc w:val="center"/>
        <w:tblLook w:val="01E0"/>
      </w:tblPr>
      <w:tblGrid>
        <w:gridCol w:w="3128"/>
        <w:gridCol w:w="3096"/>
        <w:gridCol w:w="3096"/>
      </w:tblGrid>
      <w:tr w:rsidR="00B45111" w:rsidRPr="001C6371" w:rsidTr="00AA7E96">
        <w:trPr>
          <w:jc w:val="center"/>
        </w:trPr>
        <w:tc>
          <w:tcPr>
            <w:tcW w:w="3128" w:type="dxa"/>
          </w:tcPr>
          <w:p w:rsidR="00B45111" w:rsidRPr="00B14E01" w:rsidRDefault="00B45111" w:rsidP="00AA7E96">
            <w:pPr>
              <w:widowControl w:val="0"/>
              <w:tabs>
                <w:tab w:val="left" w:pos="4680"/>
                <w:tab w:val="left" w:pos="6804"/>
              </w:tabs>
              <w:suppressAutoHyphens/>
              <w:spacing w:after="0" w:line="240" w:lineRule="auto"/>
              <w:rPr>
                <w:rFonts w:ascii="Times New Roman" w:hAnsi="Times New Roman"/>
                <w:kern w:val="2"/>
                <w:sz w:val="28"/>
                <w:szCs w:val="26"/>
                <w:lang w:val="uk-UA" w:eastAsia="ar-SA"/>
              </w:rPr>
            </w:pPr>
            <w:r>
              <w:rPr>
                <w:rFonts w:ascii="Times New Roman" w:hAnsi="Times New Roman"/>
                <w:kern w:val="2"/>
                <w:sz w:val="28"/>
                <w:szCs w:val="26"/>
                <w:lang w:val="uk-UA" w:eastAsia="ar-SA"/>
              </w:rPr>
              <w:t>15</w:t>
            </w:r>
            <w:r w:rsidRPr="00B14E01">
              <w:rPr>
                <w:rFonts w:ascii="Times New Roman" w:hAnsi="Times New Roman"/>
                <w:kern w:val="2"/>
                <w:sz w:val="28"/>
                <w:szCs w:val="26"/>
                <w:lang w:val="uk-UA" w:eastAsia="ar-SA"/>
              </w:rPr>
              <w:t xml:space="preserve"> </w:t>
            </w:r>
            <w:r>
              <w:rPr>
                <w:rFonts w:ascii="Times New Roman" w:hAnsi="Times New Roman"/>
                <w:kern w:val="2"/>
                <w:sz w:val="28"/>
                <w:szCs w:val="26"/>
                <w:lang w:val="uk-UA" w:eastAsia="ar-SA"/>
              </w:rPr>
              <w:t>серпня</w:t>
            </w:r>
            <w:r w:rsidRPr="00B14E01">
              <w:rPr>
                <w:rFonts w:ascii="Times New Roman" w:hAnsi="Times New Roman"/>
                <w:kern w:val="2"/>
                <w:sz w:val="28"/>
                <w:szCs w:val="26"/>
                <w:lang w:val="uk-UA" w:eastAsia="ar-SA"/>
              </w:rPr>
              <w:t xml:space="preserve"> 2024 року</w:t>
            </w:r>
          </w:p>
        </w:tc>
        <w:tc>
          <w:tcPr>
            <w:tcW w:w="3096" w:type="dxa"/>
          </w:tcPr>
          <w:p w:rsidR="00B45111" w:rsidRPr="00B14E01" w:rsidRDefault="00B45111" w:rsidP="00AA7E96">
            <w:pPr>
              <w:widowControl w:val="0"/>
              <w:tabs>
                <w:tab w:val="left" w:pos="4680"/>
                <w:tab w:val="left" w:pos="6804"/>
              </w:tabs>
              <w:suppressAutoHyphens/>
              <w:spacing w:after="0" w:line="240" w:lineRule="auto"/>
              <w:jc w:val="center"/>
              <w:rPr>
                <w:rFonts w:ascii="Times New Roman" w:hAnsi="Times New Roman"/>
                <w:kern w:val="2"/>
                <w:sz w:val="28"/>
                <w:szCs w:val="26"/>
                <w:lang w:val="uk-UA" w:eastAsia="ar-SA"/>
              </w:rPr>
            </w:pPr>
            <w:r w:rsidRPr="00B14E01">
              <w:rPr>
                <w:rFonts w:ascii="Times New Roman" w:hAnsi="Times New Roman"/>
                <w:kern w:val="2"/>
                <w:sz w:val="28"/>
                <w:szCs w:val="26"/>
                <w:lang w:val="uk-UA" w:eastAsia="ar-SA"/>
              </w:rPr>
              <w:t>м.Рожище</w:t>
            </w:r>
          </w:p>
        </w:tc>
        <w:tc>
          <w:tcPr>
            <w:tcW w:w="3096" w:type="dxa"/>
          </w:tcPr>
          <w:p w:rsidR="00B45111" w:rsidRPr="00B14E01" w:rsidRDefault="00B45111" w:rsidP="00AA7E96">
            <w:pPr>
              <w:widowControl w:val="0"/>
              <w:tabs>
                <w:tab w:val="left" w:pos="4680"/>
                <w:tab w:val="left" w:pos="6804"/>
              </w:tabs>
              <w:suppressAutoHyphens/>
              <w:spacing w:after="0" w:line="240" w:lineRule="auto"/>
              <w:jc w:val="center"/>
              <w:rPr>
                <w:rFonts w:ascii="Times New Roman" w:hAnsi="Times New Roman"/>
                <w:kern w:val="2"/>
                <w:sz w:val="28"/>
                <w:szCs w:val="26"/>
                <w:lang w:val="uk-UA" w:eastAsia="ar-SA"/>
              </w:rPr>
            </w:pPr>
            <w:r>
              <w:rPr>
                <w:rFonts w:ascii="Times New Roman" w:hAnsi="Times New Roman"/>
                <w:kern w:val="2"/>
                <w:sz w:val="28"/>
                <w:szCs w:val="26"/>
                <w:lang w:val="uk-UA" w:eastAsia="ar-SA"/>
              </w:rPr>
              <w:t xml:space="preserve">                  № 46/</w:t>
            </w:r>
          </w:p>
        </w:tc>
      </w:tr>
    </w:tbl>
    <w:p w:rsidR="00B45111" w:rsidRPr="00B14E01" w:rsidRDefault="00B45111" w:rsidP="00D66C36">
      <w:pPr>
        <w:spacing w:after="0" w:line="240" w:lineRule="auto"/>
        <w:jc w:val="center"/>
        <w:rPr>
          <w:rFonts w:ascii="Times New Roman" w:hAnsi="Times New Roman"/>
          <w:sz w:val="24"/>
          <w:szCs w:val="24"/>
          <w:lang w:val="uk-UA" w:eastAsia="ru-RU"/>
        </w:rPr>
      </w:pPr>
    </w:p>
    <w:p w:rsidR="00B45111" w:rsidRPr="00B14E01" w:rsidRDefault="00B45111" w:rsidP="00D66C36">
      <w:pPr>
        <w:spacing w:after="0" w:line="240" w:lineRule="auto"/>
        <w:rPr>
          <w:rFonts w:ascii="Times New Roman" w:hAnsi="Times New Roman"/>
          <w:b/>
          <w:iCs/>
          <w:sz w:val="28"/>
          <w:szCs w:val="28"/>
          <w:lang w:val="uk-UA" w:eastAsia="ru-RU"/>
        </w:rPr>
      </w:pPr>
    </w:p>
    <w:p w:rsidR="00B45111" w:rsidRPr="00D66C36" w:rsidRDefault="00B45111" w:rsidP="009A15A8">
      <w:pPr>
        <w:spacing w:after="0" w:line="240" w:lineRule="auto"/>
        <w:ind w:right="4059"/>
        <w:contextualSpacing/>
        <w:jc w:val="both"/>
        <w:rPr>
          <w:rFonts w:ascii="Times New Roman" w:hAnsi="Times New Roman"/>
          <w:b/>
          <w:bCs/>
          <w:sz w:val="28"/>
          <w:szCs w:val="28"/>
          <w:lang w:val="uk-UA"/>
        </w:rPr>
      </w:pPr>
      <w:r w:rsidRPr="00D66C36">
        <w:rPr>
          <w:rFonts w:ascii="Times New Roman" w:hAnsi="Times New Roman"/>
          <w:b/>
          <w:bCs/>
          <w:sz w:val="28"/>
          <w:szCs w:val="28"/>
          <w:lang w:val="uk-UA"/>
        </w:rPr>
        <w:t>Про внесення змін  до  Регламенту</w:t>
      </w:r>
      <w:r w:rsidRPr="00D66C36">
        <w:rPr>
          <w:rFonts w:ascii="Times New Roman" w:hAnsi="Times New Roman"/>
          <w:b/>
          <w:bCs/>
          <w:i/>
          <w:iCs/>
          <w:sz w:val="28"/>
          <w:szCs w:val="28"/>
          <w:lang w:val="uk-UA"/>
        </w:rPr>
        <w:t> </w:t>
      </w:r>
      <w:r>
        <w:rPr>
          <w:rFonts w:ascii="Times New Roman" w:hAnsi="Times New Roman"/>
          <w:b/>
          <w:bCs/>
          <w:iCs/>
          <w:sz w:val="28"/>
          <w:szCs w:val="28"/>
          <w:lang w:val="uk-UA"/>
        </w:rPr>
        <w:t xml:space="preserve">роботи </w:t>
      </w:r>
      <w:r w:rsidRPr="00D66C36">
        <w:rPr>
          <w:rFonts w:ascii="Times New Roman" w:hAnsi="Times New Roman"/>
          <w:b/>
          <w:bCs/>
          <w:iCs/>
          <w:sz w:val="28"/>
          <w:szCs w:val="28"/>
          <w:lang w:val="uk-UA"/>
        </w:rPr>
        <w:t>Рожищенської міської</w:t>
      </w:r>
      <w:r>
        <w:rPr>
          <w:rFonts w:ascii="Times New Roman" w:hAnsi="Times New Roman"/>
          <w:b/>
          <w:bCs/>
          <w:i/>
          <w:iCs/>
          <w:sz w:val="28"/>
          <w:szCs w:val="28"/>
          <w:lang w:val="uk-UA"/>
        </w:rPr>
        <w:t xml:space="preserve"> </w:t>
      </w:r>
      <w:r>
        <w:rPr>
          <w:rFonts w:ascii="Times New Roman" w:hAnsi="Times New Roman"/>
          <w:b/>
          <w:bCs/>
          <w:sz w:val="28"/>
          <w:szCs w:val="28"/>
          <w:lang w:val="uk-UA"/>
        </w:rPr>
        <w:t>ради восьмого</w:t>
      </w:r>
      <w:r w:rsidRPr="00D66C36">
        <w:rPr>
          <w:rFonts w:ascii="Times New Roman" w:hAnsi="Times New Roman"/>
          <w:b/>
          <w:bCs/>
          <w:sz w:val="28"/>
          <w:szCs w:val="28"/>
          <w:lang w:val="uk-UA"/>
        </w:rPr>
        <w:t xml:space="preserve"> скликання та</w:t>
      </w:r>
      <w:r>
        <w:rPr>
          <w:rFonts w:ascii="Times New Roman" w:hAnsi="Times New Roman"/>
          <w:b/>
          <w:bCs/>
          <w:sz w:val="28"/>
          <w:szCs w:val="28"/>
          <w:lang w:val="uk-UA"/>
        </w:rPr>
        <w:t xml:space="preserve"> до Положення про постійні комісії </w:t>
      </w:r>
      <w:r w:rsidRPr="00D66C36">
        <w:rPr>
          <w:rFonts w:ascii="Times New Roman" w:hAnsi="Times New Roman"/>
          <w:b/>
          <w:bCs/>
          <w:iCs/>
          <w:sz w:val="28"/>
          <w:szCs w:val="28"/>
          <w:lang w:val="uk-UA"/>
        </w:rPr>
        <w:t>Рожищенської міської</w:t>
      </w:r>
      <w:r w:rsidRPr="00D66C36">
        <w:rPr>
          <w:rFonts w:ascii="Times New Roman" w:hAnsi="Times New Roman"/>
          <w:b/>
          <w:bCs/>
          <w:i/>
          <w:iCs/>
          <w:sz w:val="28"/>
          <w:szCs w:val="28"/>
          <w:lang w:val="uk-UA"/>
        </w:rPr>
        <w:t xml:space="preserve"> </w:t>
      </w:r>
      <w:r w:rsidRPr="00D66C36">
        <w:rPr>
          <w:rFonts w:ascii="Times New Roman" w:hAnsi="Times New Roman"/>
          <w:b/>
          <w:bCs/>
          <w:sz w:val="28"/>
          <w:szCs w:val="28"/>
          <w:lang w:val="uk-UA"/>
        </w:rPr>
        <w:t> ради </w:t>
      </w:r>
    </w:p>
    <w:p w:rsidR="00B45111" w:rsidRPr="00B14E01" w:rsidRDefault="00B45111" w:rsidP="009A15A8">
      <w:pPr>
        <w:spacing w:after="0" w:line="240" w:lineRule="auto"/>
        <w:contextualSpacing/>
        <w:jc w:val="both"/>
        <w:rPr>
          <w:rFonts w:ascii="Times New Roman" w:hAnsi="Times New Roman"/>
          <w:b/>
          <w:color w:val="000000"/>
          <w:sz w:val="28"/>
          <w:szCs w:val="28"/>
          <w:lang w:val="uk-UA" w:eastAsia="ru-RU"/>
        </w:rPr>
      </w:pPr>
    </w:p>
    <w:p w:rsidR="00B45111" w:rsidRPr="006F77BF" w:rsidRDefault="00B45111" w:rsidP="00D66C36">
      <w:pPr>
        <w:spacing w:after="0" w:line="240" w:lineRule="auto"/>
        <w:jc w:val="both"/>
        <w:rPr>
          <w:rFonts w:ascii="Times New Roman" w:hAnsi="Times New Roman"/>
          <w:color w:val="FF0000"/>
          <w:sz w:val="28"/>
          <w:szCs w:val="28"/>
          <w:lang w:val="uk-UA" w:eastAsia="ru-RU"/>
        </w:rPr>
      </w:pPr>
      <w:r>
        <w:rPr>
          <w:rFonts w:ascii="Times New Roman" w:hAnsi="Times New Roman"/>
          <w:sz w:val="28"/>
          <w:szCs w:val="28"/>
          <w:lang w:val="uk-UA" w:eastAsia="ru-RU"/>
        </w:rPr>
        <w:t xml:space="preserve">         </w:t>
      </w:r>
      <w:r w:rsidRPr="00D66C36">
        <w:rPr>
          <w:rFonts w:ascii="Times New Roman" w:hAnsi="Times New Roman"/>
          <w:color w:val="000000"/>
          <w:sz w:val="28"/>
          <w:szCs w:val="28"/>
          <w:lang w:val="uk-UA" w:eastAsia="ru-RU"/>
        </w:rPr>
        <w:t xml:space="preserve">Відповідно до пункту 2 </w:t>
      </w:r>
      <w:r>
        <w:rPr>
          <w:rFonts w:ascii="Times New Roman" w:hAnsi="Times New Roman"/>
          <w:color w:val="000000"/>
          <w:sz w:val="28"/>
          <w:szCs w:val="28"/>
          <w:lang w:val="uk-UA" w:eastAsia="ru-RU"/>
        </w:rPr>
        <w:t>Прикінцевих положень</w:t>
      </w:r>
      <w:r w:rsidRPr="00D66C36">
        <w:rPr>
          <w:rFonts w:ascii="Times New Roman" w:hAnsi="Times New Roman"/>
          <w:color w:val="000000"/>
          <w:sz w:val="28"/>
          <w:szCs w:val="28"/>
          <w:lang w:val="uk-UA" w:eastAsia="ru-RU"/>
        </w:rPr>
        <w:t xml:space="preserve"> Закону України </w:t>
      </w:r>
      <w:r>
        <w:rPr>
          <w:rFonts w:ascii="Times New Roman" w:hAnsi="Times New Roman"/>
          <w:color w:val="000000"/>
          <w:sz w:val="28"/>
          <w:szCs w:val="28"/>
          <w:lang w:val="uk-UA" w:eastAsia="ru-RU"/>
        </w:rPr>
        <w:t>«</w:t>
      </w:r>
      <w:r w:rsidRPr="00D66C36">
        <w:rPr>
          <w:rFonts w:ascii="Times New Roman" w:hAnsi="Times New Roman"/>
          <w:color w:val="000000"/>
          <w:sz w:val="28"/>
          <w:szCs w:val="28"/>
          <w:lang w:val="uk-UA" w:eastAsia="ru-RU"/>
        </w:rPr>
        <w:t>Про внесення змін до Закону України “Про місцеве самоврядування в Україні” щодо забезпечення проз</w:t>
      </w:r>
      <w:r>
        <w:rPr>
          <w:rFonts w:ascii="Times New Roman" w:hAnsi="Times New Roman"/>
          <w:color w:val="000000"/>
          <w:sz w:val="28"/>
          <w:szCs w:val="28"/>
          <w:lang w:val="uk-UA" w:eastAsia="ru-RU"/>
        </w:rPr>
        <w:t>орості місцевого самоврядування»</w:t>
      </w:r>
      <w:r w:rsidRPr="00D66C36">
        <w:rPr>
          <w:rFonts w:ascii="Times New Roman" w:hAnsi="Times New Roman"/>
          <w:color w:val="000000"/>
          <w:sz w:val="28"/>
          <w:szCs w:val="28"/>
          <w:lang w:val="uk-UA" w:eastAsia="ru-RU"/>
        </w:rPr>
        <w:t xml:space="preserve"> № 3590-IX від 22 лютого 2024 року, керуючись пунктом 1 частини першої статті 26, частинами п’ятнадцятою, вісімнадцятою статті 46, частинами дев</w:t>
      </w:r>
      <w:r>
        <w:rPr>
          <w:rFonts w:ascii="Times New Roman" w:hAnsi="Times New Roman"/>
          <w:color w:val="000000"/>
          <w:sz w:val="28"/>
          <w:szCs w:val="28"/>
          <w:lang w:val="uk-UA" w:eastAsia="ru-RU"/>
        </w:rPr>
        <w:t>’</w:t>
      </w:r>
      <w:r w:rsidRPr="00D66C36">
        <w:rPr>
          <w:rFonts w:ascii="Times New Roman" w:hAnsi="Times New Roman"/>
          <w:color w:val="000000"/>
          <w:sz w:val="28"/>
          <w:szCs w:val="28"/>
          <w:lang w:val="uk-UA" w:eastAsia="ru-RU"/>
        </w:rPr>
        <w:t xml:space="preserve">ятою-десятою статті 47, частиною першою статті 59 Закону України «Про місцеве самоврядування в Україні», з метою забезпечення прозорості при прийнятті рішень </w:t>
      </w:r>
      <w:r w:rsidRPr="00D66C36">
        <w:rPr>
          <w:rFonts w:ascii="Times New Roman" w:hAnsi="Times New Roman"/>
          <w:iCs/>
          <w:color w:val="000000"/>
          <w:sz w:val="28"/>
          <w:szCs w:val="28"/>
          <w:lang w:val="uk-UA" w:eastAsia="ru-RU"/>
        </w:rPr>
        <w:t>Рожищенською міською</w:t>
      </w:r>
      <w:r>
        <w:rPr>
          <w:rFonts w:ascii="Times New Roman" w:hAnsi="Times New Roman"/>
          <w:color w:val="000000"/>
          <w:sz w:val="28"/>
          <w:szCs w:val="28"/>
          <w:lang w:val="uk-UA" w:eastAsia="ru-RU"/>
        </w:rPr>
        <w:t xml:space="preserve"> радою</w:t>
      </w:r>
      <w:r w:rsidRPr="00D66C36">
        <w:rPr>
          <w:rFonts w:ascii="Times New Roman" w:hAnsi="Times New Roman"/>
          <w:color w:val="000000"/>
          <w:sz w:val="28"/>
          <w:szCs w:val="28"/>
          <w:lang w:val="uk-UA" w:eastAsia="ru-RU"/>
        </w:rPr>
        <w:t xml:space="preserve"> та її постійними комісіями з питань реалізації повноважень місцевого самоврядування</w:t>
      </w:r>
      <w:r w:rsidRPr="007F357E">
        <w:rPr>
          <w:rFonts w:ascii="Times New Roman" w:hAnsi="Times New Roman"/>
          <w:sz w:val="28"/>
          <w:szCs w:val="28"/>
          <w:lang w:val="uk-UA" w:eastAsia="ru-RU"/>
        </w:rPr>
        <w:t xml:space="preserve">, враховуючи рекомендації постійної комісії </w:t>
      </w:r>
      <w:r w:rsidRPr="00D66C36">
        <w:rPr>
          <w:rFonts w:ascii="Times New Roman" w:hAnsi="Times New Roman"/>
          <w:sz w:val="28"/>
          <w:szCs w:val="28"/>
          <w:lang w:val="uk-UA" w:eastAsia="ru-RU"/>
        </w:rPr>
        <w:t>з питань освіти, культури, спорту, соціального захисту, здоров’я, у справах сім’ї та молоді, регламенту та кадрової політики</w:t>
      </w:r>
      <w:r>
        <w:rPr>
          <w:rFonts w:ascii="Times New Roman" w:hAnsi="Times New Roman"/>
          <w:sz w:val="28"/>
          <w:szCs w:val="28"/>
          <w:lang w:val="uk-UA" w:eastAsia="ru-RU"/>
        </w:rPr>
        <w:t xml:space="preserve"> від ____________</w:t>
      </w:r>
      <w:r w:rsidRPr="006F77BF">
        <w:rPr>
          <w:rFonts w:ascii="Times New Roman" w:hAnsi="Times New Roman"/>
          <w:sz w:val="28"/>
          <w:szCs w:val="28"/>
          <w:lang w:val="uk-UA" w:eastAsia="ru-RU"/>
        </w:rPr>
        <w:t>, міська рада</w:t>
      </w:r>
    </w:p>
    <w:p w:rsidR="00B45111" w:rsidRPr="00B14E01" w:rsidRDefault="00B45111" w:rsidP="00536EEB">
      <w:pPr>
        <w:spacing w:after="0" w:line="240" w:lineRule="auto"/>
        <w:jc w:val="both"/>
        <w:rPr>
          <w:rFonts w:ascii="Times New Roman" w:hAnsi="Times New Roman"/>
          <w:b/>
          <w:sz w:val="28"/>
          <w:szCs w:val="28"/>
          <w:lang w:val="uk-UA" w:eastAsia="ru-RU"/>
        </w:rPr>
      </w:pPr>
      <w:r w:rsidRPr="00B14E01">
        <w:rPr>
          <w:rFonts w:ascii="Times New Roman" w:hAnsi="Times New Roman"/>
          <w:b/>
          <w:sz w:val="28"/>
          <w:szCs w:val="28"/>
          <w:lang w:val="uk-UA" w:eastAsia="ru-RU"/>
        </w:rPr>
        <w:t>ВИРІШИЛА:</w:t>
      </w:r>
    </w:p>
    <w:p w:rsidR="00B45111" w:rsidRPr="00A615B1"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A615B1">
        <w:rPr>
          <w:color w:val="000000"/>
          <w:sz w:val="28"/>
          <w:szCs w:val="28"/>
          <w:lang w:val="uk-UA" w:eastAsia="ru-RU"/>
        </w:rPr>
        <w:t xml:space="preserve">1. Внести до Регламенту роботи Рожищенської міської ради восьмого скликання, затвердженого рішенням </w:t>
      </w:r>
      <w:r>
        <w:rPr>
          <w:color w:val="000000"/>
          <w:sz w:val="28"/>
          <w:szCs w:val="28"/>
          <w:lang w:val="uk-UA" w:eastAsia="ru-RU"/>
        </w:rPr>
        <w:t xml:space="preserve">Рожищенської </w:t>
      </w:r>
      <w:r w:rsidRPr="00A615B1">
        <w:rPr>
          <w:color w:val="000000"/>
          <w:sz w:val="28"/>
          <w:szCs w:val="28"/>
          <w:lang w:val="uk-UA" w:eastAsia="ru-RU"/>
        </w:rPr>
        <w:t xml:space="preserve">міської ради від 10 грудня  2020  року № </w:t>
      </w:r>
      <w:r w:rsidRPr="00A615B1">
        <w:rPr>
          <w:sz w:val="28"/>
          <w:szCs w:val="28"/>
          <w:lang w:val="uk-UA" w:eastAsia="ru-RU"/>
        </w:rPr>
        <w:t>1/6</w:t>
      </w:r>
      <w:r>
        <w:rPr>
          <w:color w:val="000000"/>
          <w:sz w:val="28"/>
          <w:szCs w:val="28"/>
          <w:lang w:val="uk-UA" w:eastAsia="ru-RU"/>
        </w:rPr>
        <w:t xml:space="preserve"> «Про затвердження Регламенту </w:t>
      </w:r>
      <w:r w:rsidRPr="00A615B1">
        <w:rPr>
          <w:color w:val="000000"/>
          <w:sz w:val="28"/>
          <w:szCs w:val="28"/>
          <w:lang w:val="uk-UA" w:eastAsia="ru-RU"/>
        </w:rPr>
        <w:t>р</w:t>
      </w:r>
      <w:r>
        <w:rPr>
          <w:color w:val="000000"/>
          <w:sz w:val="28"/>
          <w:szCs w:val="28"/>
          <w:lang w:val="uk-UA" w:eastAsia="ru-RU"/>
        </w:rPr>
        <w:t xml:space="preserve">оботи Рожищенської міської ради </w:t>
      </w:r>
      <w:r w:rsidRPr="00A615B1">
        <w:rPr>
          <w:color w:val="000000"/>
          <w:sz w:val="28"/>
          <w:szCs w:val="28"/>
          <w:lang w:val="uk-UA" w:eastAsia="ru-RU"/>
        </w:rPr>
        <w:t>восьмого</w:t>
      </w:r>
      <w:r>
        <w:rPr>
          <w:color w:val="000000"/>
          <w:sz w:val="28"/>
          <w:szCs w:val="28"/>
          <w:lang w:val="uk-UA" w:eastAsia="ru-RU"/>
        </w:rPr>
        <w:t xml:space="preserve"> скликання»</w:t>
      </w:r>
      <w:r w:rsidRPr="00A615B1">
        <w:rPr>
          <w:color w:val="000000"/>
          <w:sz w:val="28"/>
          <w:szCs w:val="28"/>
          <w:lang w:val="uk-UA" w:eastAsia="ru-RU"/>
        </w:rPr>
        <w:t xml:space="preserve"> (далі - Регламент), такі зміни:</w:t>
      </w:r>
    </w:p>
    <w:p w:rsidR="00B45111" w:rsidRPr="00D53B2F"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D53B2F">
        <w:rPr>
          <w:color w:val="000000"/>
          <w:sz w:val="28"/>
          <w:szCs w:val="28"/>
          <w:lang w:val="uk-UA" w:eastAsia="ru-RU"/>
        </w:rPr>
        <w:t>1) Пункт 2  Розділу І Регламенту викласти у такій редакції:</w:t>
      </w:r>
    </w:p>
    <w:p w:rsidR="00B45111" w:rsidRPr="00D53B2F"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D53B2F">
        <w:rPr>
          <w:color w:val="000000"/>
          <w:sz w:val="28"/>
          <w:szCs w:val="28"/>
          <w:lang w:val="uk-UA" w:eastAsia="ru-RU"/>
        </w:rPr>
        <w:t>«2. Порядок проведення першої сесії Рожищенської міської ради, порядок обрання секретаря міської ради, скликання чергової та позачергової сесій Рожищенської міської ради, призначення пленарних засідань Рожищенської міської ради, підготовки і розгляду питань на пленарних засіданнях, прийняття рішень Рожищенської міської ради про затвердження порядку денного сесії та з інших процедурних питань, а також порядок роботи сесії визначаються регламентом  Рожищенської міської ради з урахуванням вимог Конституції України, законів України “Про місцеве самоврядування в України” "Про статус депутатів місцевих рад", "Про засади державної регуляторної політики у сфері господарської діяльності" та інших законів. До прийняття регламенту ради чергового скликання застосовується регламент Рожищенської міської ради, що діяв у попередньому скликанні».</w:t>
      </w:r>
    </w:p>
    <w:p w:rsidR="00B45111" w:rsidRPr="00FE503C"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FE503C">
        <w:rPr>
          <w:color w:val="000000"/>
          <w:sz w:val="28"/>
          <w:szCs w:val="28"/>
          <w:lang w:val="uk-UA" w:eastAsia="ru-RU"/>
        </w:rPr>
        <w:t>2) Доповнити пункт 1 Розділу ІІ Регламенту новими абзацами такого змісту: </w:t>
      </w:r>
    </w:p>
    <w:p w:rsidR="00B45111" w:rsidRPr="00FE503C"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FE503C">
        <w:rPr>
          <w:color w:val="000000"/>
          <w:sz w:val="28"/>
          <w:szCs w:val="28"/>
          <w:lang w:val="uk-UA" w:eastAsia="ru-RU"/>
        </w:rPr>
        <w:t>«Пленарне засідання Рожищенської міської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p>
    <w:p w:rsidR="00B45111" w:rsidRPr="00FE503C"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FE503C">
        <w:rPr>
          <w:color w:val="000000"/>
          <w:sz w:val="28"/>
          <w:szCs w:val="28"/>
          <w:lang w:val="uk-UA" w:eastAsia="ru-RU"/>
        </w:rPr>
        <w:t>Пленарне засідання Рожищенської міської ради підлягає відеофіксації з подальшим зберіганням відеозапису засідання не менше п’яти років. Відеозапис пленарного засідання Рожищенської міської ради оприлюднюється в частині, що транслюється відповідно до Закону України “Про місцеве самоврядування в Україні”, невідкладно після закінчення засідання, але не пізніше наступного дня після проведення засідання  на офіційному веб</w:t>
      </w:r>
      <w:r>
        <w:rPr>
          <w:color w:val="000000"/>
          <w:sz w:val="28"/>
          <w:szCs w:val="28"/>
          <w:lang w:val="uk-UA" w:eastAsia="ru-RU"/>
        </w:rPr>
        <w:t>-</w:t>
      </w:r>
      <w:r w:rsidRPr="00FE503C">
        <w:rPr>
          <w:color w:val="000000"/>
          <w:sz w:val="28"/>
          <w:szCs w:val="28"/>
          <w:lang w:val="uk-UA" w:eastAsia="ru-RU"/>
        </w:rPr>
        <w:t>сайті Рожищенської міської ради чи в інший спосіб із забезпеченням відкритого доступу до відеозапису.</w:t>
      </w:r>
    </w:p>
    <w:p w:rsidR="00B45111" w:rsidRPr="00FE503C"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FE503C">
        <w:rPr>
          <w:color w:val="000000"/>
          <w:sz w:val="28"/>
          <w:szCs w:val="28"/>
          <w:lang w:val="uk-UA" w:eastAsia="ru-RU"/>
        </w:rPr>
        <w:t xml:space="preserve">Визначення способу та технічних засобів трансляції пленарних засідань в мережі Інтернет, безпосереднє здійснення трансляції пленарних засідань Рожищенської міської ради в мережі Інтернет, їх відеофіксації, зберігання і оприлюднення таких відеозаписів на офіційному веб-сайті Рожищенської міської ради чи в інший спосіб із забезпеченням відкритого доступу до відеозапису, надання доступу до відеозаписів пленарних засідань Рожищенської міської ради за запитом на інформацію відповідно до Закону України “Про доступ до публічної інформації” забезпечує апарат Рожищенської міської ради </w:t>
      </w:r>
      <w:r w:rsidRPr="00727D1E">
        <w:rPr>
          <w:sz w:val="28"/>
          <w:szCs w:val="28"/>
          <w:lang w:val="uk-UA" w:eastAsia="ru-RU"/>
        </w:rPr>
        <w:t>та її виконавчого комітету з ур</w:t>
      </w:r>
      <w:r w:rsidRPr="00FE503C">
        <w:rPr>
          <w:color w:val="000000"/>
          <w:sz w:val="28"/>
          <w:szCs w:val="28"/>
          <w:lang w:val="uk-UA" w:eastAsia="ru-RU"/>
        </w:rPr>
        <w:t>ахуванням вимог законодавства про захист інформації в інформаційно-комунікаційних системах, про інформацію та доступ до публічної інформації.»</w:t>
      </w:r>
    </w:p>
    <w:p w:rsidR="00B45111" w:rsidRPr="005F7AF4"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5F7AF4">
        <w:rPr>
          <w:color w:val="000000"/>
          <w:sz w:val="28"/>
          <w:szCs w:val="28"/>
          <w:lang w:val="uk-UA" w:eastAsia="ru-RU"/>
        </w:rPr>
        <w:t xml:space="preserve">3) Доповнити пункт 7 Розділу ІІ </w:t>
      </w:r>
      <w:r>
        <w:rPr>
          <w:color w:val="000000"/>
          <w:sz w:val="28"/>
          <w:szCs w:val="28"/>
          <w:lang w:val="uk-UA" w:eastAsia="ru-RU"/>
        </w:rPr>
        <w:t xml:space="preserve">Регламенту </w:t>
      </w:r>
      <w:r w:rsidRPr="005F7AF4">
        <w:rPr>
          <w:color w:val="000000"/>
          <w:sz w:val="28"/>
          <w:szCs w:val="28"/>
          <w:lang w:val="uk-UA" w:eastAsia="ru-RU"/>
        </w:rPr>
        <w:t>новим абзацом такого змісту:</w:t>
      </w:r>
    </w:p>
    <w:p w:rsidR="00B45111" w:rsidRPr="005F7AF4"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Pr>
          <w:color w:val="000000"/>
          <w:sz w:val="28"/>
          <w:szCs w:val="28"/>
          <w:lang w:val="uk-UA" w:eastAsia="ru-RU"/>
        </w:rPr>
        <w:t>«</w:t>
      </w:r>
      <w:r w:rsidRPr="005F7AF4">
        <w:rPr>
          <w:color w:val="000000"/>
          <w:sz w:val="28"/>
          <w:szCs w:val="28"/>
          <w:lang w:val="uk-UA" w:eastAsia="ru-RU"/>
        </w:rPr>
        <w:t>Під час сесії Рожищенської міської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w:t>
      </w:r>
      <w:r>
        <w:rPr>
          <w:color w:val="000000"/>
          <w:sz w:val="28"/>
          <w:szCs w:val="28"/>
          <w:lang w:val="uk-UA" w:eastAsia="ru-RU"/>
        </w:rPr>
        <w:t>ької мови як державної</w:t>
      </w:r>
      <w:r w:rsidRPr="005F7AF4">
        <w:rPr>
          <w:color w:val="000000"/>
          <w:sz w:val="28"/>
          <w:szCs w:val="28"/>
          <w:lang w:val="uk-UA" w:eastAsia="ru-RU"/>
        </w:rPr>
        <w:t>”</w:t>
      </w:r>
      <w:r>
        <w:rPr>
          <w:color w:val="000000"/>
          <w:sz w:val="28"/>
          <w:szCs w:val="28"/>
          <w:lang w:val="uk-UA" w:eastAsia="ru-RU"/>
        </w:rPr>
        <w:t>.»</w:t>
      </w:r>
      <w:r w:rsidRPr="005F7AF4">
        <w:rPr>
          <w:color w:val="000000"/>
          <w:sz w:val="28"/>
          <w:szCs w:val="28"/>
          <w:lang w:val="uk-UA" w:eastAsia="ru-RU"/>
        </w:rPr>
        <w:t xml:space="preserve"> </w:t>
      </w:r>
    </w:p>
    <w:p w:rsidR="00B45111" w:rsidRPr="00C75571"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C75571">
        <w:rPr>
          <w:color w:val="000000"/>
          <w:sz w:val="28"/>
          <w:szCs w:val="28"/>
          <w:lang w:val="uk-UA" w:eastAsia="ru-RU"/>
        </w:rPr>
        <w:t>2. Внести до Положення про постійні комісії Рожищенської міської ради, затвердженого рішенням Рожищенської міської ради від 10 грудня 2020 року</w:t>
      </w:r>
      <w:r>
        <w:rPr>
          <w:color w:val="000000"/>
          <w:sz w:val="28"/>
          <w:szCs w:val="28"/>
          <w:lang w:val="uk-UA" w:eastAsia="ru-RU"/>
        </w:rPr>
        <w:t xml:space="preserve">  №</w:t>
      </w:r>
      <w:r w:rsidRPr="00C75571">
        <w:rPr>
          <w:color w:val="000000"/>
          <w:sz w:val="28"/>
          <w:szCs w:val="28"/>
          <w:lang w:val="uk-UA" w:eastAsia="ru-RU"/>
        </w:rPr>
        <w:t>1/7 «Про утворення постійних комісій Рожищенської міської ради, затвердження їх складу та затвердження Положення про постійні комісії», такі зміни:</w:t>
      </w:r>
    </w:p>
    <w:p w:rsidR="00B45111" w:rsidRPr="0026107E"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26107E">
        <w:rPr>
          <w:color w:val="000000"/>
          <w:sz w:val="28"/>
          <w:szCs w:val="28"/>
          <w:lang w:val="uk-UA" w:eastAsia="ru-RU"/>
        </w:rPr>
        <w:t>1) Пункт 2 Розділу IV викласти в такій редакції: </w:t>
      </w:r>
    </w:p>
    <w:p w:rsidR="00B45111" w:rsidRPr="0026107E"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26107E">
        <w:rPr>
          <w:color w:val="000000"/>
          <w:sz w:val="28"/>
          <w:szCs w:val="28"/>
          <w:lang w:val="uk-UA" w:eastAsia="ru-RU"/>
        </w:rPr>
        <w:t>«2. 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w:t>
      </w:r>
    </w:p>
    <w:p w:rsidR="00B45111" w:rsidRPr="007657A1"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520F9">
        <w:rPr>
          <w:sz w:val="26"/>
          <w:szCs w:val="26"/>
          <w:shd w:val="clear" w:color="auto" w:fill="FFFFFF"/>
          <w:lang w:val="uk-UA"/>
        </w:rPr>
        <w:t>2</w:t>
      </w:r>
      <w:r w:rsidRPr="007520F9">
        <w:rPr>
          <w:sz w:val="28"/>
          <w:szCs w:val="28"/>
          <w:lang w:val="uk-UA" w:eastAsia="ru-RU"/>
        </w:rPr>
        <w:t xml:space="preserve">) Доповнити </w:t>
      </w:r>
      <w:r w:rsidRPr="007657A1">
        <w:rPr>
          <w:color w:val="000000"/>
          <w:sz w:val="28"/>
          <w:szCs w:val="28"/>
          <w:lang w:val="uk-UA" w:eastAsia="ru-RU"/>
        </w:rPr>
        <w:t>Розділ IV пунктами 8-9 такого змісту: </w:t>
      </w:r>
    </w:p>
    <w:p w:rsidR="00B45111" w:rsidRPr="007657A1"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657A1">
        <w:rPr>
          <w:color w:val="000000"/>
          <w:sz w:val="28"/>
          <w:szCs w:val="28"/>
          <w:lang w:val="uk-UA" w:eastAsia="ru-RU"/>
        </w:rPr>
        <w:t>«8. Засідання постійної комісії транслюється в мережі Інтернет у режимі реального часу (крім трансляції розгляду питань, що містять інформацію з обмеженим доступом відповідно до Закону України «Про доступ до публічної інформації).</w:t>
      </w:r>
    </w:p>
    <w:p w:rsidR="00B45111" w:rsidRPr="007657A1"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657A1">
        <w:rPr>
          <w:color w:val="000000"/>
          <w:sz w:val="28"/>
          <w:szCs w:val="28"/>
          <w:lang w:val="uk-UA" w:eastAsia="ru-RU"/>
        </w:rPr>
        <w:t>9. Засідання постійної комісії підлягає відеофіксації з подальшим зберіганням не менше п’яти років та оприлюдненням відеозапису засідання. Відеозапис засідання постійної комісії оприлюднюється в частині, що транслюється, відповідно до Закону України “Про місцеве самоврядування в Україні”, невідкладно після закінчення засідання, але не пізніше наступного дня після проведення засідання на офіційному веб-сайті Рожищенської міської ради чи в інший спосіб із забезпеченням відкритого доступу до відеозапису).</w:t>
      </w:r>
    </w:p>
    <w:p w:rsidR="00B45111" w:rsidRPr="007657A1"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657A1">
        <w:rPr>
          <w:color w:val="000000"/>
          <w:sz w:val="28"/>
          <w:szCs w:val="28"/>
          <w:lang w:val="uk-UA" w:eastAsia="ru-RU"/>
        </w:rPr>
        <w:t>Визначення способу та технічних засобів трансляції засідань постійних комісій Рожищенської міської ради в мережі Інтернет, безпосереднє здійснення трансляції засідань постійних комісій Рожищенської міської ради в мережі Інтернет, їх відеофіксації, зберігання і оприлюднення таких відеозаписів на офіційному веб-сайті Рожищенської міської ради чи в інший спосіб із забезпеченням відкритого доступу до відеозапису, надання доступу до відеозаписів за запитом на інформаці</w:t>
      </w:r>
      <w:r>
        <w:rPr>
          <w:color w:val="000000"/>
          <w:sz w:val="28"/>
          <w:szCs w:val="28"/>
          <w:lang w:val="uk-UA" w:eastAsia="ru-RU"/>
        </w:rPr>
        <w:t>ю відповідно до Закону України «</w:t>
      </w:r>
      <w:r w:rsidRPr="007657A1">
        <w:rPr>
          <w:color w:val="000000"/>
          <w:sz w:val="28"/>
          <w:szCs w:val="28"/>
          <w:lang w:val="uk-UA" w:eastAsia="ru-RU"/>
        </w:rPr>
        <w:t>Про</w:t>
      </w:r>
      <w:r>
        <w:rPr>
          <w:color w:val="000000"/>
          <w:sz w:val="28"/>
          <w:szCs w:val="28"/>
          <w:lang w:val="uk-UA" w:eastAsia="ru-RU"/>
        </w:rPr>
        <w:t xml:space="preserve"> доступ до публічної інформації»</w:t>
      </w:r>
      <w:r w:rsidRPr="007657A1">
        <w:rPr>
          <w:color w:val="000000"/>
          <w:sz w:val="28"/>
          <w:szCs w:val="28"/>
          <w:lang w:val="uk-UA" w:eastAsia="ru-RU"/>
        </w:rPr>
        <w:t xml:space="preserve"> забезпечує апарат Рожищенської міської ради </w:t>
      </w:r>
      <w:r w:rsidRPr="00FB3342">
        <w:rPr>
          <w:sz w:val="28"/>
          <w:szCs w:val="28"/>
          <w:lang w:val="uk-UA" w:eastAsia="ru-RU"/>
        </w:rPr>
        <w:t xml:space="preserve">та її виконавчого комітету </w:t>
      </w:r>
      <w:r w:rsidRPr="007657A1">
        <w:rPr>
          <w:color w:val="000000"/>
          <w:sz w:val="28"/>
          <w:szCs w:val="28"/>
          <w:lang w:val="uk-UA" w:eastAsia="ru-RU"/>
        </w:rPr>
        <w:t>з урахування вимог законодавства про захист інформації в інформаційно-комунікаційних системах, про інформацію та доступ до публічної інформації.»</w:t>
      </w:r>
    </w:p>
    <w:p w:rsidR="00B45111" w:rsidRPr="007520F9"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520F9">
        <w:rPr>
          <w:color w:val="000000"/>
          <w:sz w:val="28"/>
          <w:szCs w:val="28"/>
          <w:lang w:val="uk-UA" w:eastAsia="ru-RU"/>
        </w:rPr>
        <w:t>3) Пункт 3 Розділу IV викласти в такій редакції: </w:t>
      </w:r>
    </w:p>
    <w:p w:rsidR="00B45111" w:rsidRPr="007520F9"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520F9">
        <w:rPr>
          <w:color w:val="000000"/>
          <w:sz w:val="28"/>
          <w:szCs w:val="28"/>
          <w:lang w:val="uk-UA" w:eastAsia="ru-RU"/>
        </w:rPr>
        <w:t xml:space="preserve">«3. За результатами вивчення і розгляду питань постійні комісії </w:t>
      </w:r>
      <w:r w:rsidRPr="007657A1">
        <w:rPr>
          <w:color w:val="000000"/>
          <w:sz w:val="28"/>
          <w:szCs w:val="28"/>
          <w:lang w:val="uk-UA" w:eastAsia="ru-RU"/>
        </w:rPr>
        <w:t>Рожищенської міської</w:t>
      </w:r>
      <w:r w:rsidRPr="007520F9">
        <w:rPr>
          <w:color w:val="000000"/>
          <w:sz w:val="28"/>
          <w:szCs w:val="28"/>
          <w:lang w:val="uk-UA" w:eastAsia="ru-RU"/>
        </w:rPr>
        <w:t xml:space="preserve">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Проєкти порядку денного засідань постійної комісії </w:t>
      </w:r>
      <w:r w:rsidRPr="007657A1">
        <w:rPr>
          <w:color w:val="000000"/>
          <w:sz w:val="28"/>
          <w:szCs w:val="28"/>
          <w:lang w:val="uk-UA" w:eastAsia="ru-RU"/>
        </w:rPr>
        <w:t>Рожищенської міської</w:t>
      </w:r>
      <w:r w:rsidRPr="007520F9">
        <w:rPr>
          <w:color w:val="000000"/>
          <w:sz w:val="28"/>
          <w:szCs w:val="28"/>
          <w:lang w:val="uk-UA" w:eastAsia="ru-RU"/>
        </w:rPr>
        <w:t xml:space="preserve"> ради,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 </w:t>
      </w:r>
    </w:p>
    <w:p w:rsidR="00B45111" w:rsidRPr="007520F9" w:rsidRDefault="00B45111" w:rsidP="00536EEB">
      <w:pPr>
        <w:pStyle w:val="NormalWeb"/>
        <w:shd w:val="clear" w:color="auto" w:fill="FFFFFF"/>
        <w:spacing w:before="0" w:beforeAutospacing="0" w:after="0" w:afterAutospacing="0"/>
        <w:ind w:right="28" w:firstLine="720"/>
        <w:jc w:val="both"/>
        <w:rPr>
          <w:color w:val="000000"/>
          <w:sz w:val="28"/>
          <w:szCs w:val="28"/>
          <w:lang w:val="uk-UA" w:eastAsia="ru-RU"/>
        </w:rPr>
      </w:pPr>
      <w:r w:rsidRPr="007520F9">
        <w:rPr>
          <w:color w:val="000000"/>
          <w:sz w:val="28"/>
          <w:szCs w:val="28"/>
          <w:lang w:val="uk-UA" w:eastAsia="ru-RU"/>
        </w:rPr>
        <w:t xml:space="preserve">3. Це рішення набирає чинності з дня його офіційного оприлюднення, крім положень </w:t>
      </w:r>
      <w:r>
        <w:rPr>
          <w:color w:val="000000"/>
          <w:sz w:val="28"/>
          <w:szCs w:val="28"/>
          <w:lang w:val="uk-UA" w:eastAsia="ru-RU"/>
        </w:rPr>
        <w:t>підпункту 2 пункту 1</w:t>
      </w:r>
      <w:r w:rsidRPr="007520F9">
        <w:rPr>
          <w:color w:val="000000"/>
          <w:sz w:val="28"/>
          <w:szCs w:val="28"/>
          <w:lang w:val="uk-UA" w:eastAsia="ru-RU"/>
        </w:rPr>
        <w:t xml:space="preserve"> та </w:t>
      </w:r>
      <w:r>
        <w:rPr>
          <w:color w:val="000000"/>
          <w:sz w:val="28"/>
          <w:szCs w:val="28"/>
          <w:lang w:val="uk-UA" w:eastAsia="ru-RU"/>
        </w:rPr>
        <w:t>підпункту 2 пункту 2</w:t>
      </w:r>
      <w:r w:rsidRPr="007520F9">
        <w:rPr>
          <w:color w:val="000000"/>
          <w:sz w:val="28"/>
          <w:szCs w:val="28"/>
          <w:lang w:val="uk-UA" w:eastAsia="ru-RU"/>
        </w:rPr>
        <w:t xml:space="preserve"> цього рішення  (в частині проведення трансляцій пленарних засідань Рожищенської міської ради та засідань постійних комісій Рожищенської міської ради), які набирають чинності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2102-IX.</w:t>
      </w:r>
    </w:p>
    <w:p w:rsidR="00B45111" w:rsidRPr="007520F9" w:rsidRDefault="00B45111" w:rsidP="001A5AEA">
      <w:pPr>
        <w:pStyle w:val="ListParagraph"/>
        <w:spacing w:after="0" w:line="240" w:lineRule="auto"/>
        <w:ind w:left="0" w:firstLine="426"/>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4.  </w:t>
      </w:r>
      <w:r w:rsidRPr="007520F9">
        <w:rPr>
          <w:rFonts w:ascii="Times New Roman" w:hAnsi="Times New Roman"/>
          <w:color w:val="000000"/>
          <w:sz w:val="28"/>
          <w:szCs w:val="28"/>
          <w:lang w:val="uk-UA" w:eastAsia="ru-RU"/>
        </w:rPr>
        <w:t xml:space="preserve">Загальному відділу Рожищенської міської ради (Мар’яна Демчук) оприлюднити це рішення на офіційному  вебсайті  Рожищенської  міської ради. </w:t>
      </w:r>
    </w:p>
    <w:p w:rsidR="00B45111" w:rsidRPr="001A5AEA" w:rsidRDefault="00B45111" w:rsidP="001A5AEA">
      <w:pPr>
        <w:spacing w:after="0" w:line="240" w:lineRule="auto"/>
        <w:ind w:firstLine="426"/>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5. </w:t>
      </w:r>
      <w:r w:rsidRPr="001A5AEA">
        <w:rPr>
          <w:rFonts w:ascii="Times New Roman" w:hAnsi="Times New Roman"/>
          <w:color w:val="000000"/>
          <w:sz w:val="28"/>
          <w:szCs w:val="28"/>
          <w:lang w:val="uk-UA" w:eastAsia="ru-RU"/>
        </w:rPr>
        <w:t xml:space="preserve">Контроль за виконанням цього рішення покласти на постійну комісію </w:t>
      </w:r>
      <w:r w:rsidRPr="001A5AEA">
        <w:rPr>
          <w:rFonts w:ascii="Times New Roman" w:hAnsi="Times New Roman"/>
          <w:sz w:val="28"/>
          <w:szCs w:val="28"/>
          <w:lang w:val="uk-UA" w:eastAsia="ru-RU"/>
        </w:rPr>
        <w:t xml:space="preserve">з питань освіти, культури, спорту, соціального захисту, здоров’я, у справах сім’ї та молоді, регламенту та кадрової політики </w:t>
      </w:r>
      <w:r w:rsidRPr="001A5AEA">
        <w:rPr>
          <w:rFonts w:ascii="Times New Roman" w:hAnsi="Times New Roman"/>
          <w:color w:val="000000"/>
          <w:sz w:val="28"/>
          <w:szCs w:val="28"/>
          <w:lang w:val="uk-UA" w:eastAsia="ru-RU"/>
        </w:rPr>
        <w:t>Рожищенської міської ради.</w:t>
      </w:r>
    </w:p>
    <w:p w:rsidR="00B45111" w:rsidRDefault="00B45111" w:rsidP="00D66C36">
      <w:pPr>
        <w:spacing w:after="0" w:line="240" w:lineRule="auto"/>
        <w:rPr>
          <w:rFonts w:ascii="Times New Roman" w:hAnsi="Times New Roman"/>
          <w:color w:val="000000"/>
          <w:sz w:val="28"/>
          <w:szCs w:val="28"/>
          <w:lang w:val="uk-UA" w:eastAsia="ru-RU"/>
        </w:rPr>
      </w:pPr>
    </w:p>
    <w:p w:rsidR="00B45111" w:rsidRPr="00810181" w:rsidRDefault="00B45111" w:rsidP="00D66C36">
      <w:pPr>
        <w:spacing w:after="0" w:line="240" w:lineRule="auto"/>
        <w:rPr>
          <w:rFonts w:ascii="Times New Roman" w:hAnsi="Times New Roman"/>
          <w:color w:val="000000"/>
          <w:sz w:val="28"/>
          <w:szCs w:val="28"/>
          <w:lang w:val="uk-UA" w:eastAsia="ru-RU"/>
        </w:rPr>
      </w:pPr>
    </w:p>
    <w:p w:rsidR="00B45111" w:rsidRPr="00810181" w:rsidRDefault="00B45111" w:rsidP="00D66C36">
      <w:pPr>
        <w:spacing w:after="0" w:line="240" w:lineRule="auto"/>
        <w:rPr>
          <w:rFonts w:ascii="Times New Roman" w:hAnsi="Times New Roman"/>
          <w:i/>
          <w:iCs/>
          <w:color w:val="000000"/>
          <w:sz w:val="20"/>
          <w:szCs w:val="20"/>
          <w:lang w:val="uk-UA" w:eastAsia="ru-RU"/>
        </w:rPr>
      </w:pPr>
      <w:bookmarkStart w:id="0" w:name="_GoBack"/>
      <w:bookmarkEnd w:id="0"/>
      <w:r w:rsidRPr="00810181">
        <w:rPr>
          <w:rFonts w:ascii="Times New Roman" w:hAnsi="Times New Roman"/>
          <w:color w:val="000000"/>
          <w:sz w:val="28"/>
          <w:szCs w:val="28"/>
          <w:lang w:val="uk-UA" w:eastAsia="ru-RU"/>
        </w:rPr>
        <w:t>Міський голова</w:t>
      </w:r>
      <w:r w:rsidRPr="00810181">
        <w:rPr>
          <w:rFonts w:ascii="Times New Roman" w:hAnsi="Times New Roman"/>
          <w:i/>
          <w:iCs/>
          <w:color w:val="000000"/>
          <w:sz w:val="28"/>
          <w:szCs w:val="28"/>
          <w:lang w:val="uk-UA" w:eastAsia="ru-RU"/>
        </w:rPr>
        <w:t xml:space="preserve">                                       </w:t>
      </w:r>
      <w:r w:rsidRPr="00810181">
        <w:rPr>
          <w:rFonts w:ascii="Times New Roman" w:hAnsi="Times New Roman"/>
          <w:i/>
          <w:iCs/>
          <w:color w:val="000000"/>
          <w:sz w:val="28"/>
          <w:szCs w:val="28"/>
          <w:lang w:val="uk-UA" w:eastAsia="ru-RU"/>
        </w:rPr>
        <w:tab/>
      </w:r>
      <w:r w:rsidRPr="00810181">
        <w:rPr>
          <w:rFonts w:ascii="Times New Roman" w:hAnsi="Times New Roman"/>
          <w:i/>
          <w:iCs/>
          <w:color w:val="000000"/>
          <w:sz w:val="28"/>
          <w:szCs w:val="28"/>
          <w:lang w:val="uk-UA" w:eastAsia="ru-RU"/>
        </w:rPr>
        <w:tab/>
      </w:r>
      <w:r w:rsidRPr="00810181">
        <w:rPr>
          <w:rFonts w:ascii="Times New Roman" w:hAnsi="Times New Roman"/>
          <w:i/>
          <w:iCs/>
          <w:color w:val="000000"/>
          <w:sz w:val="28"/>
          <w:szCs w:val="28"/>
          <w:lang w:val="uk-UA" w:eastAsia="ru-RU"/>
        </w:rPr>
        <w:tab/>
        <w:t xml:space="preserve">   </w:t>
      </w:r>
      <w:r w:rsidRPr="00810181">
        <w:rPr>
          <w:rFonts w:ascii="Times New Roman" w:hAnsi="Times New Roman"/>
          <w:b/>
          <w:bCs/>
          <w:iCs/>
          <w:color w:val="000000"/>
          <w:sz w:val="28"/>
          <w:szCs w:val="28"/>
          <w:lang w:val="uk-UA" w:eastAsia="ru-RU"/>
        </w:rPr>
        <w:t>Вячеслав ПОЛІЩУК</w:t>
      </w:r>
      <w:r w:rsidRPr="00810181">
        <w:rPr>
          <w:rFonts w:ascii="Times New Roman" w:hAnsi="Times New Roman"/>
          <w:i/>
          <w:iCs/>
          <w:color w:val="000000"/>
          <w:sz w:val="20"/>
          <w:szCs w:val="20"/>
          <w:lang w:val="uk-UA" w:eastAsia="ru-RU"/>
        </w:rPr>
        <w:t xml:space="preserve"> </w:t>
      </w:r>
    </w:p>
    <w:p w:rsidR="00B45111" w:rsidRDefault="00B45111" w:rsidP="00D66C36">
      <w:pPr>
        <w:spacing w:after="0" w:line="240" w:lineRule="auto"/>
        <w:rPr>
          <w:rFonts w:ascii="Times New Roman" w:hAnsi="Times New Roman"/>
          <w:i/>
          <w:iCs/>
          <w:color w:val="000000"/>
          <w:sz w:val="24"/>
          <w:szCs w:val="24"/>
          <w:lang w:val="uk-UA" w:eastAsia="ru-RU"/>
        </w:rPr>
      </w:pPr>
    </w:p>
    <w:p w:rsidR="00B45111" w:rsidRPr="00EC61EC" w:rsidRDefault="00B45111" w:rsidP="00D66C36">
      <w:pPr>
        <w:spacing w:after="0" w:line="240" w:lineRule="auto"/>
        <w:rPr>
          <w:lang w:val="uk-UA"/>
        </w:rPr>
      </w:pPr>
      <w:r w:rsidRPr="00EC61EC">
        <w:rPr>
          <w:rFonts w:ascii="Times New Roman" w:hAnsi="Times New Roman"/>
          <w:iCs/>
          <w:color w:val="000000"/>
          <w:sz w:val="24"/>
          <w:szCs w:val="24"/>
          <w:lang w:val="uk-UA" w:eastAsia="ru-RU"/>
        </w:rPr>
        <w:t xml:space="preserve">Алла Солодуха 215 41   </w:t>
      </w:r>
    </w:p>
    <w:p w:rsidR="00B45111" w:rsidRPr="00D66C36" w:rsidRDefault="00B45111">
      <w:pPr>
        <w:rPr>
          <w:lang w:val="uk-UA"/>
        </w:rPr>
      </w:pPr>
    </w:p>
    <w:sectPr w:rsidR="00B45111" w:rsidRPr="00D66C36" w:rsidSect="00AC731C">
      <w:pgSz w:w="11907" w:h="16840"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A0059"/>
    <w:multiLevelType w:val="hybridMultilevel"/>
    <w:tmpl w:val="080ADBB8"/>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72A60882"/>
    <w:multiLevelType w:val="hybridMultilevel"/>
    <w:tmpl w:val="613810B6"/>
    <w:lvl w:ilvl="0" w:tplc="B1709130">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C36"/>
    <w:rsid w:val="0002210B"/>
    <w:rsid w:val="00167A47"/>
    <w:rsid w:val="00184706"/>
    <w:rsid w:val="001A5AEA"/>
    <w:rsid w:val="001C6371"/>
    <w:rsid w:val="0026107E"/>
    <w:rsid w:val="00271A7F"/>
    <w:rsid w:val="0039775F"/>
    <w:rsid w:val="00433F9F"/>
    <w:rsid w:val="00536CFB"/>
    <w:rsid w:val="00536EEB"/>
    <w:rsid w:val="005424F8"/>
    <w:rsid w:val="005A13AF"/>
    <w:rsid w:val="005D110C"/>
    <w:rsid w:val="005F7AF4"/>
    <w:rsid w:val="00680401"/>
    <w:rsid w:val="006F0F23"/>
    <w:rsid w:val="006F77BF"/>
    <w:rsid w:val="00727D1E"/>
    <w:rsid w:val="007520F9"/>
    <w:rsid w:val="007657A1"/>
    <w:rsid w:val="007B0161"/>
    <w:rsid w:val="007F357E"/>
    <w:rsid w:val="00810181"/>
    <w:rsid w:val="008D1D8E"/>
    <w:rsid w:val="00964C37"/>
    <w:rsid w:val="009A15A8"/>
    <w:rsid w:val="00A615B1"/>
    <w:rsid w:val="00A83731"/>
    <w:rsid w:val="00AA7E96"/>
    <w:rsid w:val="00AC731C"/>
    <w:rsid w:val="00B14E01"/>
    <w:rsid w:val="00B45111"/>
    <w:rsid w:val="00B9645B"/>
    <w:rsid w:val="00C351F2"/>
    <w:rsid w:val="00C46543"/>
    <w:rsid w:val="00C75571"/>
    <w:rsid w:val="00D24404"/>
    <w:rsid w:val="00D53B2F"/>
    <w:rsid w:val="00D66C36"/>
    <w:rsid w:val="00EC61EC"/>
    <w:rsid w:val="00EE33F3"/>
    <w:rsid w:val="00F00BC3"/>
    <w:rsid w:val="00F023CB"/>
    <w:rsid w:val="00F411A5"/>
    <w:rsid w:val="00FB3342"/>
    <w:rsid w:val="00FE50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36"/>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66C36"/>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5424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Pages>
  <Words>1217</Words>
  <Characters>6941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sekretar</cp:lastModifiedBy>
  <cp:revision>9</cp:revision>
  <dcterms:created xsi:type="dcterms:W3CDTF">2024-07-30T08:25:00Z</dcterms:created>
  <dcterms:modified xsi:type="dcterms:W3CDTF">2024-07-31T12:29:00Z</dcterms:modified>
</cp:coreProperties>
</file>