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5C" w:rsidRPr="000E0F0C" w:rsidRDefault="009B1D5C" w:rsidP="000E0F0C">
      <w:pPr>
        <w:tabs>
          <w:tab w:val="center" w:pos="4819"/>
          <w:tab w:val="left" w:pos="784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9037146" r:id="rId5"/>
        </w:pict>
      </w:r>
      <w:r>
        <w:rPr>
          <w:sz w:val="28"/>
          <w:szCs w:val="28"/>
          <w:lang w:val="uk-UA"/>
        </w:rPr>
        <w:tab/>
      </w:r>
      <w:r w:rsidRPr="000E0F0C">
        <w:rPr>
          <w:b/>
          <w:lang w:val="uk-UA"/>
        </w:rPr>
        <w:t>ПРОЄКТ</w:t>
      </w:r>
    </w:p>
    <w:p w:rsidR="009B1D5C" w:rsidRPr="00F13E2E" w:rsidRDefault="009B1D5C" w:rsidP="00F13E2E">
      <w:pPr>
        <w:jc w:val="center"/>
        <w:rPr>
          <w:sz w:val="28"/>
          <w:szCs w:val="28"/>
          <w:lang w:val="uk-UA"/>
        </w:rPr>
      </w:pPr>
    </w:p>
    <w:p w:rsidR="009B1D5C" w:rsidRPr="00F13E2E" w:rsidRDefault="009B1D5C" w:rsidP="000E0F0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9B1D5C" w:rsidRPr="00F13E2E" w:rsidRDefault="009B1D5C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9B1D5C" w:rsidRPr="00F13E2E" w:rsidRDefault="009B1D5C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9B1D5C" w:rsidRPr="00F13E2E" w:rsidRDefault="009B1D5C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9B1D5C" w:rsidRDefault="009B1D5C" w:rsidP="000E0F0C">
      <w:pPr>
        <w:jc w:val="center"/>
        <w:rPr>
          <w:b/>
          <w:sz w:val="32"/>
          <w:szCs w:val="32"/>
          <w:lang w:val="uk-UA"/>
        </w:rPr>
      </w:pPr>
      <w:r w:rsidRPr="000E0F0C">
        <w:rPr>
          <w:b/>
          <w:sz w:val="32"/>
          <w:szCs w:val="32"/>
        </w:rPr>
        <w:t>РІШЕННЯ</w:t>
      </w:r>
    </w:p>
    <w:p w:rsidR="009B1D5C" w:rsidRPr="000E0F0C" w:rsidRDefault="009B1D5C" w:rsidP="000E0F0C">
      <w:pPr>
        <w:jc w:val="center"/>
        <w:rPr>
          <w:b/>
          <w:sz w:val="32"/>
          <w:szCs w:val="32"/>
          <w:lang w:val="uk-UA"/>
        </w:rPr>
      </w:pPr>
      <w:r w:rsidRPr="000E0F0C">
        <w:rPr>
          <w:b/>
          <w:sz w:val="32"/>
          <w:szCs w:val="32"/>
        </w:rPr>
        <w:t xml:space="preserve"> </w:t>
      </w:r>
    </w:p>
    <w:p w:rsidR="009B1D5C" w:rsidRDefault="009B1D5C" w:rsidP="004541E8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                                №</w:t>
      </w:r>
      <w:r>
        <w:rPr>
          <w:sz w:val="28"/>
          <w:szCs w:val="28"/>
          <w:lang w:val="uk-UA"/>
        </w:rPr>
        <w:t xml:space="preserve"> 23</w:t>
      </w:r>
      <w:r w:rsidRPr="00045429">
        <w:rPr>
          <w:sz w:val="28"/>
          <w:szCs w:val="28"/>
        </w:rPr>
        <w:t>/</w:t>
      </w:r>
    </w:p>
    <w:p w:rsidR="009B1D5C" w:rsidRPr="000E0F0C" w:rsidRDefault="009B1D5C" w:rsidP="004541E8">
      <w:pPr>
        <w:rPr>
          <w:b/>
          <w:lang w:val="uk-UA"/>
        </w:rPr>
      </w:pPr>
      <w:r w:rsidRPr="000F1312">
        <w:rPr>
          <w:sz w:val="28"/>
          <w:szCs w:val="28"/>
        </w:rPr>
        <w:t xml:space="preserve"> </w:t>
      </w:r>
    </w:p>
    <w:p w:rsidR="009B1D5C" w:rsidRDefault="009B1D5C" w:rsidP="000E0F0C">
      <w:pPr>
        <w:ind w:right="44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з метою реконструкції адміністративного будинку під торгово-офісне приміщення по вул. Незалежності, 78 в м. Рожище</w:t>
      </w:r>
    </w:p>
    <w:p w:rsidR="009B1D5C" w:rsidRPr="000E0F0C" w:rsidRDefault="009B1D5C" w:rsidP="000E0F0C">
      <w:pPr>
        <w:ind w:right="4438"/>
        <w:jc w:val="both"/>
        <w:rPr>
          <w:b/>
          <w:lang w:val="uk-UA"/>
        </w:rPr>
      </w:pPr>
    </w:p>
    <w:p w:rsidR="009B1D5C" w:rsidRPr="000E0F0C" w:rsidRDefault="009B1D5C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Давидюк Л. І. 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            від 0</w:t>
      </w:r>
      <w:r>
        <w:rPr>
          <w:bCs/>
          <w:sz w:val="28"/>
          <w:szCs w:val="28"/>
          <w:shd w:val="clear" w:color="auto" w:fill="FFFFFF"/>
          <w:lang w:val="uk-UA"/>
        </w:rPr>
        <w:t>1.09.2021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 xml:space="preserve">тва України від 16.11.2011 </w:t>
      </w:r>
      <w:r w:rsidRPr="00C15726">
        <w:rPr>
          <w:sz w:val="28"/>
          <w:szCs w:val="28"/>
          <w:lang w:val="uk-UA"/>
        </w:rPr>
        <w:t xml:space="preserve">№ 290 </w:t>
      </w:r>
      <w:r w:rsidRPr="000E0F0C">
        <w:rPr>
          <w:sz w:val="28"/>
          <w:szCs w:val="28"/>
          <w:lang w:val="uk-UA"/>
        </w:rPr>
        <w:t xml:space="preserve">«Про затвердження Порядку розроблення містобудівної документації», враховуючи рекомендації 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постійної комісії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____________,</w:t>
      </w:r>
      <w:r w:rsidRPr="000E0F0C">
        <w:rPr>
          <w:color w:val="000000"/>
          <w:sz w:val="28"/>
          <w:szCs w:val="28"/>
          <w:lang w:val="uk-UA"/>
        </w:rPr>
        <w:t xml:space="preserve"> </w:t>
      </w:r>
      <w:r w:rsidRPr="000E0F0C">
        <w:rPr>
          <w:sz w:val="28"/>
          <w:szCs w:val="28"/>
          <w:lang w:val="uk-UA"/>
        </w:rPr>
        <w:t>міська рада</w:t>
      </w:r>
    </w:p>
    <w:p w:rsidR="009B1D5C" w:rsidRPr="00D723E8" w:rsidRDefault="009B1D5C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9B1D5C" w:rsidRPr="00F2496E" w:rsidRDefault="009B1D5C" w:rsidP="000E0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723E8">
        <w:rPr>
          <w:sz w:val="28"/>
          <w:szCs w:val="28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D723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кварталу житлової забудови з метою реконструкції адміністративного будинку під торгово-офісне приміщення по </w:t>
      </w:r>
      <w:r w:rsidRPr="00C77AF2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Незалежності, 78</w:t>
      </w:r>
      <w:r w:rsidRPr="00C77AF2">
        <w:rPr>
          <w:sz w:val="28"/>
          <w:szCs w:val="28"/>
          <w:lang w:val="uk-UA"/>
        </w:rPr>
        <w:t xml:space="preserve"> в м.</w:t>
      </w:r>
      <w:r>
        <w:rPr>
          <w:sz w:val="28"/>
          <w:szCs w:val="28"/>
          <w:lang w:val="uk-UA"/>
        </w:rPr>
        <w:t xml:space="preserve"> </w:t>
      </w:r>
      <w:r w:rsidRPr="00C77AF2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>.</w:t>
      </w:r>
      <w:r w:rsidRPr="00F2496E">
        <w:rPr>
          <w:sz w:val="28"/>
          <w:szCs w:val="28"/>
          <w:lang w:val="uk-UA"/>
        </w:rPr>
        <w:t xml:space="preserve"> </w:t>
      </w:r>
    </w:p>
    <w:p w:rsidR="009B1D5C" w:rsidRDefault="009B1D5C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9B1D5C" w:rsidRDefault="009B1D5C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Давидюк Ларису Ігорівну.</w:t>
      </w:r>
    </w:p>
    <w:p w:rsidR="009B1D5C" w:rsidRDefault="009B1D5C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9B1D5C" w:rsidRDefault="009B1D5C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9B1D5C" w:rsidRPr="000E0F0C" w:rsidRDefault="009B1D5C" w:rsidP="00297EAB">
      <w:pPr>
        <w:ind w:firstLine="567"/>
        <w:jc w:val="both"/>
        <w:rPr>
          <w:b/>
          <w:sz w:val="28"/>
          <w:szCs w:val="28"/>
        </w:rPr>
      </w:pPr>
      <w:r w:rsidRPr="000E0F0C">
        <w:rPr>
          <w:sz w:val="28"/>
          <w:szCs w:val="28"/>
          <w:lang w:val="uk-UA"/>
        </w:rPr>
        <w:t>6</w:t>
      </w:r>
      <w:r w:rsidRPr="000E0F0C">
        <w:rPr>
          <w:sz w:val="28"/>
          <w:szCs w:val="28"/>
        </w:rPr>
        <w:t>. Контроль за виконанням даного рішення покласти на</w:t>
      </w:r>
      <w:r w:rsidRPr="000E0F0C">
        <w:rPr>
          <w:color w:val="333333"/>
          <w:shd w:val="clear" w:color="auto" w:fill="FFFFFF"/>
        </w:rPr>
        <w:t xml:space="preserve"> 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0E0F0C">
        <w:rPr>
          <w:color w:val="000000"/>
          <w:sz w:val="28"/>
          <w:szCs w:val="28"/>
          <w:shd w:val="clear" w:color="auto" w:fill="FFFFFF"/>
        </w:rPr>
        <w:t>остійн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0E0F0C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0E0F0C">
        <w:rPr>
          <w:color w:val="000000"/>
          <w:sz w:val="28"/>
          <w:szCs w:val="28"/>
          <w:shd w:val="clear" w:color="auto" w:fill="FFFFFF"/>
        </w:rPr>
        <w:t> з питань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комунальної </w:t>
      </w:r>
      <w:r w:rsidRPr="000E0F0C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0E0F0C">
        <w:rPr>
          <w:color w:val="000000"/>
          <w:sz w:val="28"/>
          <w:szCs w:val="28"/>
        </w:rPr>
        <w:t xml:space="preserve"> Рожищенської міської ради.</w:t>
      </w:r>
    </w:p>
    <w:p w:rsidR="009B1D5C" w:rsidRPr="00F13E2E" w:rsidRDefault="009B1D5C" w:rsidP="00F13E2E">
      <w:pPr>
        <w:ind w:firstLine="284"/>
        <w:jc w:val="both"/>
        <w:rPr>
          <w:b/>
          <w:sz w:val="28"/>
          <w:szCs w:val="28"/>
        </w:rPr>
      </w:pPr>
    </w:p>
    <w:p w:rsidR="009B1D5C" w:rsidRPr="000E0F0C" w:rsidRDefault="009B1D5C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</w:t>
      </w:r>
      <w:r w:rsidRPr="000E0F0C">
        <w:rPr>
          <w:b/>
          <w:sz w:val="28"/>
          <w:szCs w:val="28"/>
        </w:rPr>
        <w:t>Вячеслав ПОЛІЩУК</w:t>
      </w:r>
    </w:p>
    <w:p w:rsidR="009B1D5C" w:rsidRDefault="009B1D5C" w:rsidP="004C43E4">
      <w:pPr>
        <w:jc w:val="both"/>
        <w:rPr>
          <w:i/>
          <w:lang w:val="uk-UA"/>
        </w:rPr>
      </w:pPr>
    </w:p>
    <w:p w:rsidR="009B1D5C" w:rsidRPr="000E0F0C" w:rsidRDefault="009B1D5C" w:rsidP="004C43E4">
      <w:pPr>
        <w:jc w:val="both"/>
        <w:rPr>
          <w:i/>
        </w:rPr>
      </w:pPr>
      <w:r w:rsidRPr="000E0F0C">
        <w:rPr>
          <w:i/>
          <w:lang w:val="uk-UA"/>
        </w:rPr>
        <w:t xml:space="preserve">Кузавка </w:t>
      </w:r>
      <w:r w:rsidRPr="000E0F0C">
        <w:rPr>
          <w:i/>
        </w:rPr>
        <w:t>21541</w:t>
      </w:r>
    </w:p>
    <w:sectPr w:rsidR="009B1D5C" w:rsidRPr="000E0F0C" w:rsidSect="000E0F0C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5429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0F0C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B68CE"/>
    <w:rsid w:val="001C54A3"/>
    <w:rsid w:val="001F6B20"/>
    <w:rsid w:val="00222DBA"/>
    <w:rsid w:val="002320A0"/>
    <w:rsid w:val="002356E0"/>
    <w:rsid w:val="002459C2"/>
    <w:rsid w:val="00254406"/>
    <w:rsid w:val="002733F9"/>
    <w:rsid w:val="00273B5F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28D5"/>
    <w:rsid w:val="004159E9"/>
    <w:rsid w:val="00425FE3"/>
    <w:rsid w:val="0043324E"/>
    <w:rsid w:val="0043470F"/>
    <w:rsid w:val="004466D6"/>
    <w:rsid w:val="004509CB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46E13"/>
    <w:rsid w:val="00782112"/>
    <w:rsid w:val="007828A3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5992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83442"/>
    <w:rsid w:val="009A36F4"/>
    <w:rsid w:val="009A5738"/>
    <w:rsid w:val="009A7C85"/>
    <w:rsid w:val="009B188C"/>
    <w:rsid w:val="009B1D5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E2F54"/>
    <w:rsid w:val="00BF60ED"/>
    <w:rsid w:val="00C1501D"/>
    <w:rsid w:val="00C15726"/>
    <w:rsid w:val="00C16905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1A0D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339</Words>
  <Characters>1934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3</cp:revision>
  <cp:lastPrinted>2018-07-09T13:03:00Z</cp:lastPrinted>
  <dcterms:created xsi:type="dcterms:W3CDTF">2022-07-11T05:45:00Z</dcterms:created>
  <dcterms:modified xsi:type="dcterms:W3CDTF">2022-07-11T06:33:00Z</dcterms:modified>
</cp:coreProperties>
</file>