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E5" w:rsidRPr="00684616" w:rsidRDefault="007043E5" w:rsidP="007040D8">
      <w:pPr>
        <w:tabs>
          <w:tab w:val="left" w:pos="29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         </w:t>
      </w:r>
      <w:r w:rsidRPr="00684616">
        <w:rPr>
          <w:rFonts w:ascii="Times New Roman" w:hAnsi="Times New Roman"/>
          <w:sz w:val="28"/>
          <w:szCs w:val="28"/>
        </w:rPr>
        <w:t>Проєкт</w:t>
      </w:r>
      <w:r w:rsidRPr="0068461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                                       </w: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8569975" r:id="rId5"/>
        </w:pict>
      </w:r>
      <w:r w:rsidRPr="00684616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7043E5" w:rsidRPr="007040D8" w:rsidRDefault="007043E5" w:rsidP="007040D8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7043E5" w:rsidRPr="007040D8" w:rsidRDefault="007043E5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РОЖИЩЕНСЬКА МІСЬКА</w:t>
      </w:r>
      <w:r w:rsidRPr="007040D8">
        <w:rPr>
          <w:rFonts w:ascii="Times New Roman" w:hAnsi="Times New Roman"/>
          <w:b/>
          <w:sz w:val="28"/>
          <w:szCs w:val="28"/>
          <w:lang w:val="uk-UA"/>
        </w:rPr>
        <w:t xml:space="preserve"> РАДА</w:t>
      </w:r>
    </w:p>
    <w:p w:rsidR="007043E5" w:rsidRPr="007040D8" w:rsidRDefault="007043E5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  <w:lang w:val="uk-UA"/>
        </w:rPr>
        <w:t>ВОЛИНСЬКОЇ ОБЛАСТІ</w:t>
      </w:r>
    </w:p>
    <w:p w:rsidR="007043E5" w:rsidRPr="007040D8" w:rsidRDefault="007043E5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7043E5" w:rsidRPr="007040D8" w:rsidRDefault="007043E5" w:rsidP="007040D8">
      <w:pPr>
        <w:spacing w:after="0" w:line="240" w:lineRule="auto"/>
        <w:rPr>
          <w:rFonts w:ascii="Times New Roman" w:hAnsi="Times New Roman"/>
          <w:lang w:val="uk-UA"/>
        </w:rPr>
      </w:pPr>
    </w:p>
    <w:p w:rsidR="007043E5" w:rsidRPr="007040D8" w:rsidRDefault="007043E5" w:rsidP="007040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040D8"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7043E5" w:rsidRDefault="007043E5" w:rsidP="007040D8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7043E5" w:rsidRPr="00232D97" w:rsidTr="005D6728">
        <w:trPr>
          <w:jc w:val="center"/>
        </w:trPr>
        <w:tc>
          <w:tcPr>
            <w:tcW w:w="3128" w:type="dxa"/>
          </w:tcPr>
          <w:p w:rsidR="007043E5" w:rsidRPr="00363C82" w:rsidRDefault="007043E5" w:rsidP="00ED0AFF">
            <w:pPr>
              <w:pStyle w:val="a"/>
              <w:tabs>
                <w:tab w:val="left" w:pos="225"/>
                <w:tab w:val="center" w:pos="2447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травня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7043E5" w:rsidRPr="00232D97" w:rsidRDefault="007043E5" w:rsidP="005D6728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</w:t>
            </w:r>
            <w:r>
              <w:rPr>
                <w:b w:val="0"/>
                <w:sz w:val="28"/>
                <w:szCs w:val="26"/>
              </w:rPr>
              <w:t xml:space="preserve"> </w:t>
            </w:r>
            <w:r w:rsidRPr="00232D97">
              <w:rPr>
                <w:b w:val="0"/>
                <w:sz w:val="28"/>
                <w:szCs w:val="26"/>
              </w:rPr>
              <w:t>Рожище</w:t>
            </w:r>
          </w:p>
        </w:tc>
        <w:tc>
          <w:tcPr>
            <w:tcW w:w="3096" w:type="dxa"/>
          </w:tcPr>
          <w:p w:rsidR="007043E5" w:rsidRPr="000A7380" w:rsidRDefault="007043E5" w:rsidP="00ED0AFF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57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</w:p>
        </w:tc>
      </w:tr>
    </w:tbl>
    <w:p w:rsidR="007043E5" w:rsidRPr="006B392B" w:rsidRDefault="007043E5" w:rsidP="00246A7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043E5" w:rsidRPr="006B392B" w:rsidRDefault="007043E5" w:rsidP="000A7380">
      <w:pPr>
        <w:shd w:val="clear" w:color="auto" w:fill="FFFFFF"/>
        <w:spacing w:after="0" w:line="240" w:lineRule="auto"/>
        <w:ind w:right="4058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Про перепрофілювання (зміну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типу)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та з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міну назви комунального закладу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загально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ї середньої освіти «Рожищенський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ліцей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 №2» Рожищенської міської ради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Луцького району Волинської області </w:t>
      </w:r>
    </w:p>
    <w:p w:rsidR="007043E5" w:rsidRPr="006B392B" w:rsidRDefault="007043E5" w:rsidP="00246A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</w:p>
    <w:p w:rsidR="007043E5" w:rsidRDefault="007043E5" w:rsidP="006846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84616">
        <w:rPr>
          <w:rFonts w:ascii="Times New Roman" w:hAnsi="Times New Roman"/>
          <w:sz w:val="28"/>
          <w:szCs w:val="28"/>
          <w:lang w:val="uk-UA" w:eastAsia="uk-UA"/>
        </w:rPr>
        <w:t>Відповідно до пункту 30 частини першої статті 26 Закону України «Про місцеве самоврядування в Україні», статті 22, частини другої статті 25 Закону України «Про освіту», статті 32 Закону України «Про повну загальну середню освіту», Закону України «Про державну реєстрацію юридичних осіб, фізичних осіб-підприємців та громадських формувань», постанови Кабінету Мініст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рів України від 03.11.2010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№ 996 «Про забезпечення участі громадськості у формуванні та реалізації державної політики», з метою створення умов для здобуття дітьми якісної освіти, приведення освітньої мережі у відповідність до вимог законодавства та освітніх потреб населення, враховуючи рекомендації постійних комісій з питань комунальної власності, житлово-комунального господарства та благоустрою, енергозбереження та транспорту, будівництва та архітектури від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__.05.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202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5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 xml:space="preserve"> та з питань освіти, культури, спорту, соціального захисту, здоров’я, у справах сім’ї та молоді, регламенту та кадрової політики від </w:t>
      </w:r>
      <w:r>
        <w:rPr>
          <w:rFonts w:ascii="Times New Roman" w:hAnsi="Times New Roman"/>
          <w:sz w:val="28"/>
          <w:szCs w:val="28"/>
          <w:lang w:val="uk-UA" w:eastAsia="uk-UA"/>
        </w:rPr>
        <w:t>__.05.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202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5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міська рада</w:t>
      </w:r>
    </w:p>
    <w:p w:rsidR="007043E5" w:rsidRPr="006B392B" w:rsidRDefault="007043E5" w:rsidP="00246A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043E5" w:rsidRDefault="007043E5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1.  Перепрофілювати (змінити тип) та змінити назву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Рожищенський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№2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» Рожищенської міської ради Луцького району Волинської області (код ЄДРПОУ </w:t>
      </w:r>
      <w:r w:rsidRPr="00191C92">
        <w:rPr>
          <w:rFonts w:ascii="Times New Roman" w:hAnsi="Times New Roman"/>
          <w:sz w:val="28"/>
          <w:szCs w:val="28"/>
          <w:lang w:val="uk-UA" w:eastAsia="uk-UA"/>
        </w:rPr>
        <w:t>20140743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), що знаходиться за адресою 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>451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01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 xml:space="preserve">, Волинська область, Луцький район,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м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Драгоманова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на комунальний заклад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№2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 за тією ж адресою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 01 вересня 2026 року.</w:t>
      </w:r>
    </w:p>
    <w:p w:rsidR="007043E5" w:rsidRPr="006B392B" w:rsidRDefault="007043E5" w:rsidP="008C4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 Рекомендувати 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Матящук Н. М.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у 2026 році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Рожищенський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№2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</w:t>
      </w:r>
      <w:r w:rsidRPr="007275B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на комунальний заклад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№2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не проводити з 01 вересня 2025 року набір учнів до 10 класу.</w:t>
      </w:r>
    </w:p>
    <w:p w:rsidR="007043E5" w:rsidRPr="006B392B" w:rsidRDefault="007043E5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Встановити, що комунальний заклад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№2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 є правонаступником усіх прав і обов’язків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Рожищенський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№2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області.</w:t>
      </w:r>
    </w:p>
    <w:p w:rsidR="007043E5" w:rsidRPr="006B392B" w:rsidRDefault="007043E5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Матящук Н. М.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та зміною назви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закладу загальної середньої освіти: </w:t>
      </w:r>
    </w:p>
    <w:p w:rsidR="007043E5" w:rsidRPr="006B392B" w:rsidRDefault="007043E5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4.1. П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овідомити орган, що здійснює державну реєстрацію про прийняте рішення щодо перепрофілювання (зміну типу)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Рожищенський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№2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 та зміну найменування на комунальний заклад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№2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 та подати в установленому законодавством України порядку необхідні документи для внесення до Єдиного державного реєстру юридичних осіб, фізичних осіб – підприємців та громадських формувань відповідних записів.</w:t>
      </w:r>
    </w:p>
    <w:p w:rsidR="007043E5" w:rsidRPr="006B392B" w:rsidRDefault="007043E5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.2. Розробити Статут комунального закладу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№2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ської області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та подати його на затвердження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Рожищенській міській раді.</w:t>
      </w:r>
    </w:p>
    <w:p w:rsidR="007043E5" w:rsidRPr="006B392B" w:rsidRDefault="007043E5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4.3. З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дійснити за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ходи щодо державної реєстрації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змін до установчих документів у встановленому законодавством порядку. </w:t>
      </w:r>
    </w:p>
    <w:p w:rsidR="007043E5" w:rsidRPr="006B392B" w:rsidRDefault="007043E5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даного 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7043E5" w:rsidRDefault="007043E5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7043E5" w:rsidRPr="006B392B" w:rsidRDefault="007043E5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7043E5" w:rsidRPr="007040D8" w:rsidRDefault="007043E5" w:rsidP="00246A77">
      <w:pPr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6B392B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                                                              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Вячеслав</w:t>
      </w:r>
      <w:r w:rsidRPr="007040D8">
        <w:rPr>
          <w:rFonts w:ascii="Times New Roman" w:hAnsi="Times New Roman"/>
          <w:iCs/>
          <w:sz w:val="28"/>
          <w:szCs w:val="28"/>
          <w:lang w:val="uk-UA" w:eastAsia="uk-UA"/>
        </w:rPr>
        <w:t xml:space="preserve">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ПОЛІЩУК</w:t>
      </w:r>
    </w:p>
    <w:p w:rsidR="007043E5" w:rsidRDefault="007043E5" w:rsidP="00246A77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  <w:lang w:val="uk-UA" w:eastAsia="uk-UA"/>
        </w:rPr>
      </w:pPr>
    </w:p>
    <w:p w:rsidR="007043E5" w:rsidRPr="001A2D90" w:rsidRDefault="007043E5" w:rsidP="00246A77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uk-UA" w:eastAsia="uk-UA"/>
        </w:rPr>
      </w:pPr>
      <w:r>
        <w:rPr>
          <w:rFonts w:ascii="Times New Roman" w:hAnsi="Times New Roman"/>
          <w:iCs/>
          <w:sz w:val="24"/>
          <w:szCs w:val="24"/>
          <w:lang w:val="uk-UA" w:eastAsia="uk-UA"/>
        </w:rPr>
        <w:t xml:space="preserve">Ігор Кузава </w:t>
      </w:r>
    </w:p>
    <w:p w:rsidR="007043E5" w:rsidRPr="006B392B" w:rsidRDefault="007043E5">
      <w:pPr>
        <w:rPr>
          <w:lang w:val="uk-UA"/>
        </w:rPr>
      </w:pPr>
    </w:p>
    <w:sectPr w:rsidR="007043E5" w:rsidRPr="006B392B" w:rsidSect="00C043D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A77"/>
    <w:rsid w:val="00006A56"/>
    <w:rsid w:val="00030778"/>
    <w:rsid w:val="000358F0"/>
    <w:rsid w:val="000A7380"/>
    <w:rsid w:val="000D3ED9"/>
    <w:rsid w:val="000E44E0"/>
    <w:rsid w:val="000F34D1"/>
    <w:rsid w:val="001064AF"/>
    <w:rsid w:val="00135BB1"/>
    <w:rsid w:val="00191C92"/>
    <w:rsid w:val="001A2D90"/>
    <w:rsid w:val="001B6766"/>
    <w:rsid w:val="001F75C6"/>
    <w:rsid w:val="002025BE"/>
    <w:rsid w:val="00214045"/>
    <w:rsid w:val="00232D97"/>
    <w:rsid w:val="002346C0"/>
    <w:rsid w:val="0023624B"/>
    <w:rsid w:val="00246A77"/>
    <w:rsid w:val="002651F6"/>
    <w:rsid w:val="00356DEF"/>
    <w:rsid w:val="00363C82"/>
    <w:rsid w:val="003926ED"/>
    <w:rsid w:val="00395901"/>
    <w:rsid w:val="003A7A9F"/>
    <w:rsid w:val="003C34D9"/>
    <w:rsid w:val="003D2BBD"/>
    <w:rsid w:val="003E1ACE"/>
    <w:rsid w:val="00480051"/>
    <w:rsid w:val="004A4730"/>
    <w:rsid w:val="004A4800"/>
    <w:rsid w:val="004C49D2"/>
    <w:rsid w:val="004E7C28"/>
    <w:rsid w:val="00505B28"/>
    <w:rsid w:val="00537D1E"/>
    <w:rsid w:val="00595FA4"/>
    <w:rsid w:val="005A7351"/>
    <w:rsid w:val="005A73CA"/>
    <w:rsid w:val="005B30E4"/>
    <w:rsid w:val="005C5BFE"/>
    <w:rsid w:val="005D6728"/>
    <w:rsid w:val="005E6A5E"/>
    <w:rsid w:val="00602A55"/>
    <w:rsid w:val="00610766"/>
    <w:rsid w:val="00684616"/>
    <w:rsid w:val="006B392B"/>
    <w:rsid w:val="006D4003"/>
    <w:rsid w:val="006F5FA0"/>
    <w:rsid w:val="007008C2"/>
    <w:rsid w:val="007040D8"/>
    <w:rsid w:val="007043E5"/>
    <w:rsid w:val="007275BA"/>
    <w:rsid w:val="00731E68"/>
    <w:rsid w:val="007853C1"/>
    <w:rsid w:val="007C10D2"/>
    <w:rsid w:val="007E43DA"/>
    <w:rsid w:val="007E658B"/>
    <w:rsid w:val="0081602C"/>
    <w:rsid w:val="008437F4"/>
    <w:rsid w:val="00864184"/>
    <w:rsid w:val="008A3624"/>
    <w:rsid w:val="008C4222"/>
    <w:rsid w:val="009038CB"/>
    <w:rsid w:val="00957CD2"/>
    <w:rsid w:val="009634A0"/>
    <w:rsid w:val="009A42FB"/>
    <w:rsid w:val="009B51B3"/>
    <w:rsid w:val="009B5D22"/>
    <w:rsid w:val="009D43CD"/>
    <w:rsid w:val="00A151AE"/>
    <w:rsid w:val="00A466DD"/>
    <w:rsid w:val="00A842FB"/>
    <w:rsid w:val="00A93C44"/>
    <w:rsid w:val="00AC0AF8"/>
    <w:rsid w:val="00AC1BBF"/>
    <w:rsid w:val="00B658D9"/>
    <w:rsid w:val="00B663B0"/>
    <w:rsid w:val="00B77157"/>
    <w:rsid w:val="00BA7A10"/>
    <w:rsid w:val="00C043D6"/>
    <w:rsid w:val="00C820A7"/>
    <w:rsid w:val="00C84B74"/>
    <w:rsid w:val="00C9260E"/>
    <w:rsid w:val="00CE2A77"/>
    <w:rsid w:val="00D028F1"/>
    <w:rsid w:val="00D10E47"/>
    <w:rsid w:val="00D932AE"/>
    <w:rsid w:val="00DB7C48"/>
    <w:rsid w:val="00DF2134"/>
    <w:rsid w:val="00DF4616"/>
    <w:rsid w:val="00E419C8"/>
    <w:rsid w:val="00E84729"/>
    <w:rsid w:val="00ED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AE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7040D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632</Words>
  <Characters>3603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SB4</dc:creator>
  <cp:keywords/>
  <dc:description/>
  <cp:lastModifiedBy>sekretar</cp:lastModifiedBy>
  <cp:revision>3</cp:revision>
  <cp:lastPrinted>2023-05-26T09:42:00Z</cp:lastPrinted>
  <dcterms:created xsi:type="dcterms:W3CDTF">2025-05-12T07:10:00Z</dcterms:created>
  <dcterms:modified xsi:type="dcterms:W3CDTF">2025-05-12T12:47:00Z</dcterms:modified>
</cp:coreProperties>
</file>