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C7" w:rsidRPr="0046429D" w:rsidRDefault="00DC01C7" w:rsidP="00260515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33.3pt;height:43.2pt;z-index:251658240" fillcolor="window">
            <v:imagedata r:id="rId5" o:title=""/>
          </v:shape>
          <o:OLEObject Type="Embed" ProgID="Word.Picture.8" ShapeID="_x0000_s1026" DrawAspect="Content" ObjectID="_1718019040" r:id="rId6"/>
        </w:pict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</w:p>
    <w:p w:rsidR="00DC01C7" w:rsidRPr="0046429D" w:rsidRDefault="00DC01C7" w:rsidP="00260515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DC01C7" w:rsidRPr="0046429D" w:rsidRDefault="00DC01C7" w:rsidP="008949E4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DC01C7" w:rsidRPr="0046429D" w:rsidRDefault="00DC01C7" w:rsidP="002605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:rsidR="00DC01C7" w:rsidRPr="0046429D" w:rsidRDefault="00DC01C7" w:rsidP="002605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:rsidR="00DC01C7" w:rsidRPr="0046429D" w:rsidRDefault="00DC01C7" w:rsidP="002605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осьмого 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скликання</w:t>
      </w:r>
    </w:p>
    <w:p w:rsidR="00DC01C7" w:rsidRPr="0046429D" w:rsidRDefault="00DC01C7" w:rsidP="0026051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DC01C7" w:rsidRPr="00A23038" w:rsidRDefault="00DC01C7" w:rsidP="00260515">
      <w:pPr>
        <w:tabs>
          <w:tab w:val="left" w:pos="39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01C7" w:rsidRPr="00A15098" w:rsidRDefault="00DC01C7" w:rsidP="00260515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28 червня 2022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№ 22</w:t>
      </w:r>
      <w:r w:rsidRPr="00B468B6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11</w:t>
      </w:r>
    </w:p>
    <w:p w:rsidR="00DC01C7" w:rsidRPr="00A23038" w:rsidRDefault="00DC01C7" w:rsidP="002605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DC01C7" w:rsidRPr="0046429D" w:rsidRDefault="00DC01C7" w:rsidP="00260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Про продовження терміну дії договору</w:t>
      </w:r>
    </w:p>
    <w:p w:rsidR="00DC01C7" w:rsidRPr="0046429D" w:rsidRDefault="00DC01C7" w:rsidP="00260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 xml:space="preserve">оренди землі гр.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Савенку В. В.</w:t>
      </w: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DC01C7" w:rsidRPr="00A23038" w:rsidRDefault="00DC01C7" w:rsidP="00260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</w:pPr>
    </w:p>
    <w:p w:rsidR="00DC01C7" w:rsidRPr="002E1402" w:rsidRDefault="00DC01C7" w:rsidP="002E14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Керуючись пунктом 34 части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ни першої статті 26 Закону України         «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місцеве самоврядува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ння в Україні», статтею 12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Земельного кодексу України, статтею 33 Закону України «Про оренду землі», статтею 19 Закону України «Про землеустрій», розглянувши клопотання гр.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Савенка Віталія Валентиновича</w:t>
      </w:r>
      <w:r w:rsidRPr="008F65C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 23.06.2022 № 22</w:t>
      </w:r>
      <w:r w:rsidRPr="00B468B6">
        <w:rPr>
          <w:rFonts w:ascii="Times New Roman" w:hAnsi="Times New Roman"/>
          <w:sz w:val="28"/>
          <w:szCs w:val="28"/>
          <w:lang w:val="uk-UA" w:eastAsia="ru-RU"/>
        </w:rPr>
        <w:t>/5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 xml:space="preserve"> міська рада</w:t>
      </w:r>
    </w:p>
    <w:p w:rsidR="00DC01C7" w:rsidRPr="0046429D" w:rsidRDefault="00DC01C7" w:rsidP="002605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ВИРІШИЛА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DC01C7" w:rsidRDefault="00DC01C7" w:rsidP="00A230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Продовжити термін дії договору оренди землі 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укладеного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20 грудня 2011 року між Переспівською сільською радою та гр.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Савенком Віталієм Валентиновичем</w:t>
      </w:r>
      <w:r w:rsidRPr="008F65C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654D8D">
        <w:rPr>
          <w:rFonts w:ascii="Times New Roman" w:hAnsi="Times New Roman"/>
          <w:color w:val="000000"/>
          <w:sz w:val="28"/>
          <w:szCs w:val="28"/>
          <w:lang w:val="uk-UA" w:eastAsia="ru-RU"/>
        </w:rPr>
        <w:t>договір оренди зареєстрований 02.07.2012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в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Управлінні Держкомзему у Рожищенському районі за № 072450004001973, на  земельну ділянку в с. Переспа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Ковельська, 2, (попередня назва вулиці Радянська) площею </w:t>
      </w:r>
      <w:smartTag w:uri="urn:schemas-microsoft-com:office:smarttags" w:element="metricconverter">
        <w:smartTagPr>
          <w:attr w:name="ProductID" w:val="0,0035 га"/>
        </w:smartTagPr>
        <w:r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 xml:space="preserve">0,0035 </w:t>
        </w:r>
        <w:r w:rsidRPr="00001C12"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>га</w:t>
        </w:r>
      </w:smartTag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>, кадастровий номер земельно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ї ділянки – 0724585001:01:001:0017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для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обслуговування торгового павільйону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терміном на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10 років</w:t>
      </w:r>
      <w:bookmarkStart w:id="0" w:name="_GoBack"/>
      <w:bookmarkEnd w:id="0"/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DC01C7" w:rsidRPr="002E1402" w:rsidRDefault="00DC01C7" w:rsidP="00A230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2E1402">
        <w:rPr>
          <w:rFonts w:ascii="Times New Roman" w:hAnsi="Times New Roman"/>
          <w:color w:val="000000"/>
          <w:sz w:val="28"/>
          <w:szCs w:val="28"/>
        </w:rPr>
        <w:t>Встановити ставку орендної плати за земельну ділянку в розмірі 12% від нормативної грошової оцінки земельної ділянки.</w:t>
      </w:r>
    </w:p>
    <w:p w:rsidR="00DC01C7" w:rsidRPr="005A2656" w:rsidRDefault="00DC01C7" w:rsidP="00A230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3. 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Зобов’язати  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Савенка Віталія Валентиновича 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DC01C7" w:rsidRPr="005A2656" w:rsidRDefault="00DC01C7" w:rsidP="00A230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3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.1. Укласти з Рожищенською міською радою додаткову угоду про продовження терміну дії договору оренди землі, в місячний термін з дати прийняття даного рішення;</w:t>
      </w:r>
    </w:p>
    <w:p w:rsidR="00DC01C7" w:rsidRPr="0046429D" w:rsidRDefault="00DC01C7" w:rsidP="00A230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3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.2. Зареєструвати право оренди земельної ділянки в порядку, визначеному чинним законодавством України;</w:t>
      </w:r>
    </w:p>
    <w:p w:rsidR="00DC01C7" w:rsidRPr="0046429D" w:rsidRDefault="00DC01C7" w:rsidP="00A230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3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.3. Виконувати обов’язки землекористувача відповідно до вимог статт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 96 Земельного кодексу України.</w:t>
      </w:r>
    </w:p>
    <w:p w:rsidR="00DC01C7" w:rsidRPr="0046429D" w:rsidRDefault="00DC01C7" w:rsidP="00A230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4.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DC01C7" w:rsidRPr="0046429D" w:rsidRDefault="00DC01C7" w:rsidP="002605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C01C7" w:rsidRDefault="00DC01C7" w:rsidP="00654D8D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</w:t>
      </w:r>
      <w:r w:rsidRPr="008949E4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</w:p>
    <w:p w:rsidR="00DC01C7" w:rsidRDefault="00DC01C7" w:rsidP="00654D8D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</w:pPr>
    </w:p>
    <w:p w:rsidR="00DC01C7" w:rsidRPr="00A23038" w:rsidRDefault="00DC01C7" w:rsidP="00654D8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A23038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Лазарук Олена  215</w:t>
      </w:r>
      <w:r w:rsidRPr="00A2303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41</w:t>
      </w:r>
      <w:r w:rsidRPr="00A23038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     </w:t>
      </w:r>
    </w:p>
    <w:sectPr w:rsidR="00DC01C7" w:rsidRPr="00A23038" w:rsidSect="00A2303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515"/>
    <w:rsid w:val="00001C12"/>
    <w:rsid w:val="00064B92"/>
    <w:rsid w:val="00260515"/>
    <w:rsid w:val="002E1402"/>
    <w:rsid w:val="00391367"/>
    <w:rsid w:val="003C1121"/>
    <w:rsid w:val="003E6055"/>
    <w:rsid w:val="00432752"/>
    <w:rsid w:val="0046429D"/>
    <w:rsid w:val="004A1A4B"/>
    <w:rsid w:val="004D06B1"/>
    <w:rsid w:val="0053274A"/>
    <w:rsid w:val="00580CA0"/>
    <w:rsid w:val="005A2656"/>
    <w:rsid w:val="00654D8D"/>
    <w:rsid w:val="007A2693"/>
    <w:rsid w:val="007E5C87"/>
    <w:rsid w:val="008949E4"/>
    <w:rsid w:val="008B1699"/>
    <w:rsid w:val="008F65CE"/>
    <w:rsid w:val="00A15098"/>
    <w:rsid w:val="00A23038"/>
    <w:rsid w:val="00B302F8"/>
    <w:rsid w:val="00B468B6"/>
    <w:rsid w:val="00B9272F"/>
    <w:rsid w:val="00C45948"/>
    <w:rsid w:val="00DC01C7"/>
    <w:rsid w:val="00DC252F"/>
    <w:rsid w:val="00E4154B"/>
    <w:rsid w:val="00EC111C"/>
    <w:rsid w:val="00F3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15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341</Words>
  <Characters>1944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6</cp:revision>
  <dcterms:created xsi:type="dcterms:W3CDTF">2022-06-20T11:33:00Z</dcterms:created>
  <dcterms:modified xsi:type="dcterms:W3CDTF">2022-06-29T11:44:00Z</dcterms:modified>
</cp:coreProperties>
</file>