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A7" w:rsidRPr="0075464D" w:rsidRDefault="00746AA7" w:rsidP="0075464D">
      <w:pPr>
        <w:spacing w:after="0" w:line="240" w:lineRule="auto"/>
        <w:jc w:val="center"/>
        <w:rPr>
          <w:rFonts w:ascii="Times New Roman" w:hAnsi="Times New Roman"/>
          <w:b/>
          <w:sz w:val="24"/>
          <w:szCs w:val="24"/>
        </w:rPr>
      </w:pPr>
      <w:r w:rsidRPr="0075464D">
        <w:rPr>
          <w:rFonts w:ascii="Times New Roman" w:hAnsi="Times New Roman"/>
          <w:sz w:val="28"/>
          <w:szCs w:val="28"/>
          <w:lang w:val="ru-RU"/>
        </w:rPr>
        <w:t xml:space="preserve">         </w:t>
      </w:r>
      <w:r>
        <w:rPr>
          <w:rFonts w:ascii="Times New Roman" w:hAnsi="Times New Roman"/>
          <w:sz w:val="28"/>
          <w:szCs w:val="28"/>
          <w:lang w:val="ru-RU"/>
        </w:rPr>
        <w:t xml:space="preserve">                             </w:t>
      </w:r>
      <w:r w:rsidRPr="0075464D">
        <w:rPr>
          <w:rFonts w:ascii="Times New Roman" w:hAnsi="Times New Roman"/>
          <w:sz w:val="28"/>
          <w:szCs w:val="28"/>
          <w:lang w:val="ru-RU"/>
        </w:rPr>
        <w:t xml:space="preserve"> </w:t>
      </w:r>
      <w:r w:rsidRPr="0075464D">
        <w:rPr>
          <w:rFonts w:ascii="Times New Roman" w:hAnsi="Times New Roman"/>
          <w:b/>
          <w:sz w:val="24"/>
          <w:szCs w:val="24"/>
          <w:lang w:val="ru-RU"/>
        </w:rPr>
        <w:t xml:space="preserve">ПРОЄКТ                                                                                                                                                                                                                                                                                   </w:t>
      </w:r>
      <w:r w:rsidRPr="0075464D">
        <w:rPr>
          <w:rFonts w:ascii="Times New Roman" w:hAnsi="Times New Roman"/>
          <w:b/>
          <w:i/>
          <w:sz w:val="24"/>
          <w:szCs w:val="24"/>
        </w:rPr>
        <w:t xml:space="preserve">                                                                                                                                                                                                                                                                                                                                                                                                                                                                                                                                                                                                                                                                                                                                                                                                                                                                                                                                                                                                                                                                                                                                                                                                                                                                                                                                                                                                                                                                                                                                                                                                                                                                                                                                                                                                                                                                                                                                                                                                                                                                                                                                                                                                                                                                                                                                                                                                                                                                                                                                                                                                                                                                                                                                                                                                                                                                                                                                                                                                                                                                                                                                                                                                                                                                                                                                                                                                                                                                                                                                                                                                                                                                                                                                                                                                                                                                                                                                                                                                                                                                                                                                                                                                                                                                                                                                                                                                                                                                                                                                                                                                                                                                                                                                                                                                                                                                                                                                                                                                                                                                                                                                                                                                                                                                                                                                                                                                                                                                                                                                                                                                                                                                                                                                                                                                                                                                                                                                                                                                                                                                                                                                                                                                                                                                                                                                                                                                                                                                                                                                                                                                                                                                                                                                                                                                                                                                                                                                                                                                                                                                                                                                                                                                                                                                                                                                                                                                                                                                                                                                                                                                                                                                                                                                                                                                                                                                                                                                                                                                                                                                                                                                                                                                                                                                                                                                                                                                                                                                                                                                                                                                                                                                                                                                                                                                                                                                                                                                                                                                                                                                                                                                                                                                                                                                                                                                                                                                                                                                                                                                                                                                                                                                                                                                                                                                                                                                                                                                                                                                                                                                                                                                                                                                                                                                                                                                                                                                                                                                                                                                                                                                                                                                                                                                                                                                                                                                                                                                                                                                                                                                                                                                                                                                                                                                                                                                                                                                                                                                                                                                                                                                                                                                                                                                                                                                                                                                                                                                                                                                                                                                                                                                                                                                                                                                                                                                                                                                                                                                                                                                                                                                                                                                                                                                                                                                                                                                                                                                                                                                                                                                                                                                                                                                                                                                                                                                                                                                                                                                                                                                                                                                                                                                                                                                                                                                                                                                                                                                                                                                                                                                                                                                                                                                                                                                                                                                                                                                                                                                                                                                                                                                                                                                                                                                                                                                                                                                                                                                                                                                                                                                                                                                                                                                                                                                                                                                                                                                                                                                                                                                                                                                                                                                                                                                                                                                                                                                                                                                                                                                                                                                                                                                                                                                                                                                                                                                                                                                                                                                                                                                                                                                                                                                                                                                                                                                                                                                                                                                                                                                                                                                                                                                                                                                                                                                                                                                                                                                                                                                                                                                                                                                                                                                                                                                                                                                                                                                                                                                                                                                                                                                                                                                                                                                                                                                                                                                                                                                                                                                                                                                                                                                                                                                                                                                                                                                                                                                                                                                                                                                                                                                                                                                                                                                                                                                                                                                                                                                                                                                                                                                                                                                                                                                                                                                                                                                                                                                                                                                                                                                                                                                                                                                                                                                                                                                                                                                                                                                                                                                                                                                                                                                                                                                                                                                                                                                                                                                                                                                                                                                                                                                                                                                                                                                                                                                                                                                                                                                                                                                                                                                                                                                                                                                                                                                                                                                                                                                                                                                                                                                                                     </w:t>
      </w:r>
      <w:r w:rsidRPr="0075464D">
        <w:rPr>
          <w:rFonts w:ascii="Times New Roman" w:hAnsi="Times New Roman"/>
          <w:b/>
          <w:i/>
          <w:sz w:val="24"/>
          <w:szCs w:val="24"/>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25pt;margin-top:0;width:33.75pt;height:48pt;z-index:251658240;mso-position-horizontal-relative:text;mso-position-vertical-relative:text" fillcolor="window">
            <v:imagedata r:id="rId4" o:title=""/>
            <o:lock v:ext="edit" aspectratio="f"/>
            <w10:wrap type="square" side="right"/>
          </v:shape>
          <o:OLEObject Type="Embed" ProgID="Word.Picture.8" ShapeID="_x0000_s1026" DrawAspect="Content" ObjectID="_1779536210" r:id="rId5"/>
        </w:pict>
      </w:r>
      <w:r w:rsidRPr="0075464D">
        <w:rPr>
          <w:rFonts w:ascii="Times New Roman" w:hAnsi="Times New Roman"/>
          <w:b/>
          <w:sz w:val="24"/>
          <w:szCs w:val="24"/>
        </w:rPr>
        <w:tab/>
      </w:r>
      <w:r w:rsidRPr="0075464D">
        <w:rPr>
          <w:rFonts w:ascii="Times New Roman" w:hAnsi="Times New Roman"/>
          <w:b/>
          <w:sz w:val="24"/>
          <w:szCs w:val="24"/>
        </w:rPr>
        <w:tab/>
      </w:r>
      <w:r w:rsidRPr="0075464D">
        <w:rPr>
          <w:rFonts w:ascii="Times New Roman" w:hAnsi="Times New Roman"/>
          <w:b/>
          <w:sz w:val="24"/>
          <w:szCs w:val="24"/>
        </w:rPr>
        <w:tab/>
      </w:r>
      <w:r w:rsidRPr="0075464D">
        <w:rPr>
          <w:rFonts w:ascii="Times New Roman" w:hAnsi="Times New Roman"/>
          <w:b/>
          <w:sz w:val="24"/>
          <w:szCs w:val="24"/>
        </w:rPr>
        <w:tab/>
        <w:t xml:space="preserve">   </w:t>
      </w:r>
      <w:r w:rsidRPr="0075464D">
        <w:rPr>
          <w:rFonts w:ascii="Times New Roman" w:hAnsi="Times New Roman"/>
          <w:b/>
          <w:sz w:val="24"/>
          <w:szCs w:val="24"/>
        </w:rPr>
        <w:br w:type="textWrapping" w:clear="all"/>
      </w:r>
    </w:p>
    <w:p w:rsidR="00746AA7" w:rsidRPr="0075464D" w:rsidRDefault="00746AA7"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РОЖИЩЕНСЬКА МІСЬКА РАДА</w:t>
      </w:r>
    </w:p>
    <w:p w:rsidR="00746AA7" w:rsidRPr="0075464D" w:rsidRDefault="00746AA7"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ВОЛИНСЬКОЇ ОБЛАСТІ</w:t>
      </w:r>
    </w:p>
    <w:p w:rsidR="00746AA7" w:rsidRPr="0075464D" w:rsidRDefault="00746AA7"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ВОСЬМЕ СКЛИКАННЯ</w:t>
      </w:r>
    </w:p>
    <w:p w:rsidR="00746AA7" w:rsidRPr="0075464D" w:rsidRDefault="00746AA7" w:rsidP="0075464D">
      <w:pPr>
        <w:spacing w:after="0" w:line="240" w:lineRule="auto"/>
        <w:jc w:val="center"/>
        <w:rPr>
          <w:rFonts w:ascii="Times New Roman" w:hAnsi="Times New Roman"/>
          <w:b/>
          <w:sz w:val="28"/>
          <w:szCs w:val="28"/>
        </w:rPr>
      </w:pPr>
    </w:p>
    <w:p w:rsidR="00746AA7" w:rsidRPr="0075464D" w:rsidRDefault="00746AA7"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РІШЕННЯ</w:t>
      </w:r>
    </w:p>
    <w:p w:rsidR="00746AA7" w:rsidRPr="0075464D" w:rsidRDefault="00746AA7" w:rsidP="0075464D">
      <w:pPr>
        <w:spacing w:after="0" w:line="240" w:lineRule="auto"/>
        <w:rPr>
          <w:rFonts w:ascii="Times New Roman" w:hAnsi="Times New Roman"/>
          <w:i/>
          <w:sz w:val="28"/>
          <w:szCs w:val="28"/>
        </w:rPr>
      </w:pPr>
    </w:p>
    <w:tbl>
      <w:tblPr>
        <w:tblW w:w="0" w:type="auto"/>
        <w:jc w:val="center"/>
        <w:tblInd w:w="-33" w:type="dxa"/>
        <w:tblLook w:val="01E0"/>
      </w:tblPr>
      <w:tblGrid>
        <w:gridCol w:w="3128"/>
        <w:gridCol w:w="3096"/>
        <w:gridCol w:w="3096"/>
      </w:tblGrid>
      <w:tr w:rsidR="00746AA7" w:rsidRPr="0075464D" w:rsidTr="00DD00E5">
        <w:trPr>
          <w:jc w:val="center"/>
        </w:trPr>
        <w:tc>
          <w:tcPr>
            <w:tcW w:w="3128" w:type="dxa"/>
          </w:tcPr>
          <w:p w:rsidR="00746AA7" w:rsidRPr="0075464D" w:rsidRDefault="00746AA7" w:rsidP="0075464D">
            <w:pPr>
              <w:pStyle w:val="a"/>
              <w:tabs>
                <w:tab w:val="left" w:pos="4680"/>
                <w:tab w:val="left" w:pos="6804"/>
              </w:tabs>
              <w:jc w:val="left"/>
              <w:rPr>
                <w:b w:val="0"/>
                <w:sz w:val="28"/>
                <w:szCs w:val="28"/>
              </w:rPr>
            </w:pPr>
            <w:r>
              <w:rPr>
                <w:b w:val="0"/>
                <w:sz w:val="28"/>
                <w:szCs w:val="28"/>
              </w:rPr>
              <w:t>20 черв</w:t>
            </w:r>
            <w:r w:rsidRPr="0075464D">
              <w:rPr>
                <w:b w:val="0"/>
                <w:sz w:val="28"/>
                <w:szCs w:val="28"/>
              </w:rPr>
              <w:t xml:space="preserve">ня </w:t>
            </w:r>
            <w:r w:rsidRPr="0075464D">
              <w:rPr>
                <w:b w:val="0"/>
                <w:sz w:val="28"/>
                <w:szCs w:val="28"/>
                <w:lang w:val="en-US"/>
              </w:rPr>
              <w:t>202</w:t>
            </w:r>
            <w:r w:rsidRPr="0075464D">
              <w:rPr>
                <w:b w:val="0"/>
                <w:sz w:val="28"/>
                <w:szCs w:val="28"/>
              </w:rPr>
              <w:t>4</w:t>
            </w:r>
            <w:r w:rsidRPr="0075464D">
              <w:rPr>
                <w:b w:val="0"/>
                <w:sz w:val="28"/>
                <w:szCs w:val="28"/>
                <w:lang w:val="en-US"/>
              </w:rPr>
              <w:t xml:space="preserve"> </w:t>
            </w:r>
            <w:r w:rsidRPr="0075464D">
              <w:rPr>
                <w:b w:val="0"/>
                <w:sz w:val="28"/>
                <w:szCs w:val="28"/>
              </w:rPr>
              <w:t>року</w:t>
            </w:r>
          </w:p>
        </w:tc>
        <w:tc>
          <w:tcPr>
            <w:tcW w:w="3096" w:type="dxa"/>
          </w:tcPr>
          <w:p w:rsidR="00746AA7" w:rsidRPr="0075464D" w:rsidRDefault="00746AA7" w:rsidP="0075464D">
            <w:pPr>
              <w:pStyle w:val="a"/>
              <w:tabs>
                <w:tab w:val="left" w:pos="4680"/>
                <w:tab w:val="left" w:pos="6804"/>
              </w:tabs>
              <w:rPr>
                <w:b w:val="0"/>
                <w:sz w:val="28"/>
                <w:szCs w:val="28"/>
              </w:rPr>
            </w:pPr>
            <w:r w:rsidRPr="0075464D">
              <w:rPr>
                <w:b w:val="0"/>
                <w:sz w:val="28"/>
                <w:szCs w:val="28"/>
              </w:rPr>
              <w:t>м.Рожище</w:t>
            </w:r>
          </w:p>
        </w:tc>
        <w:tc>
          <w:tcPr>
            <w:tcW w:w="3096" w:type="dxa"/>
          </w:tcPr>
          <w:p w:rsidR="00746AA7" w:rsidRPr="0075464D" w:rsidRDefault="00746AA7" w:rsidP="0075464D">
            <w:pPr>
              <w:pStyle w:val="a"/>
              <w:tabs>
                <w:tab w:val="left" w:pos="4680"/>
                <w:tab w:val="left" w:pos="6804"/>
              </w:tabs>
              <w:rPr>
                <w:b w:val="0"/>
                <w:sz w:val="28"/>
                <w:szCs w:val="28"/>
              </w:rPr>
            </w:pPr>
            <w:r w:rsidRPr="0075464D">
              <w:rPr>
                <w:b w:val="0"/>
                <w:sz w:val="28"/>
                <w:szCs w:val="28"/>
              </w:rPr>
              <w:t xml:space="preserve">                       № </w:t>
            </w:r>
            <w:r>
              <w:rPr>
                <w:b w:val="0"/>
                <w:sz w:val="28"/>
                <w:szCs w:val="28"/>
                <w:lang w:val="ru-RU"/>
              </w:rPr>
              <w:t>45</w:t>
            </w:r>
            <w:r w:rsidRPr="0075464D">
              <w:rPr>
                <w:b w:val="0"/>
                <w:sz w:val="28"/>
                <w:szCs w:val="28"/>
                <w:lang w:val="en-US"/>
              </w:rPr>
              <w:t>/</w:t>
            </w:r>
          </w:p>
        </w:tc>
      </w:tr>
    </w:tbl>
    <w:p w:rsidR="00746AA7" w:rsidRPr="0075464D" w:rsidRDefault="00746AA7" w:rsidP="0075464D">
      <w:pPr>
        <w:tabs>
          <w:tab w:val="left" w:pos="6840"/>
        </w:tabs>
        <w:spacing w:after="0" w:line="240" w:lineRule="auto"/>
        <w:jc w:val="both"/>
        <w:rPr>
          <w:rFonts w:ascii="Times New Roman" w:hAnsi="Times New Roman"/>
          <w:sz w:val="28"/>
          <w:szCs w:val="28"/>
        </w:rPr>
      </w:pPr>
    </w:p>
    <w:p w:rsidR="00746AA7" w:rsidRPr="00F528B7" w:rsidRDefault="00746AA7" w:rsidP="00F528B7">
      <w:pPr>
        <w:ind w:right="4058"/>
        <w:jc w:val="both"/>
        <w:rPr>
          <w:rFonts w:ascii="Times New Roman" w:hAnsi="Times New Roman"/>
          <w:b/>
          <w:sz w:val="28"/>
          <w:szCs w:val="28"/>
        </w:rPr>
      </w:pPr>
      <w:r w:rsidRPr="00F528B7">
        <w:rPr>
          <w:rFonts w:ascii="Times New Roman" w:hAnsi="Times New Roman"/>
          <w:b/>
          <w:sz w:val="28"/>
          <w:szCs w:val="28"/>
        </w:rPr>
        <w:t>Про раціональне використання об’єктів нерухомого майна комунальної власності Рожищенської територіальної громади</w:t>
      </w:r>
    </w:p>
    <w:p w:rsidR="00746AA7" w:rsidRPr="00F528B7" w:rsidRDefault="00746AA7" w:rsidP="0075464D">
      <w:pPr>
        <w:spacing w:after="0" w:line="240" w:lineRule="auto"/>
        <w:ind w:firstLine="720"/>
        <w:jc w:val="both"/>
        <w:rPr>
          <w:rFonts w:ascii="Times New Roman" w:hAnsi="Times New Roman"/>
          <w:b/>
          <w:sz w:val="28"/>
          <w:szCs w:val="28"/>
        </w:rPr>
      </w:pPr>
      <w:r w:rsidRPr="00F528B7">
        <w:rPr>
          <w:rFonts w:ascii="Times New Roman" w:hAnsi="Times New Roman"/>
          <w:sz w:val="28"/>
          <w:szCs w:val="28"/>
        </w:rPr>
        <w:t>Керуючись статтями</w:t>
      </w:r>
      <w:r>
        <w:rPr>
          <w:rFonts w:ascii="Times New Roman" w:hAnsi="Times New Roman"/>
          <w:sz w:val="28"/>
          <w:szCs w:val="28"/>
        </w:rPr>
        <w:t xml:space="preserve"> 25, 59, 60 </w:t>
      </w:r>
      <w:r w:rsidRPr="00F528B7">
        <w:rPr>
          <w:rFonts w:ascii="Times New Roman" w:hAnsi="Times New Roman"/>
          <w:sz w:val="28"/>
          <w:szCs w:val="28"/>
        </w:rPr>
        <w:t>Закону України «Про місцеве самоврядування в Україні», рішенням Рожищенської міської ради від 22.12.2023 № 39/55</w:t>
      </w:r>
      <w:r w:rsidRPr="00F528B7">
        <w:rPr>
          <w:rFonts w:ascii="Times New Roman" w:hAnsi="Times New Roman"/>
          <w:b/>
          <w:sz w:val="28"/>
          <w:szCs w:val="28"/>
        </w:rPr>
        <w:t xml:space="preserve"> «</w:t>
      </w:r>
      <w:r w:rsidRPr="00F528B7">
        <w:rPr>
          <w:rFonts w:ascii="Times New Roman" w:hAnsi="Times New Roman"/>
          <w:sz w:val="28"/>
          <w:szCs w:val="28"/>
        </w:rPr>
        <w:t xml:space="preserve">Про затвердження плану роботи Рожищенської міської ради на І півріччя 2024 року», враховуючи рекомендації </w:t>
      </w:r>
      <w:r w:rsidRPr="00F528B7">
        <w:rPr>
          <w:rFonts w:ascii="Times New Roman" w:hAnsi="Times New Roman"/>
          <w:bCs/>
          <w:iCs/>
          <w:sz w:val="28"/>
          <w:szCs w:val="28"/>
        </w:rPr>
        <w:t xml:space="preserve">постійної комісії </w:t>
      </w:r>
      <w:bookmarkStart w:id="0" w:name="_Hlk66174719"/>
      <w:r w:rsidRPr="00F528B7">
        <w:rPr>
          <w:rFonts w:ascii="Times New Roman" w:hAnsi="Times New Roman"/>
          <w:sz w:val="28"/>
          <w:szCs w:val="28"/>
          <w:shd w:val="clear" w:color="auto" w:fill="FFFFFF"/>
        </w:rPr>
        <w:t xml:space="preserve">з питань комунальної власності, </w:t>
      </w:r>
      <w:r w:rsidRPr="00F528B7">
        <w:rPr>
          <w:rFonts w:ascii="Times New Roman" w:hAnsi="Times New Roman"/>
          <w:iCs/>
          <w:sz w:val="28"/>
          <w:szCs w:val="28"/>
        </w:rPr>
        <w:t>житлово-комунального господарства та благоустрою, енергозбереження та транспорту, будівництва та архітектури</w:t>
      </w:r>
      <w:r w:rsidRPr="00F528B7">
        <w:rPr>
          <w:rFonts w:ascii="Times New Roman" w:hAnsi="Times New Roman"/>
          <w:sz w:val="28"/>
          <w:szCs w:val="28"/>
        </w:rPr>
        <w:t xml:space="preserve"> </w:t>
      </w:r>
      <w:bookmarkEnd w:id="0"/>
      <w:r w:rsidRPr="00F528B7">
        <w:rPr>
          <w:rFonts w:ascii="Times New Roman" w:hAnsi="Times New Roman"/>
          <w:sz w:val="28"/>
          <w:szCs w:val="28"/>
        </w:rPr>
        <w:t>від ____________, заслухавши та обговоривши інформацію</w:t>
      </w:r>
      <w:r w:rsidRPr="000C36B9">
        <w:rPr>
          <w:rFonts w:ascii="Times New Roman" w:hAnsi="Times New Roman"/>
          <w:color w:val="FF0000"/>
          <w:sz w:val="28"/>
          <w:szCs w:val="28"/>
        </w:rPr>
        <w:t xml:space="preserve"> </w:t>
      </w:r>
      <w:r>
        <w:rPr>
          <w:rFonts w:ascii="Times New Roman" w:hAnsi="Times New Roman"/>
          <w:sz w:val="28"/>
          <w:szCs w:val="28"/>
        </w:rPr>
        <w:t>про</w:t>
      </w:r>
      <w:r w:rsidRPr="000C36B9">
        <w:rPr>
          <w:rFonts w:ascii="Times New Roman" w:hAnsi="Times New Roman"/>
          <w:sz w:val="28"/>
          <w:szCs w:val="28"/>
        </w:rPr>
        <w:t xml:space="preserve"> використання об’єктів нерухомого майна комунальної власності Рожищенської територіальної громади</w:t>
      </w:r>
      <w:r w:rsidRPr="00F528B7">
        <w:rPr>
          <w:rFonts w:ascii="Times New Roman" w:hAnsi="Times New Roman"/>
          <w:sz w:val="28"/>
          <w:szCs w:val="28"/>
        </w:rPr>
        <w:t xml:space="preserve">, міська рада </w:t>
      </w:r>
    </w:p>
    <w:p w:rsidR="00746AA7" w:rsidRPr="0075464D" w:rsidRDefault="00746AA7" w:rsidP="0075464D">
      <w:pPr>
        <w:spacing w:after="0" w:line="240" w:lineRule="auto"/>
        <w:rPr>
          <w:rFonts w:ascii="Times New Roman" w:hAnsi="Times New Roman"/>
          <w:b/>
          <w:sz w:val="28"/>
          <w:szCs w:val="28"/>
        </w:rPr>
      </w:pPr>
      <w:r w:rsidRPr="0075464D">
        <w:rPr>
          <w:rFonts w:ascii="Times New Roman" w:hAnsi="Times New Roman"/>
          <w:b/>
          <w:sz w:val="28"/>
          <w:szCs w:val="28"/>
        </w:rPr>
        <w:t>ВИРІШИЛА:</w:t>
      </w:r>
    </w:p>
    <w:p w:rsidR="00746AA7" w:rsidRPr="000C36B9" w:rsidRDefault="00746AA7" w:rsidP="000C36B9">
      <w:pPr>
        <w:ind w:right="98" w:firstLine="708"/>
        <w:jc w:val="both"/>
        <w:rPr>
          <w:rFonts w:ascii="Times New Roman" w:hAnsi="Times New Roman"/>
          <w:b/>
          <w:sz w:val="28"/>
          <w:szCs w:val="28"/>
        </w:rPr>
      </w:pPr>
      <w:r w:rsidRPr="000C36B9">
        <w:rPr>
          <w:rFonts w:ascii="Times New Roman" w:hAnsi="Times New Roman"/>
          <w:sz w:val="28"/>
          <w:szCs w:val="28"/>
        </w:rPr>
        <w:t>Інформацію про раціональне використання об’єктів нерухомого майна комунальної власності Рожищенської територіальної громади взяти до відома (додається).</w:t>
      </w:r>
    </w:p>
    <w:p w:rsidR="00746AA7" w:rsidRPr="0075464D" w:rsidRDefault="00746AA7" w:rsidP="0075464D">
      <w:pPr>
        <w:pStyle w:val="BodyText"/>
        <w:spacing w:after="0"/>
        <w:jc w:val="both"/>
        <w:rPr>
          <w:iCs/>
          <w:color w:val="000000"/>
          <w:sz w:val="28"/>
          <w:szCs w:val="28"/>
        </w:rPr>
      </w:pPr>
    </w:p>
    <w:p w:rsidR="00746AA7" w:rsidRPr="0075464D" w:rsidRDefault="00746AA7" w:rsidP="0075464D">
      <w:pPr>
        <w:pStyle w:val="BodyText"/>
        <w:spacing w:after="0"/>
        <w:jc w:val="both"/>
        <w:rPr>
          <w:iCs/>
          <w:color w:val="000000"/>
          <w:sz w:val="28"/>
          <w:szCs w:val="28"/>
        </w:rPr>
      </w:pPr>
      <w:r w:rsidRPr="0075464D">
        <w:rPr>
          <w:iCs/>
          <w:color w:val="000000"/>
          <w:sz w:val="28"/>
          <w:szCs w:val="28"/>
        </w:rPr>
        <w:t xml:space="preserve">Міський голова                                                </w:t>
      </w:r>
      <w:r w:rsidRPr="0075464D">
        <w:rPr>
          <w:iCs/>
          <w:color w:val="000000"/>
          <w:sz w:val="28"/>
          <w:szCs w:val="28"/>
        </w:rPr>
        <w:tab/>
      </w:r>
      <w:r w:rsidRPr="0075464D">
        <w:rPr>
          <w:iCs/>
          <w:color w:val="000000"/>
          <w:sz w:val="28"/>
          <w:szCs w:val="28"/>
        </w:rPr>
        <w:tab/>
        <w:t xml:space="preserve">    </w:t>
      </w:r>
      <w:r w:rsidRPr="0075464D">
        <w:rPr>
          <w:b/>
          <w:iCs/>
          <w:color w:val="000000"/>
          <w:sz w:val="28"/>
          <w:szCs w:val="28"/>
        </w:rPr>
        <w:t>Вячеслав ПОЛІЩУК</w:t>
      </w:r>
    </w:p>
    <w:p w:rsidR="00746AA7" w:rsidRPr="0075464D" w:rsidRDefault="00746AA7" w:rsidP="0075464D">
      <w:pPr>
        <w:pStyle w:val="BodyText"/>
        <w:spacing w:after="0"/>
        <w:jc w:val="both"/>
        <w:rPr>
          <w:iCs/>
          <w:color w:val="000000"/>
          <w:sz w:val="28"/>
          <w:szCs w:val="28"/>
        </w:rPr>
      </w:pPr>
    </w:p>
    <w:p w:rsidR="00746AA7" w:rsidRPr="00F528B7" w:rsidRDefault="00746AA7" w:rsidP="0075464D">
      <w:pPr>
        <w:pStyle w:val="BodyText"/>
        <w:spacing w:after="0"/>
        <w:jc w:val="both"/>
        <w:rPr>
          <w:iCs/>
          <w:color w:val="000000"/>
        </w:rPr>
      </w:pPr>
      <w:r w:rsidRPr="00F528B7">
        <w:rPr>
          <w:iCs/>
          <w:color w:val="000000"/>
        </w:rPr>
        <w:t>Олена Стороженко 215 41</w:t>
      </w:r>
    </w:p>
    <w:p w:rsidR="00746AA7" w:rsidRPr="00024FB2" w:rsidRDefault="00746AA7" w:rsidP="0075464D">
      <w:pPr>
        <w:pStyle w:val="BodyText"/>
        <w:jc w:val="both"/>
        <w:rPr>
          <w:iCs/>
          <w:color w:val="000000"/>
          <w:sz w:val="28"/>
          <w:szCs w:val="28"/>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75464D">
      <w:pPr>
        <w:pStyle w:val="PlainText"/>
        <w:rPr>
          <w:rFonts w:ascii="Times New Roman" w:hAnsi="Times New Roman"/>
          <w:sz w:val="26"/>
          <w:szCs w:val="26"/>
        </w:rPr>
      </w:pPr>
    </w:p>
    <w:p w:rsidR="00746AA7" w:rsidRDefault="00746AA7" w:rsidP="00AA0FAA">
      <w:pPr>
        <w:spacing w:line="240" w:lineRule="auto"/>
        <w:ind w:firstLine="709"/>
        <w:jc w:val="center"/>
        <w:rPr>
          <w:rFonts w:ascii="Times New Roman" w:hAnsi="Times New Roman"/>
          <w:b/>
          <w:sz w:val="28"/>
          <w:szCs w:val="28"/>
        </w:rPr>
      </w:pPr>
    </w:p>
    <w:p w:rsidR="00746AA7" w:rsidRDefault="00746AA7" w:rsidP="00F528B7">
      <w:pPr>
        <w:jc w:val="center"/>
        <w:rPr>
          <w:bCs/>
        </w:rPr>
      </w:pPr>
      <w:r w:rsidRPr="0001659D">
        <w:rPr>
          <w:bCs/>
        </w:rPr>
        <w:t xml:space="preserve">               </w:t>
      </w:r>
      <w:r>
        <w:rPr>
          <w:bCs/>
        </w:rPr>
        <w:t xml:space="preserve">                        </w:t>
      </w:r>
    </w:p>
    <w:p w:rsidR="00746AA7" w:rsidRPr="00F528B7" w:rsidRDefault="00746AA7" w:rsidP="00F528B7">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F528B7">
        <w:rPr>
          <w:rFonts w:ascii="Times New Roman" w:hAnsi="Times New Roman"/>
          <w:bCs/>
          <w:sz w:val="24"/>
          <w:szCs w:val="24"/>
        </w:rPr>
        <w:t xml:space="preserve"> Додаток </w:t>
      </w:r>
    </w:p>
    <w:p w:rsidR="00746AA7" w:rsidRPr="00F528B7" w:rsidRDefault="00746AA7" w:rsidP="00F528B7">
      <w:pPr>
        <w:spacing w:after="0" w:line="240" w:lineRule="auto"/>
        <w:jc w:val="both"/>
        <w:rPr>
          <w:rFonts w:ascii="Times New Roman" w:hAnsi="Times New Roman"/>
          <w:bCs/>
          <w:sz w:val="24"/>
          <w:szCs w:val="24"/>
        </w:rPr>
      </w:pPr>
      <w:r w:rsidRPr="00F528B7">
        <w:rPr>
          <w:rFonts w:ascii="Times New Roman" w:hAnsi="Times New Roman"/>
          <w:bCs/>
          <w:sz w:val="24"/>
          <w:szCs w:val="24"/>
        </w:rPr>
        <w:t xml:space="preserve">                                                                                             до рішення Рожищенської міської ради</w:t>
      </w:r>
    </w:p>
    <w:p w:rsidR="00746AA7" w:rsidRPr="00F528B7" w:rsidRDefault="00746AA7" w:rsidP="00F528B7">
      <w:pPr>
        <w:spacing w:after="0" w:line="240" w:lineRule="auto"/>
        <w:jc w:val="both"/>
        <w:rPr>
          <w:rFonts w:ascii="Times New Roman" w:hAnsi="Times New Roman"/>
          <w:bCs/>
          <w:sz w:val="24"/>
          <w:szCs w:val="24"/>
        </w:rPr>
      </w:pPr>
      <w:r w:rsidRPr="00F528B7">
        <w:rPr>
          <w:rFonts w:ascii="Times New Roman" w:hAnsi="Times New Roman"/>
          <w:bCs/>
          <w:sz w:val="24"/>
          <w:szCs w:val="24"/>
        </w:rPr>
        <w:t xml:space="preserve">                                                                                             від </w:t>
      </w:r>
      <w:r>
        <w:rPr>
          <w:rFonts w:ascii="Times New Roman" w:hAnsi="Times New Roman"/>
          <w:bCs/>
          <w:sz w:val="24"/>
          <w:szCs w:val="24"/>
        </w:rPr>
        <w:t>20 червня</w:t>
      </w:r>
      <w:r w:rsidRPr="00F528B7">
        <w:rPr>
          <w:rFonts w:ascii="Times New Roman" w:hAnsi="Times New Roman"/>
          <w:bCs/>
          <w:sz w:val="24"/>
          <w:szCs w:val="24"/>
        </w:rPr>
        <w:t xml:space="preserve"> 2024 року №</w:t>
      </w:r>
      <w:r>
        <w:rPr>
          <w:rFonts w:ascii="Times New Roman" w:hAnsi="Times New Roman"/>
          <w:bCs/>
          <w:sz w:val="24"/>
          <w:szCs w:val="24"/>
        </w:rPr>
        <w:t xml:space="preserve"> 45</w:t>
      </w:r>
      <w:r w:rsidRPr="00F528B7">
        <w:rPr>
          <w:rFonts w:ascii="Times New Roman" w:hAnsi="Times New Roman"/>
          <w:bCs/>
          <w:sz w:val="24"/>
          <w:szCs w:val="24"/>
        </w:rPr>
        <w:t>/</w:t>
      </w:r>
    </w:p>
    <w:p w:rsidR="00746AA7" w:rsidRDefault="00746AA7" w:rsidP="00F528B7">
      <w:pPr>
        <w:spacing w:after="0" w:line="240" w:lineRule="auto"/>
        <w:jc w:val="center"/>
        <w:rPr>
          <w:rFonts w:ascii="Times New Roman" w:hAnsi="Times New Roman"/>
          <w:b/>
          <w:sz w:val="28"/>
          <w:szCs w:val="28"/>
        </w:rPr>
      </w:pPr>
    </w:p>
    <w:p w:rsidR="00746AA7" w:rsidRDefault="00746AA7" w:rsidP="00F528B7">
      <w:pPr>
        <w:spacing w:after="0" w:line="240" w:lineRule="auto"/>
        <w:jc w:val="center"/>
        <w:rPr>
          <w:rFonts w:ascii="Times New Roman" w:hAnsi="Times New Roman"/>
          <w:b/>
          <w:sz w:val="28"/>
          <w:szCs w:val="28"/>
        </w:rPr>
      </w:pPr>
    </w:p>
    <w:p w:rsidR="00746AA7" w:rsidRDefault="00746AA7" w:rsidP="00F528B7">
      <w:pPr>
        <w:spacing w:after="0" w:line="240" w:lineRule="auto"/>
        <w:jc w:val="center"/>
        <w:rPr>
          <w:rFonts w:ascii="Times New Roman" w:hAnsi="Times New Roman"/>
          <w:b/>
          <w:sz w:val="28"/>
          <w:szCs w:val="28"/>
        </w:rPr>
      </w:pPr>
      <w:r>
        <w:rPr>
          <w:rFonts w:ascii="Times New Roman" w:hAnsi="Times New Roman"/>
          <w:b/>
          <w:sz w:val="28"/>
          <w:szCs w:val="28"/>
        </w:rPr>
        <w:t>Інформація</w:t>
      </w:r>
    </w:p>
    <w:p w:rsidR="00746AA7" w:rsidRDefault="00746AA7" w:rsidP="00F528B7">
      <w:pPr>
        <w:spacing w:after="0" w:line="240" w:lineRule="auto"/>
        <w:jc w:val="center"/>
        <w:rPr>
          <w:rFonts w:ascii="Times New Roman" w:hAnsi="Times New Roman"/>
          <w:b/>
          <w:sz w:val="28"/>
          <w:szCs w:val="28"/>
        </w:rPr>
      </w:pPr>
      <w:r>
        <w:rPr>
          <w:rFonts w:ascii="Times New Roman" w:hAnsi="Times New Roman"/>
          <w:b/>
          <w:sz w:val="28"/>
          <w:szCs w:val="28"/>
        </w:rPr>
        <w:t xml:space="preserve">про </w:t>
      </w:r>
      <w:r w:rsidRPr="00AA0FAA">
        <w:rPr>
          <w:rFonts w:ascii="Times New Roman" w:hAnsi="Times New Roman"/>
          <w:b/>
          <w:sz w:val="28"/>
          <w:szCs w:val="28"/>
        </w:rPr>
        <w:t>використання об’єктів нерухомого майна комунальної власності Рожищенської територіальної громади</w:t>
      </w:r>
    </w:p>
    <w:p w:rsidR="00746AA7" w:rsidRPr="00AA0FAA" w:rsidRDefault="00746AA7" w:rsidP="00F528B7">
      <w:pPr>
        <w:spacing w:after="0" w:line="240" w:lineRule="auto"/>
        <w:jc w:val="center"/>
        <w:rPr>
          <w:rFonts w:ascii="Times New Roman" w:hAnsi="Times New Roman"/>
          <w:b/>
          <w:sz w:val="28"/>
          <w:szCs w:val="28"/>
        </w:rPr>
      </w:pPr>
    </w:p>
    <w:p w:rsidR="00746AA7" w:rsidRDefault="00746AA7" w:rsidP="00600B51">
      <w:pPr>
        <w:spacing w:line="240" w:lineRule="auto"/>
        <w:ind w:firstLine="709"/>
        <w:jc w:val="both"/>
        <w:rPr>
          <w:rFonts w:ascii="Times New Roman" w:hAnsi="Times New Roman"/>
          <w:sz w:val="28"/>
          <w:szCs w:val="28"/>
        </w:rPr>
      </w:pPr>
      <w:r>
        <w:rPr>
          <w:rFonts w:ascii="Times New Roman" w:hAnsi="Times New Roman"/>
          <w:sz w:val="28"/>
          <w:szCs w:val="28"/>
        </w:rPr>
        <w:t>Відповідно до чинного законодавства України органи місцевого самоврядування від імені та в інтересах територіальної громади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w:t>
      </w:r>
    </w:p>
    <w:p w:rsidR="00746AA7" w:rsidRDefault="00746AA7" w:rsidP="00297FEA">
      <w:pPr>
        <w:widowControl w:val="0"/>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Так, з часу утворення Рожищенської територіальної громади, внаслідок приєднання сільських та селищної ради до міської ради перейшли у власність об’єкти нерухомого майна відповідних територій. Головним спеціалістом з питань комунального майна здійснено узагальнення таких об’єктів і у червні 2023 року рішенням Рожищенської міської ради був затверджений Перелік об’єктів нерухомого майна комунальної власності Рожищенської територіальної громади. До цього Переліку увійшли заклади культури, освіти, охорони здоров’я, адміністративні приміщення, житлові будинки та квартири (в тому числі соціальне та службове житло), приміщення та споруди теплопостачання, водопостачання та водовідведення. Загалом у комунальній власності Рожищенської територіальної громади налічується близько 280 об’єктів нерухомого майна з різним цільовим призначенням, які перебувають на балансі бюджетних установ та організацій. Частина об’єктів використовується за цільовим призначенням, частина передана в оренду (в тому числі і на пільгових умовах – бюджетні установи). </w:t>
      </w:r>
      <w:r>
        <w:rPr>
          <w:rFonts w:ascii="Times New Roman" w:hAnsi="Times New Roman"/>
          <w:color w:val="000000"/>
          <w:sz w:val="28"/>
          <w:szCs w:val="28"/>
        </w:rPr>
        <w:t>Станом на 1 січня 202</w:t>
      </w:r>
      <w:r>
        <w:rPr>
          <w:rFonts w:ascii="Times New Roman" w:hAnsi="Times New Roman"/>
          <w:color w:val="000000"/>
          <w:sz w:val="28"/>
          <w:szCs w:val="28"/>
          <w:lang w:val="ru-RU"/>
        </w:rPr>
        <w:t>4</w:t>
      </w:r>
      <w:r>
        <w:rPr>
          <w:rFonts w:ascii="Times New Roman" w:hAnsi="Times New Roman"/>
          <w:color w:val="000000"/>
          <w:sz w:val="28"/>
          <w:szCs w:val="28"/>
        </w:rPr>
        <w:t xml:space="preserve"> року укладено</w:t>
      </w:r>
      <w:r>
        <w:rPr>
          <w:rFonts w:ascii="Times New Roman" w:hAnsi="Times New Roman"/>
          <w:color w:val="000000"/>
          <w:sz w:val="28"/>
          <w:szCs w:val="28"/>
          <w:lang w:val="ru-RU"/>
        </w:rPr>
        <w:t xml:space="preserve"> 57 </w:t>
      </w:r>
      <w:r>
        <w:rPr>
          <w:rFonts w:ascii="Times New Roman" w:hAnsi="Times New Roman"/>
          <w:color w:val="000000"/>
          <w:sz w:val="28"/>
          <w:szCs w:val="28"/>
        </w:rPr>
        <w:t xml:space="preserve">договорів оренди комунального майна територіальної громади.  Надходження від оренди складають – </w:t>
      </w:r>
      <w:r w:rsidRPr="00D5742A">
        <w:rPr>
          <w:rFonts w:ascii="Times New Roman" w:hAnsi="Times New Roman"/>
          <w:b/>
          <w:bCs/>
          <w:color w:val="000000"/>
          <w:sz w:val="28"/>
          <w:szCs w:val="28"/>
        </w:rPr>
        <w:t>1 040 177,49</w:t>
      </w:r>
      <w:r>
        <w:rPr>
          <w:rFonts w:ascii="Times New Roman" w:hAnsi="Times New Roman"/>
          <w:b/>
          <w:bCs/>
          <w:color w:val="000000"/>
          <w:sz w:val="28"/>
          <w:szCs w:val="28"/>
        </w:rPr>
        <w:t xml:space="preserve"> грн,</w:t>
      </w:r>
      <w:r>
        <w:rPr>
          <w:rFonts w:ascii="Times New Roman" w:hAnsi="Times New Roman"/>
          <w:color w:val="000000"/>
          <w:sz w:val="28"/>
          <w:szCs w:val="28"/>
        </w:rPr>
        <w:t xml:space="preserve"> що надійшли балансоутримувачам майна. До бюджету територіальної громади перераховано реєстраційні внески за участь в аукціонах з передачі в оренду нерухомого майна на загальну суму </w:t>
      </w:r>
      <w:r w:rsidRPr="00D5742A">
        <w:rPr>
          <w:rFonts w:ascii="Times New Roman" w:hAnsi="Times New Roman"/>
          <w:b/>
          <w:bCs/>
          <w:color w:val="000000"/>
          <w:sz w:val="28"/>
          <w:szCs w:val="28"/>
        </w:rPr>
        <w:t>2</w:t>
      </w:r>
      <w:r>
        <w:rPr>
          <w:rFonts w:ascii="Times New Roman" w:hAnsi="Times New Roman"/>
          <w:b/>
          <w:bCs/>
          <w:color w:val="000000"/>
          <w:sz w:val="28"/>
          <w:szCs w:val="28"/>
          <w:lang w:val="ru-RU"/>
        </w:rPr>
        <w:t> </w:t>
      </w:r>
      <w:r w:rsidRPr="00D5742A">
        <w:rPr>
          <w:rFonts w:ascii="Times New Roman" w:hAnsi="Times New Roman"/>
          <w:b/>
          <w:bCs/>
          <w:color w:val="000000"/>
          <w:sz w:val="28"/>
          <w:szCs w:val="28"/>
        </w:rPr>
        <w:t>680,00</w:t>
      </w:r>
      <w:r>
        <w:rPr>
          <w:rFonts w:ascii="Times New Roman" w:hAnsi="Times New Roman"/>
          <w:b/>
          <w:bCs/>
          <w:color w:val="000000"/>
          <w:sz w:val="28"/>
          <w:szCs w:val="28"/>
        </w:rPr>
        <w:t xml:space="preserve"> грн </w:t>
      </w:r>
      <w:r>
        <w:rPr>
          <w:rFonts w:ascii="Times New Roman" w:hAnsi="Times New Roman"/>
          <w:bCs/>
          <w:color w:val="000000"/>
          <w:sz w:val="28"/>
          <w:szCs w:val="28"/>
        </w:rPr>
        <w:t>та</w:t>
      </w:r>
      <w:r>
        <w:rPr>
          <w:rFonts w:ascii="Times New Roman" w:hAnsi="Times New Roman"/>
          <w:b/>
          <w:bCs/>
          <w:color w:val="000000"/>
          <w:sz w:val="28"/>
          <w:szCs w:val="28"/>
        </w:rPr>
        <w:t xml:space="preserve"> 46 808,54</w:t>
      </w:r>
      <w:r>
        <w:rPr>
          <w:rFonts w:ascii="Times New Roman" w:hAnsi="Times New Roman"/>
          <w:b/>
          <w:bCs/>
          <w:color w:val="000000"/>
          <w:sz w:val="24"/>
          <w:szCs w:val="24"/>
        </w:rPr>
        <w:t xml:space="preserve"> </w:t>
      </w:r>
      <w:r>
        <w:rPr>
          <w:rFonts w:ascii="Times New Roman" w:hAnsi="Times New Roman"/>
          <w:b/>
          <w:bCs/>
          <w:color w:val="000000"/>
          <w:sz w:val="28"/>
          <w:szCs w:val="28"/>
        </w:rPr>
        <w:t>грн</w:t>
      </w:r>
      <w:r>
        <w:rPr>
          <w:rFonts w:ascii="Times New Roman" w:hAnsi="Times New Roman"/>
          <w:color w:val="000000"/>
          <w:sz w:val="28"/>
          <w:szCs w:val="28"/>
        </w:rPr>
        <w:t xml:space="preserve"> від розподілу орендної плати.</w:t>
      </w:r>
    </w:p>
    <w:p w:rsidR="00746AA7" w:rsidRDefault="00746AA7" w:rsidP="00297FEA">
      <w:pPr>
        <w:widowControl w:val="0"/>
        <w:shd w:val="clear" w:color="auto" w:fill="FFFFFF"/>
        <w:autoSpaceDE w:val="0"/>
        <w:autoSpaceDN w:val="0"/>
        <w:adjustRightInd w:val="0"/>
        <w:spacing w:after="360" w:line="240" w:lineRule="auto"/>
        <w:jc w:val="center"/>
        <w:rPr>
          <w:rFonts w:ascii="Times New Roman" w:hAnsi="Times New Roman"/>
          <w:b/>
          <w:bCs/>
          <w:sz w:val="28"/>
          <w:szCs w:val="28"/>
        </w:rPr>
      </w:pPr>
      <w:r>
        <w:rPr>
          <w:rFonts w:ascii="Times New Roman" w:hAnsi="Times New Roman"/>
          <w:b/>
          <w:bCs/>
          <w:sz w:val="28"/>
          <w:szCs w:val="28"/>
        </w:rPr>
        <w:t>Інформація щодо оренди майна комунальної власності за 2023 рік</w:t>
      </w:r>
    </w:p>
    <w:tbl>
      <w:tblPr>
        <w:tblW w:w="10321" w:type="dxa"/>
        <w:tblInd w:w="-432" w:type="dxa"/>
        <w:tblLayout w:type="fixed"/>
        <w:tblLook w:val="00A0"/>
      </w:tblPr>
      <w:tblGrid>
        <w:gridCol w:w="2340"/>
        <w:gridCol w:w="1152"/>
        <w:gridCol w:w="1188"/>
        <w:gridCol w:w="1530"/>
        <w:gridCol w:w="1260"/>
        <w:gridCol w:w="2851"/>
      </w:tblGrid>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Кількість діючих договорів оренди комунального майна станом на 31.12.2023 р.</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Кількість укладених договорів оренди комунального майна у </w:t>
            </w:r>
          </w:p>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2023 р.</w:t>
            </w:r>
          </w:p>
        </w:tc>
        <w:tc>
          <w:tcPr>
            <w:tcW w:w="153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Надходження  орендної плати від передачі в оренду майна у 2023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Перераховано до бюджету Рожищенської територіальної громади, грн.</w:t>
            </w:r>
          </w:p>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Використання  коштів, отриманих орендодавцем від передачі в оренду комунального майна, грн</w:t>
            </w: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746AA7" w:rsidRPr="002B651A" w:rsidRDefault="00746AA7" w:rsidP="00BC2E1C">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23</w:t>
            </w:r>
          </w:p>
        </w:tc>
        <w:tc>
          <w:tcPr>
            <w:tcW w:w="1188" w:type="dxa"/>
            <w:tcBorders>
              <w:top w:val="single" w:sz="6" w:space="0" w:color="auto"/>
              <w:left w:val="single" w:sz="6" w:space="0" w:color="auto"/>
              <w:bottom w:val="single" w:sz="6" w:space="0" w:color="auto"/>
              <w:right w:val="single" w:sz="6" w:space="0" w:color="auto"/>
            </w:tcBorders>
          </w:tcPr>
          <w:p w:rsidR="00746AA7" w:rsidRPr="002B651A" w:rsidRDefault="00746AA7" w:rsidP="00BC2E1C">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w:t>
            </w:r>
          </w:p>
        </w:tc>
        <w:tc>
          <w:tcPr>
            <w:tcW w:w="1530" w:type="dxa"/>
            <w:tcBorders>
              <w:top w:val="single" w:sz="6" w:space="0" w:color="auto"/>
              <w:left w:val="single" w:sz="6" w:space="0" w:color="auto"/>
              <w:bottom w:val="single" w:sz="6" w:space="0" w:color="auto"/>
              <w:right w:val="single" w:sz="6" w:space="0" w:color="auto"/>
            </w:tcBorders>
          </w:tcPr>
          <w:p w:rsidR="00746AA7" w:rsidRPr="002B651A" w:rsidRDefault="00746AA7" w:rsidP="00BC2E1C">
            <w:pPr>
              <w:widowControl w:val="0"/>
              <w:autoSpaceDE w:val="0"/>
              <w:autoSpaceDN w:val="0"/>
              <w:adjustRightInd w:val="0"/>
              <w:spacing w:after="0" w:line="240" w:lineRule="auto"/>
              <w:jc w:val="both"/>
              <w:rPr>
                <w:rFonts w:ascii="Times New Roman" w:hAnsi="Times New Roman"/>
                <w:sz w:val="20"/>
                <w:szCs w:val="20"/>
                <w:lang w:val="en-US"/>
              </w:rPr>
            </w:pPr>
            <w:r w:rsidRPr="002B651A">
              <w:rPr>
                <w:rFonts w:ascii="Times New Roman" w:hAnsi="Times New Roman"/>
                <w:sz w:val="20"/>
                <w:szCs w:val="20"/>
                <w:lang w:val="ru-RU"/>
              </w:rPr>
              <w:t>330</w:t>
            </w:r>
            <w:r>
              <w:rPr>
                <w:rFonts w:ascii="Times New Roman" w:hAnsi="Times New Roman"/>
                <w:sz w:val="20"/>
                <w:szCs w:val="20"/>
                <w:lang w:val="en-US"/>
              </w:rPr>
              <w:t> </w:t>
            </w:r>
            <w:r w:rsidRPr="002B651A">
              <w:rPr>
                <w:rFonts w:ascii="Times New Roman" w:hAnsi="Times New Roman"/>
                <w:sz w:val="20"/>
                <w:szCs w:val="20"/>
                <w:lang w:val="ru-RU"/>
              </w:rPr>
              <w:t>805</w:t>
            </w:r>
            <w:r>
              <w:rPr>
                <w:rFonts w:ascii="Times New Roman" w:hAnsi="Times New Roman"/>
                <w:sz w:val="20"/>
                <w:szCs w:val="20"/>
              </w:rPr>
              <w:t>,</w:t>
            </w:r>
            <w:r w:rsidRPr="002B651A">
              <w:rPr>
                <w:rFonts w:ascii="Times New Roman" w:hAnsi="Times New Roman"/>
                <w:sz w:val="20"/>
                <w:szCs w:val="20"/>
                <w:lang w:val="ru-RU"/>
              </w:rPr>
              <w:t>4</w:t>
            </w:r>
            <w:r>
              <w:rPr>
                <w:rFonts w:ascii="Times New Roman" w:hAnsi="Times New Roman"/>
                <w:sz w:val="20"/>
                <w:szCs w:val="20"/>
                <w:lang w:val="en-US"/>
              </w:rPr>
              <w:t>1</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2010,00</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306 782,65 </w:t>
            </w:r>
            <w:r>
              <w:rPr>
                <w:rFonts w:ascii="Times New Roman" w:hAnsi="Times New Roman"/>
                <w:bCs/>
                <w:i/>
                <w:sz w:val="20"/>
                <w:szCs w:val="20"/>
              </w:rPr>
              <w:t>в т.ч.:</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120 905,00</w:t>
            </w:r>
            <w:r>
              <w:rPr>
                <w:rFonts w:ascii="Times New Roman" w:hAnsi="Times New Roman"/>
                <w:sz w:val="20"/>
                <w:szCs w:val="20"/>
              </w:rPr>
              <w:t>- придбання паливно-мастильних матеріалів;</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5 688,00</w:t>
            </w:r>
            <w:r>
              <w:rPr>
                <w:rFonts w:ascii="Times New Roman" w:hAnsi="Times New Roman"/>
                <w:sz w:val="20"/>
                <w:szCs w:val="20"/>
              </w:rPr>
              <w:t xml:space="preserve"> – придбання конвертів, марок;</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12 890,00</w:t>
            </w:r>
            <w:r>
              <w:rPr>
                <w:rFonts w:ascii="Times New Roman" w:hAnsi="Times New Roman"/>
                <w:sz w:val="20"/>
                <w:szCs w:val="20"/>
              </w:rPr>
              <w:t xml:space="preserve"> – придбання автозапчастин;</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33 336,45</w:t>
            </w:r>
            <w:r>
              <w:rPr>
                <w:rFonts w:ascii="Times New Roman" w:hAnsi="Times New Roman"/>
                <w:sz w:val="20"/>
                <w:szCs w:val="20"/>
              </w:rPr>
              <w:t xml:space="preserve"> – придбання миючих засобів, господарських товарів;</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12 219,00</w:t>
            </w:r>
            <w:r>
              <w:rPr>
                <w:rFonts w:ascii="Times New Roman" w:hAnsi="Times New Roman"/>
                <w:sz w:val="20"/>
                <w:szCs w:val="20"/>
              </w:rPr>
              <w:t xml:space="preserve"> – придбання бланків, журналів;</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42 735,00</w:t>
            </w:r>
            <w:r>
              <w:rPr>
                <w:rFonts w:ascii="Times New Roman" w:hAnsi="Times New Roman"/>
                <w:sz w:val="20"/>
                <w:szCs w:val="20"/>
              </w:rPr>
              <w:t xml:space="preserve"> – поточні ремонти комп’ютерної та оргтехніки, заправки, ремонти картриджів;</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sidRPr="00920127">
              <w:rPr>
                <w:rFonts w:ascii="Times New Roman" w:hAnsi="Times New Roman"/>
                <w:b/>
                <w:sz w:val="20"/>
                <w:szCs w:val="20"/>
              </w:rPr>
              <w:t>12 480,00</w:t>
            </w:r>
            <w:r>
              <w:rPr>
                <w:rFonts w:ascii="Times New Roman" w:hAnsi="Times New Roman"/>
                <w:sz w:val="20"/>
                <w:szCs w:val="20"/>
              </w:rPr>
              <w:t xml:space="preserve"> – придбання принтера;</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66 529,20</w:t>
            </w:r>
            <w:r>
              <w:rPr>
                <w:rFonts w:ascii="Times New Roman" w:hAnsi="Times New Roman"/>
                <w:sz w:val="20"/>
                <w:szCs w:val="20"/>
              </w:rPr>
              <w:t xml:space="preserve"> – поточні ремонти адмінприміщень (ремонт електромережі, каналізації і т.п.).</w:t>
            </w: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33 572,07</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32 615,13</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 т.ч.</w:t>
            </w:r>
            <w:r>
              <w:rPr>
                <w:rFonts w:ascii="Times New Roman" w:hAnsi="Times New Roman"/>
                <w:sz w:val="20"/>
                <w:szCs w:val="20"/>
              </w:rPr>
              <w:t xml:space="preserve">:  </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sidRPr="006B4EFC">
              <w:rPr>
                <w:rFonts w:ascii="Times New Roman" w:hAnsi="Times New Roman"/>
                <w:b/>
                <w:sz w:val="20"/>
                <w:szCs w:val="20"/>
              </w:rPr>
              <w:t>18 847,54</w:t>
            </w:r>
            <w:r>
              <w:rPr>
                <w:rFonts w:ascii="Times New Roman" w:hAnsi="Times New Roman"/>
                <w:sz w:val="20"/>
                <w:szCs w:val="20"/>
              </w:rPr>
              <w:t xml:space="preserve"> – господарські потреби БК с.Рудка – Козинська;</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sidRPr="006B4EFC">
              <w:rPr>
                <w:rFonts w:ascii="Times New Roman" w:hAnsi="Times New Roman"/>
                <w:b/>
                <w:sz w:val="20"/>
                <w:szCs w:val="20"/>
              </w:rPr>
              <w:t>13 767,59</w:t>
            </w:r>
            <w:r>
              <w:rPr>
                <w:rFonts w:ascii="Times New Roman" w:hAnsi="Times New Roman"/>
                <w:sz w:val="20"/>
                <w:szCs w:val="20"/>
              </w:rPr>
              <w:t xml:space="preserve"> – господарські потреби БК с.Переспа.</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746AA7" w:rsidRPr="00A020DC"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en-US"/>
              </w:rPr>
              <w:t>8</w:t>
            </w:r>
            <w:r>
              <w:rPr>
                <w:rFonts w:ascii="Times New Roman" w:hAnsi="Times New Roman"/>
                <w:sz w:val="20"/>
                <w:szCs w:val="20"/>
              </w:rPr>
              <w:t> </w:t>
            </w:r>
            <w:r>
              <w:rPr>
                <w:rFonts w:ascii="Times New Roman" w:hAnsi="Times New Roman"/>
                <w:sz w:val="20"/>
                <w:szCs w:val="20"/>
                <w:lang w:val="en-US"/>
              </w:rPr>
              <w:t>559</w:t>
            </w:r>
            <w:r>
              <w:rPr>
                <w:rFonts w:ascii="Times New Roman" w:hAnsi="Times New Roman"/>
                <w:sz w:val="20"/>
                <w:szCs w:val="20"/>
              </w:rPr>
              <w:t>,59</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sidRPr="00A020DC">
              <w:rPr>
                <w:rFonts w:ascii="Times New Roman" w:hAnsi="Times New Roman"/>
                <w:b/>
                <w:sz w:val="20"/>
                <w:szCs w:val="20"/>
              </w:rPr>
              <w:t>10</w:t>
            </w:r>
            <w:r w:rsidRPr="00A020DC">
              <w:rPr>
                <w:rFonts w:ascii="Times New Roman" w:hAnsi="Times New Roman"/>
                <w:b/>
                <w:sz w:val="20"/>
                <w:szCs w:val="20"/>
                <w:lang w:val="ru-RU"/>
              </w:rPr>
              <w:t>8</w:t>
            </w:r>
            <w:r w:rsidRPr="00A020DC">
              <w:rPr>
                <w:rFonts w:ascii="Times New Roman" w:hAnsi="Times New Roman"/>
                <w:b/>
                <w:sz w:val="20"/>
                <w:szCs w:val="20"/>
              </w:rPr>
              <w:t> </w:t>
            </w:r>
            <w:r w:rsidRPr="00A020DC">
              <w:rPr>
                <w:rFonts w:ascii="Times New Roman" w:hAnsi="Times New Roman"/>
                <w:b/>
                <w:sz w:val="20"/>
                <w:szCs w:val="20"/>
                <w:lang w:val="ru-RU"/>
              </w:rPr>
              <w:t>559</w:t>
            </w:r>
            <w:r w:rsidRPr="00A020DC">
              <w:rPr>
                <w:rFonts w:ascii="Times New Roman" w:hAnsi="Times New Roman"/>
                <w:b/>
                <w:sz w:val="20"/>
                <w:szCs w:val="20"/>
              </w:rPr>
              <w:t>,59</w:t>
            </w:r>
            <w:r>
              <w:rPr>
                <w:rFonts w:ascii="Times New Roman" w:hAnsi="Times New Roman"/>
                <w:sz w:val="20"/>
                <w:szCs w:val="20"/>
              </w:rPr>
              <w:t xml:space="preserve"> - залишок коштів на рахунку</w:t>
            </w: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КП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53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211 255,64</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670,00</w:t>
            </w:r>
          </w:p>
        </w:tc>
        <w:tc>
          <w:tcPr>
            <w:tcW w:w="2851" w:type="dxa"/>
            <w:tcBorders>
              <w:top w:val="single" w:sz="6" w:space="0" w:color="auto"/>
              <w:left w:val="single" w:sz="6" w:space="0" w:color="auto"/>
              <w:bottom w:val="single" w:sz="6" w:space="0" w:color="auto"/>
              <w:right w:val="single" w:sz="6" w:space="0" w:color="auto"/>
            </w:tcBorders>
          </w:tcPr>
          <w:p w:rsidR="00746AA7" w:rsidRPr="00B14EF1"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sidRPr="00B14EF1">
              <w:rPr>
                <w:rFonts w:ascii="Times New Roman" w:hAnsi="Times New Roman"/>
                <w:iCs/>
                <w:sz w:val="20"/>
                <w:szCs w:val="20"/>
                <w:lang w:val="ru-RU"/>
              </w:rPr>
              <w:t xml:space="preserve"> </w:t>
            </w:r>
            <w:r w:rsidRPr="00B14EF1">
              <w:rPr>
                <w:rFonts w:ascii="Times New Roman" w:hAnsi="Times New Roman"/>
                <w:b/>
                <w:sz w:val="20"/>
                <w:szCs w:val="20"/>
              </w:rPr>
              <w:t>211 255,64</w:t>
            </w:r>
            <w:r>
              <w:rPr>
                <w:rFonts w:ascii="Times New Roman" w:hAnsi="Times New Roman"/>
                <w:sz w:val="20"/>
                <w:szCs w:val="20"/>
              </w:rPr>
              <w:t xml:space="preserve"> </w:t>
            </w:r>
            <w:r>
              <w:rPr>
                <w:rFonts w:ascii="Times New Roman" w:hAnsi="Times New Roman"/>
                <w:iCs/>
                <w:sz w:val="20"/>
                <w:szCs w:val="20"/>
              </w:rPr>
              <w:t>на господарські потреби КП «Рожищенська багатопрофільна лікарня»</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121 862,3</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121 862,3 – </w:t>
            </w:r>
            <w:r>
              <w:rPr>
                <w:rFonts w:ascii="Times New Roman" w:hAnsi="Times New Roman"/>
                <w:sz w:val="20"/>
                <w:szCs w:val="20"/>
              </w:rPr>
              <w:t>на утримання гуртожитку по вул.Незалежності,43 м.Рожище</w:t>
            </w: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746AA7" w:rsidRPr="00127733"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56</w:t>
            </w:r>
            <w:r>
              <w:rPr>
                <w:rFonts w:ascii="Times New Roman" w:hAnsi="Times New Roman"/>
                <w:sz w:val="20"/>
                <w:szCs w:val="20"/>
              </w:rPr>
              <w:t xml:space="preserve"> </w:t>
            </w:r>
            <w:r>
              <w:rPr>
                <w:rFonts w:ascii="Times New Roman" w:hAnsi="Times New Roman"/>
                <w:sz w:val="20"/>
                <w:szCs w:val="20"/>
                <w:lang w:val="en-US"/>
              </w:rPr>
              <w:t>028</w:t>
            </w:r>
            <w:r>
              <w:rPr>
                <w:rFonts w:ascii="Times New Roman" w:hAnsi="Times New Roman"/>
                <w:sz w:val="20"/>
                <w:szCs w:val="20"/>
              </w:rPr>
              <w:t>,48</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46 808,54</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45 357,00</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 т.ч.</w:t>
            </w:r>
            <w:r>
              <w:rPr>
                <w:rFonts w:ascii="Times New Roman" w:hAnsi="Times New Roman"/>
                <w:sz w:val="20"/>
                <w:szCs w:val="20"/>
              </w:rPr>
              <w:t xml:space="preserve">:  </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33 000,00</w:t>
            </w:r>
            <w:r>
              <w:rPr>
                <w:rFonts w:ascii="Times New Roman" w:hAnsi="Times New Roman"/>
                <w:sz w:val="20"/>
                <w:szCs w:val="20"/>
              </w:rPr>
              <w:t xml:space="preserve"> – ремонт і обслуговування різографів;</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4200,00</w:t>
            </w:r>
            <w:r>
              <w:rPr>
                <w:rFonts w:ascii="Times New Roman" w:hAnsi="Times New Roman"/>
                <w:sz w:val="20"/>
                <w:szCs w:val="20"/>
              </w:rPr>
              <w:t xml:space="preserve"> – поточний ремонт санвузла;</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8 157,00</w:t>
            </w:r>
            <w:r>
              <w:rPr>
                <w:rFonts w:ascii="Times New Roman" w:hAnsi="Times New Roman"/>
                <w:sz w:val="20"/>
                <w:szCs w:val="20"/>
              </w:rPr>
              <w:t xml:space="preserve"> – поточні витрати основного рахунка;</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63 862,94</w:t>
            </w:r>
            <w:r>
              <w:rPr>
                <w:rFonts w:ascii="Times New Roman" w:hAnsi="Times New Roman"/>
                <w:sz w:val="20"/>
                <w:szCs w:val="20"/>
              </w:rPr>
              <w:t>- залишок коштів на рахунку.</w:t>
            </w:r>
          </w:p>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КЗЗСО «Рожищенський ліцей №1»</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78 094,0</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78 094,0 – </w:t>
            </w:r>
            <w:r>
              <w:rPr>
                <w:rFonts w:ascii="Times New Roman" w:hAnsi="Times New Roman"/>
                <w:sz w:val="20"/>
                <w:szCs w:val="20"/>
              </w:rPr>
              <w:t>на господарські потреби КЗЗСО «Рожищенський ліцей №1»</w:t>
            </w:r>
          </w:p>
        </w:tc>
      </w:tr>
      <w:tr w:rsidR="00746AA7" w:rsidTr="00D5742A">
        <w:tc>
          <w:tcPr>
            <w:tcW w:w="234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57</w:t>
            </w:r>
          </w:p>
        </w:tc>
        <w:tc>
          <w:tcPr>
            <w:tcW w:w="1188"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5</w:t>
            </w:r>
          </w:p>
        </w:tc>
        <w:tc>
          <w:tcPr>
            <w:tcW w:w="1530" w:type="dxa"/>
            <w:tcBorders>
              <w:top w:val="single" w:sz="6" w:space="0" w:color="auto"/>
              <w:left w:val="single" w:sz="6" w:space="0" w:color="auto"/>
              <w:bottom w:val="single" w:sz="6" w:space="0" w:color="auto"/>
              <w:right w:val="single" w:sz="6" w:space="0" w:color="auto"/>
            </w:tcBorders>
          </w:tcPr>
          <w:p w:rsidR="00746AA7" w:rsidRPr="001F2C79" w:rsidRDefault="00746AA7" w:rsidP="00BC2E1C">
            <w:pPr>
              <w:widowControl w:val="0"/>
              <w:autoSpaceDE w:val="0"/>
              <w:autoSpaceDN w:val="0"/>
              <w:adjustRightInd w:val="0"/>
              <w:spacing w:after="0" w:line="240" w:lineRule="auto"/>
              <w:jc w:val="both"/>
              <w:rPr>
                <w:rFonts w:ascii="Times New Roman" w:hAnsi="Times New Roman"/>
                <w:b/>
                <w:bCs/>
                <w:sz w:val="20"/>
                <w:szCs w:val="20"/>
                <w:lang w:val="en-US"/>
              </w:rPr>
            </w:pPr>
            <w:r>
              <w:rPr>
                <w:rFonts w:ascii="Times New Roman" w:hAnsi="Times New Roman"/>
                <w:b/>
                <w:bCs/>
                <w:sz w:val="20"/>
                <w:szCs w:val="20"/>
              </w:rPr>
              <w:t>10</w:t>
            </w:r>
            <w:r w:rsidRPr="001F2C79">
              <w:rPr>
                <w:rFonts w:ascii="Times New Roman" w:hAnsi="Times New Roman"/>
                <w:b/>
                <w:bCs/>
                <w:sz w:val="20"/>
                <w:szCs w:val="20"/>
                <w:lang w:val="ru-RU"/>
              </w:rPr>
              <w:t>40</w:t>
            </w:r>
            <w:r>
              <w:rPr>
                <w:rFonts w:ascii="Times New Roman" w:hAnsi="Times New Roman"/>
                <w:b/>
                <w:bCs/>
                <w:sz w:val="20"/>
                <w:szCs w:val="20"/>
              </w:rPr>
              <w:t xml:space="preserve"> </w:t>
            </w:r>
            <w:r>
              <w:rPr>
                <w:rFonts w:ascii="Times New Roman" w:hAnsi="Times New Roman"/>
                <w:b/>
                <w:bCs/>
                <w:sz w:val="20"/>
                <w:szCs w:val="20"/>
                <w:lang w:val="ru-RU"/>
              </w:rPr>
              <w:t>177</w:t>
            </w:r>
            <w:r>
              <w:rPr>
                <w:rFonts w:ascii="Times New Roman" w:hAnsi="Times New Roman"/>
                <w:b/>
                <w:bCs/>
                <w:sz w:val="20"/>
                <w:szCs w:val="20"/>
              </w:rPr>
              <w:t>,</w:t>
            </w:r>
            <w:r w:rsidRPr="001F2C79">
              <w:rPr>
                <w:rFonts w:ascii="Times New Roman" w:hAnsi="Times New Roman"/>
                <w:b/>
                <w:bCs/>
                <w:sz w:val="20"/>
                <w:szCs w:val="20"/>
                <w:lang w:val="ru-RU"/>
              </w:rPr>
              <w:t>4</w:t>
            </w:r>
            <w:r>
              <w:rPr>
                <w:rFonts w:ascii="Times New Roman" w:hAnsi="Times New Roman"/>
                <w:b/>
                <w:bCs/>
                <w:sz w:val="20"/>
                <w:szCs w:val="20"/>
                <w:lang w:val="en-US"/>
              </w:rPr>
              <w:t>9</w:t>
            </w:r>
          </w:p>
        </w:tc>
        <w:tc>
          <w:tcPr>
            <w:tcW w:w="1260"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49 488,54</w:t>
            </w:r>
          </w:p>
        </w:tc>
        <w:tc>
          <w:tcPr>
            <w:tcW w:w="2851" w:type="dxa"/>
            <w:tcBorders>
              <w:top w:val="single" w:sz="6" w:space="0" w:color="auto"/>
              <w:left w:val="single" w:sz="6" w:space="0" w:color="auto"/>
              <w:bottom w:val="single" w:sz="6" w:space="0" w:color="auto"/>
              <w:right w:val="single" w:sz="6" w:space="0" w:color="auto"/>
            </w:tcBorders>
          </w:tcPr>
          <w:p w:rsidR="00746AA7" w:rsidRDefault="00746AA7" w:rsidP="00BC2E1C">
            <w:pPr>
              <w:widowControl w:val="0"/>
              <w:autoSpaceDE w:val="0"/>
              <w:autoSpaceDN w:val="0"/>
              <w:adjustRightInd w:val="0"/>
              <w:spacing w:after="0" w:line="240" w:lineRule="auto"/>
              <w:jc w:val="both"/>
              <w:rPr>
                <w:rFonts w:ascii="Times New Roman" w:hAnsi="Times New Roman"/>
                <w:b/>
                <w:bCs/>
                <w:sz w:val="20"/>
                <w:szCs w:val="20"/>
              </w:rPr>
            </w:pPr>
          </w:p>
        </w:tc>
      </w:tr>
    </w:tbl>
    <w:p w:rsidR="00746AA7" w:rsidRDefault="00746AA7" w:rsidP="00D5742A">
      <w:pPr>
        <w:spacing w:line="240" w:lineRule="auto"/>
        <w:ind w:firstLine="709"/>
        <w:jc w:val="both"/>
        <w:rPr>
          <w:rFonts w:ascii="Times New Roman" w:hAnsi="Times New Roman"/>
          <w:sz w:val="28"/>
          <w:szCs w:val="28"/>
        </w:rPr>
      </w:pPr>
      <w:r>
        <w:rPr>
          <w:rFonts w:ascii="Times New Roman" w:hAnsi="Times New Roman"/>
          <w:sz w:val="28"/>
          <w:szCs w:val="28"/>
        </w:rPr>
        <w:t>Кошти, які надходять від оренди майна, використовуються балансоутримувачами на забезпечення господарських потреб установ, ремонту оргтехніки, придбання канцелярії, поточних ремонтів. Адже саме балансоутримувачі, яким передано право користування та управління певними об’єктами нерухомого майна, зобов’язані здійснювати господарську діяльність, забезпечувати належну експлуатацію та утримання майна, що перебуває на їх балансі, в належному стані.</w:t>
      </w:r>
    </w:p>
    <w:p w:rsidR="00746AA7" w:rsidRDefault="00746AA7" w:rsidP="00AF0AFD">
      <w:pPr>
        <w:spacing w:line="240" w:lineRule="auto"/>
        <w:ind w:firstLine="709"/>
        <w:jc w:val="both"/>
        <w:rPr>
          <w:rFonts w:ascii="Times New Roman" w:hAnsi="Times New Roman"/>
          <w:sz w:val="28"/>
          <w:szCs w:val="28"/>
        </w:rPr>
      </w:pPr>
      <w:r>
        <w:rPr>
          <w:rFonts w:ascii="Times New Roman" w:hAnsi="Times New Roman"/>
          <w:sz w:val="28"/>
          <w:szCs w:val="28"/>
        </w:rPr>
        <w:t>На даний час, в силу різних обставин, склалася така ситуація, що ряд об’єктів нерухомого майна не використовується, тобто міська рада не може їх передати в оренду, немає охочих на їх використання. Що стосується приватизації – тут також особливий аспект, тому що багато об’єктів, котрі потенційно могли б бути продані, неможливо виставити на аукціон, оскільки за цільовим призначенням такі об’єкти належать до закладів освіти, культури, охорони здоров’я. Згідно чинного законодавства України такі об’єкти нерухомого майна заборонено відчужувати.</w:t>
      </w:r>
      <w:r w:rsidRPr="00AF0AFD">
        <w:rPr>
          <w:rFonts w:ascii="Times New Roman" w:hAnsi="Times New Roman"/>
          <w:sz w:val="28"/>
          <w:szCs w:val="28"/>
        </w:rPr>
        <w:t xml:space="preserve"> </w:t>
      </w:r>
    </w:p>
    <w:p w:rsidR="00746AA7" w:rsidRDefault="00746AA7" w:rsidP="00AF0AFD">
      <w:pPr>
        <w:spacing w:line="240" w:lineRule="auto"/>
        <w:ind w:firstLine="709"/>
        <w:jc w:val="both"/>
        <w:rPr>
          <w:rFonts w:ascii="Times New Roman" w:hAnsi="Times New Roman"/>
          <w:sz w:val="28"/>
          <w:szCs w:val="28"/>
        </w:rPr>
      </w:pPr>
      <w:r>
        <w:rPr>
          <w:rFonts w:ascii="Times New Roman" w:hAnsi="Times New Roman"/>
          <w:sz w:val="28"/>
          <w:szCs w:val="28"/>
        </w:rPr>
        <w:t>Протягом 2023 року у комунальну власність Рожищенської територіальної громади прийнято житловий будинок у м.Рожище (за рішенням суду) а також виявлено та взято на облік безхазяйне майно (ФАП с.Валер’янівка). По мірі надходження звернень громадян, постійно ведеться робота щодо приватизації житла.</w:t>
      </w:r>
    </w:p>
    <w:p w:rsidR="00746AA7" w:rsidRPr="00AF0AFD" w:rsidRDefault="00746AA7" w:rsidP="00AF0AFD">
      <w:pPr>
        <w:widowControl w:val="0"/>
        <w:shd w:val="clear" w:color="auto" w:fill="FFFFFF"/>
        <w:autoSpaceDE w:val="0"/>
        <w:autoSpaceDN w:val="0"/>
        <w:adjustRightInd w:val="0"/>
        <w:spacing w:after="0" w:line="360" w:lineRule="atLeast"/>
        <w:ind w:firstLine="539"/>
        <w:jc w:val="both"/>
        <w:rPr>
          <w:rFonts w:ascii="Times New Roman" w:hAnsi="Times New Roman"/>
          <w:sz w:val="28"/>
          <w:szCs w:val="28"/>
          <w:lang w:val="ru-RU"/>
        </w:rPr>
      </w:pPr>
      <w:r>
        <w:rPr>
          <w:rFonts w:ascii="Times New Roman" w:hAnsi="Times New Roman"/>
          <w:sz w:val="28"/>
          <w:szCs w:val="28"/>
        </w:rPr>
        <w:t xml:space="preserve">Одним із ключових аспектів для управління комунальною власністю є її належна реєстрація. Для того, щоб мати майно у комунальній власності та управляти ним, його необхідно зареєструвати. Тому що будь-які інші речові права в майбутньому є похідними від власності. А на це необхідні кошти: наприклад, якщо необхідно виготовити технічну документацію, оцінку. Тому ряд нерухомого майна на даний час залишається не зареєстрованим, а відповідно не можуть бути виставленими на продаж. До того ж, з кожним роком стан майна погіршується, адже для його належного утримання також необхідні кошти. </w:t>
      </w:r>
    </w:p>
    <w:p w:rsidR="00746AA7" w:rsidRDefault="00746AA7" w:rsidP="00D5742A">
      <w:pPr>
        <w:spacing w:line="240" w:lineRule="auto"/>
        <w:ind w:firstLine="709"/>
        <w:jc w:val="both"/>
        <w:rPr>
          <w:rFonts w:ascii="Times New Roman" w:hAnsi="Times New Roman"/>
          <w:sz w:val="28"/>
          <w:szCs w:val="28"/>
        </w:rPr>
      </w:pPr>
      <w:r>
        <w:rPr>
          <w:rFonts w:ascii="Times New Roman" w:hAnsi="Times New Roman"/>
          <w:sz w:val="28"/>
          <w:szCs w:val="28"/>
        </w:rPr>
        <w:t>Хотілося б відзначити, що у цьому році у нашій громаді розпочато ведення Реєстру комунального майна, який містить основну інформацію про вид майна, його характеристики, реєстраційні  дані, інформацію про передачу в оренду, вартість майна, інформацію щодо наявності правовстановлюючих документів, тощо. Маю надію, що такий Реєстр в майбутньому спростить процес пошуку потенційних покупців або орендарів.</w:t>
      </w:r>
    </w:p>
    <w:p w:rsidR="00746AA7" w:rsidRDefault="00746AA7" w:rsidP="00AF0AFD">
      <w:pPr>
        <w:widowControl w:val="0"/>
        <w:shd w:val="clear" w:color="auto" w:fill="FFFFFF"/>
        <w:autoSpaceDE w:val="0"/>
        <w:autoSpaceDN w:val="0"/>
        <w:adjustRightInd w:val="0"/>
        <w:spacing w:after="0" w:line="360" w:lineRule="atLeast"/>
        <w:ind w:firstLine="539"/>
        <w:jc w:val="both"/>
        <w:rPr>
          <w:rFonts w:ascii="Times New Roman" w:hAnsi="Times New Roman"/>
          <w:color w:val="000000"/>
          <w:sz w:val="28"/>
          <w:szCs w:val="28"/>
        </w:rPr>
      </w:pPr>
      <w:r>
        <w:rPr>
          <w:rFonts w:ascii="Times New Roman" w:hAnsi="Times New Roman"/>
          <w:sz w:val="28"/>
          <w:szCs w:val="28"/>
        </w:rPr>
        <w:tab/>
      </w:r>
      <w:bookmarkStart w:id="1" w:name="_GoBack"/>
      <w:bookmarkEnd w:id="1"/>
      <w:r>
        <w:rPr>
          <w:rFonts w:ascii="Times New Roman" w:hAnsi="Times New Roman"/>
          <w:color w:val="000000"/>
          <w:sz w:val="28"/>
          <w:szCs w:val="28"/>
        </w:rPr>
        <w:t xml:space="preserve"> </w:t>
      </w:r>
    </w:p>
    <w:p w:rsidR="00746AA7" w:rsidRPr="00AF0AFD" w:rsidRDefault="00746AA7" w:rsidP="00AF0AFD">
      <w:pPr>
        <w:tabs>
          <w:tab w:val="left" w:pos="1230"/>
        </w:tabs>
        <w:rPr>
          <w:rFonts w:ascii="Times New Roman" w:hAnsi="Times New Roman"/>
          <w:sz w:val="28"/>
          <w:szCs w:val="28"/>
        </w:rPr>
      </w:pPr>
    </w:p>
    <w:sectPr w:rsidR="00746AA7" w:rsidRPr="00AF0AFD" w:rsidSect="000C36B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511"/>
    <w:rsid w:val="0001659D"/>
    <w:rsid w:val="00024FB2"/>
    <w:rsid w:val="000C36B9"/>
    <w:rsid w:val="00104ADC"/>
    <w:rsid w:val="00127733"/>
    <w:rsid w:val="00170901"/>
    <w:rsid w:val="001D2D86"/>
    <w:rsid w:val="001F2C79"/>
    <w:rsid w:val="00224797"/>
    <w:rsid w:val="00237F41"/>
    <w:rsid w:val="00271B6D"/>
    <w:rsid w:val="00297FEA"/>
    <w:rsid w:val="002B651A"/>
    <w:rsid w:val="00312AA9"/>
    <w:rsid w:val="003979E7"/>
    <w:rsid w:val="003B70C5"/>
    <w:rsid w:val="00462511"/>
    <w:rsid w:val="004A532E"/>
    <w:rsid w:val="004E7FA7"/>
    <w:rsid w:val="0051591D"/>
    <w:rsid w:val="0056283D"/>
    <w:rsid w:val="005A12E7"/>
    <w:rsid w:val="00600B51"/>
    <w:rsid w:val="006B4EFC"/>
    <w:rsid w:val="00725BC7"/>
    <w:rsid w:val="00746AA7"/>
    <w:rsid w:val="0075464D"/>
    <w:rsid w:val="0080201F"/>
    <w:rsid w:val="0085174D"/>
    <w:rsid w:val="008C4A53"/>
    <w:rsid w:val="008E3921"/>
    <w:rsid w:val="00920127"/>
    <w:rsid w:val="00931E96"/>
    <w:rsid w:val="009D577D"/>
    <w:rsid w:val="00A020DC"/>
    <w:rsid w:val="00AA0FAA"/>
    <w:rsid w:val="00AC4B10"/>
    <w:rsid w:val="00AF0AFD"/>
    <w:rsid w:val="00B14EF1"/>
    <w:rsid w:val="00B72A10"/>
    <w:rsid w:val="00BB4B03"/>
    <w:rsid w:val="00BC2E1C"/>
    <w:rsid w:val="00C00ECE"/>
    <w:rsid w:val="00CA14D0"/>
    <w:rsid w:val="00D0653E"/>
    <w:rsid w:val="00D5742A"/>
    <w:rsid w:val="00DA1DBD"/>
    <w:rsid w:val="00DA7AE6"/>
    <w:rsid w:val="00DC1893"/>
    <w:rsid w:val="00DD00E5"/>
    <w:rsid w:val="00E520C5"/>
    <w:rsid w:val="00F52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7"/>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75464D"/>
    <w:pPr>
      <w:spacing w:after="0" w:line="240" w:lineRule="auto"/>
    </w:pPr>
    <w:rPr>
      <w:rFonts w:ascii="Courier New" w:hAnsi="Courier New" w:cs="Courier New"/>
      <w:sz w:val="20"/>
      <w:szCs w:val="20"/>
      <w:lang w:eastAsia="uk-UA"/>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uk-UA"/>
    </w:rPr>
  </w:style>
  <w:style w:type="paragraph" w:styleId="BodyText">
    <w:name w:val="Body Text"/>
    <w:basedOn w:val="Normal"/>
    <w:link w:val="BodyTextChar1"/>
    <w:uiPriority w:val="99"/>
    <w:rsid w:val="0075464D"/>
    <w:pPr>
      <w:spacing w:after="120" w:line="240" w:lineRule="auto"/>
    </w:pPr>
    <w:rPr>
      <w:rFonts w:ascii="Times New Roman" w:hAnsi="Times New Roman"/>
      <w:sz w:val="24"/>
      <w:szCs w:val="24"/>
      <w:lang w:eastAsia="uk-UA"/>
    </w:rPr>
  </w:style>
  <w:style w:type="character" w:customStyle="1" w:styleId="BodyTextChar">
    <w:name w:val="Body Text Char"/>
    <w:basedOn w:val="DefaultParagraphFont"/>
    <w:link w:val="BodyText"/>
    <w:uiPriority w:val="99"/>
    <w:semiHidden/>
    <w:locked/>
    <w:rPr>
      <w:rFonts w:cs="Times New Roman"/>
      <w:lang w:val="uk-UA"/>
    </w:rPr>
  </w:style>
  <w:style w:type="character" w:customStyle="1" w:styleId="BodyTextChar1">
    <w:name w:val="Body Text Char1"/>
    <w:basedOn w:val="DefaultParagraphFont"/>
    <w:link w:val="BodyText"/>
    <w:uiPriority w:val="99"/>
    <w:locked/>
    <w:rsid w:val="0075464D"/>
    <w:rPr>
      <w:rFonts w:cs="Times New Roman"/>
      <w:sz w:val="24"/>
      <w:szCs w:val="24"/>
      <w:lang w:val="uk-UA" w:eastAsia="uk-UA" w:bidi="ar-SA"/>
    </w:rPr>
  </w:style>
  <w:style w:type="character" w:customStyle="1" w:styleId="PlainTextChar1">
    <w:name w:val="Plain Text Char1"/>
    <w:basedOn w:val="DefaultParagraphFont"/>
    <w:link w:val="PlainText"/>
    <w:uiPriority w:val="99"/>
    <w:locked/>
    <w:rsid w:val="0075464D"/>
    <w:rPr>
      <w:rFonts w:ascii="Courier New" w:hAnsi="Courier New" w:cs="Courier New"/>
      <w:lang w:val="uk-UA" w:eastAsia="uk-UA" w:bidi="ar-SA"/>
    </w:rPr>
  </w:style>
  <w:style w:type="paragraph" w:customStyle="1" w:styleId="a">
    <w:name w:val="заголов"/>
    <w:basedOn w:val="Normal"/>
    <w:uiPriority w:val="99"/>
    <w:rsid w:val="0075464D"/>
    <w:pPr>
      <w:widowControl w:val="0"/>
      <w:suppressAutoHyphens/>
      <w:spacing w:after="0" w:line="240" w:lineRule="auto"/>
      <w:jc w:val="center"/>
    </w:pPr>
    <w:rPr>
      <w:rFonts w:ascii="Times New Roman" w:hAnsi="Times New Roman"/>
      <w:b/>
      <w:kern w:val="2"/>
      <w:sz w:val="24"/>
      <w:szCs w:val="24"/>
      <w:lang w:eastAsia="ar-SA"/>
    </w:rPr>
  </w:style>
  <w:style w:type="paragraph" w:customStyle="1" w:styleId="a0">
    <w:name w:val="Знак"/>
    <w:basedOn w:val="Normal"/>
    <w:uiPriority w:val="99"/>
    <w:rsid w:val="000C36B9"/>
    <w:pPr>
      <w:spacing w:after="0" w:line="240" w:lineRule="auto"/>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4</Pages>
  <Words>4355</Words>
  <Characters>24829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раціональне використання об’єктів нерухомого майна комунальної власності Рожищенської територіальної громади</dc:title>
  <dc:subject/>
  <dc:creator>Nadia</dc:creator>
  <cp:keywords/>
  <dc:description/>
  <cp:lastModifiedBy>sekretar</cp:lastModifiedBy>
  <cp:revision>9</cp:revision>
  <dcterms:created xsi:type="dcterms:W3CDTF">2024-06-10T07:24:00Z</dcterms:created>
  <dcterms:modified xsi:type="dcterms:W3CDTF">2024-06-10T11:50:00Z</dcterms:modified>
</cp:coreProperties>
</file>