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46" w:rsidRPr="00777B34" w:rsidRDefault="00BA4B46" w:rsidP="00777B34">
      <w:pPr>
        <w:tabs>
          <w:tab w:val="center" w:pos="2857"/>
          <w:tab w:val="right" w:pos="429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7B34">
        <w:rPr>
          <w:rFonts w:ascii="Times New Roman" w:hAnsi="Times New Roman"/>
          <w:b/>
          <w:sz w:val="24"/>
          <w:szCs w:val="24"/>
        </w:rPr>
        <w:tab/>
      </w:r>
      <w:r w:rsidRPr="00777B34">
        <w:rPr>
          <w:rFonts w:ascii="Times New Roman" w:hAnsi="Times New Roman"/>
          <w:b/>
          <w:sz w:val="24"/>
          <w:szCs w:val="24"/>
        </w:rPr>
        <w:tab/>
        <w:t xml:space="preserve">ПРОЄКТ                                                                                         </w:t>
      </w:r>
      <w:r w:rsidRPr="00777B34">
        <w:rPr>
          <w:rFonts w:ascii="Times New Roman" w:hAnsi="Times New Roman"/>
          <w:b/>
          <w:sz w:val="24"/>
          <w:szCs w:val="24"/>
        </w:rPr>
        <w:tab/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8026636" r:id="rId5"/>
        </w:pict>
      </w:r>
      <w:r w:rsidRPr="00777B34">
        <w:rPr>
          <w:rFonts w:ascii="Times New Roman" w:hAnsi="Times New Roman"/>
          <w:b/>
          <w:sz w:val="24"/>
          <w:szCs w:val="24"/>
        </w:rPr>
        <w:tab/>
      </w:r>
      <w:r w:rsidRPr="00777B34">
        <w:rPr>
          <w:rFonts w:ascii="Times New Roman" w:hAnsi="Times New Roman"/>
          <w:b/>
          <w:sz w:val="24"/>
          <w:szCs w:val="24"/>
        </w:rPr>
        <w:tab/>
      </w:r>
      <w:r w:rsidRPr="00777B34">
        <w:rPr>
          <w:rFonts w:ascii="Times New Roman" w:hAnsi="Times New Roman"/>
          <w:b/>
          <w:sz w:val="24"/>
          <w:szCs w:val="24"/>
        </w:rPr>
        <w:tab/>
      </w:r>
      <w:r w:rsidRPr="00777B34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777B34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BA4B46" w:rsidRPr="00777B34" w:rsidRDefault="00BA4B46" w:rsidP="0077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B34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BA4B46" w:rsidRPr="00777B34" w:rsidRDefault="00BA4B46" w:rsidP="0077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B34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BA4B46" w:rsidRPr="00777B34" w:rsidRDefault="00BA4B46" w:rsidP="0077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B34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BA4B46" w:rsidRPr="00777B34" w:rsidRDefault="00BA4B46" w:rsidP="0077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B46" w:rsidRPr="00777B34" w:rsidRDefault="00BA4B46" w:rsidP="00777B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7B34">
        <w:rPr>
          <w:rFonts w:ascii="Times New Roman" w:hAnsi="Times New Roman"/>
          <w:b/>
          <w:sz w:val="32"/>
          <w:szCs w:val="32"/>
        </w:rPr>
        <w:t>РІШЕННЯ</w:t>
      </w:r>
    </w:p>
    <w:p w:rsidR="00BA4B46" w:rsidRPr="00777B34" w:rsidRDefault="00BA4B46" w:rsidP="00777B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BA4B46" w:rsidRPr="007277F3" w:rsidTr="0016169B">
        <w:trPr>
          <w:jc w:val="center"/>
        </w:trPr>
        <w:tc>
          <w:tcPr>
            <w:tcW w:w="3128" w:type="dxa"/>
          </w:tcPr>
          <w:p w:rsidR="00BA4B46" w:rsidRPr="007277F3" w:rsidRDefault="00BA4B46" w:rsidP="0016169B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24 січня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BA4B46" w:rsidRPr="007277F3" w:rsidRDefault="00BA4B46" w:rsidP="001616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BA4B46" w:rsidRPr="00285965" w:rsidRDefault="00BA4B46" w:rsidP="001616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52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BA4B46" w:rsidRPr="00401916" w:rsidRDefault="00BA4B46" w:rsidP="00777B34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4B46" w:rsidRPr="00ED1659" w:rsidRDefault="00BA4B46" w:rsidP="00777B34">
      <w:pPr>
        <w:spacing w:after="0" w:line="240" w:lineRule="auto"/>
        <w:ind w:right="3332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</w:pPr>
      <w:r w:rsidRPr="00401916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схвалення проєкту договору про співробітництво Рожищенської, Доросинівської, Копачівської територіальних громад у формі реалізації спільного проєкту </w:t>
      </w:r>
      <w:r w:rsidRPr="00BE4028">
        <w:rPr>
          <w:rFonts w:ascii="Times New Roman" w:hAnsi="Times New Roman"/>
          <w:b/>
          <w:sz w:val="28"/>
          <w:szCs w:val="28"/>
          <w:lang w:val="uk-UA" w:eastAsia="ru-RU"/>
        </w:rPr>
        <w:t>« Якісна реабілітація населення на базі Комунального підприємства «Рожищенська багатопрофільна лікарня» Рожищенської міської ради»</w:t>
      </w:r>
    </w:p>
    <w:p w:rsidR="00BA4B46" w:rsidRDefault="00BA4B46" w:rsidP="00777B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A4B46" w:rsidRPr="00AB6B74" w:rsidRDefault="00BA4B46" w:rsidP="00C745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B6B74">
        <w:rPr>
          <w:sz w:val="28"/>
          <w:szCs w:val="28"/>
          <w:lang w:val="uk-UA"/>
        </w:rPr>
        <w:t xml:space="preserve">Відповідно  до пункту 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частини 1</w:t>
      </w:r>
      <w:r w:rsidRPr="00AB6B74">
        <w:rPr>
          <w:sz w:val="28"/>
          <w:szCs w:val="28"/>
          <w:lang w:val="uk-UA"/>
        </w:rPr>
        <w:t xml:space="preserve"> статті 26</w:t>
      </w:r>
      <w:r>
        <w:rPr>
          <w:sz w:val="28"/>
          <w:szCs w:val="28"/>
          <w:lang w:val="uk-UA"/>
        </w:rPr>
        <w:t xml:space="preserve"> </w:t>
      </w:r>
      <w:r w:rsidRPr="00AB6B7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статей 8, </w:t>
      </w:r>
      <w:r w:rsidRPr="00DA7CF0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>, 11</w:t>
      </w:r>
      <w:r w:rsidRPr="00DA7CF0">
        <w:rPr>
          <w:bCs/>
          <w:sz w:val="28"/>
          <w:szCs w:val="28"/>
          <w:lang w:val="uk-UA"/>
        </w:rPr>
        <w:t xml:space="preserve"> Закону України «Про співробітництво територіальних </w:t>
      </w:r>
      <w:r w:rsidRPr="007B47BA">
        <w:rPr>
          <w:bCs/>
          <w:sz w:val="28"/>
          <w:szCs w:val="28"/>
          <w:lang w:val="uk-UA"/>
        </w:rPr>
        <w:t>громад»</w:t>
      </w:r>
      <w:r w:rsidRPr="007B47BA">
        <w:rPr>
          <w:sz w:val="28"/>
          <w:szCs w:val="28"/>
          <w:lang w:val="uk-UA"/>
        </w:rPr>
        <w:t xml:space="preserve">, </w:t>
      </w:r>
      <w:r w:rsidRPr="007B47BA">
        <w:rPr>
          <w:sz w:val="28"/>
          <w:lang w:val="uk-UA"/>
        </w:rPr>
        <w:t xml:space="preserve">враховуючи рекомендації </w:t>
      </w:r>
      <w:r>
        <w:rPr>
          <w:sz w:val="28"/>
          <w:lang w:val="uk-UA"/>
        </w:rPr>
        <w:t>п</w:t>
      </w:r>
      <w:r w:rsidRPr="00777B34">
        <w:rPr>
          <w:sz w:val="28"/>
          <w:lang w:val="uk-UA"/>
        </w:rPr>
        <w:t>остійн</w:t>
      </w:r>
      <w:r>
        <w:rPr>
          <w:sz w:val="28"/>
          <w:lang w:val="uk-UA"/>
        </w:rPr>
        <w:t>ої</w:t>
      </w:r>
      <w:r w:rsidRPr="00777B3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</w:t>
      </w:r>
      <w:r w:rsidRPr="00777B34">
        <w:rPr>
          <w:sz w:val="28"/>
          <w:lang w:val="uk-UA"/>
        </w:rPr>
        <w:t xml:space="preserve"> з питань планування, бюджету та фінансів, соціально-економічного розвитку, інвестицій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.01.2025 № </w:t>
      </w:r>
      <w:r w:rsidRPr="001625CE">
        <w:rPr>
          <w:sz w:val="28"/>
          <w:szCs w:val="28"/>
          <w:lang w:val="uk-UA"/>
        </w:rPr>
        <w:t>/</w:t>
      </w:r>
      <w:r w:rsidRPr="00CA41EF">
        <w:rPr>
          <w:iCs/>
          <w:color w:val="000000"/>
          <w:sz w:val="28"/>
          <w:szCs w:val="28"/>
          <w:lang w:val="uk-UA"/>
        </w:rPr>
        <w:t xml:space="preserve">, </w:t>
      </w:r>
      <w:r w:rsidRPr="00AB6B74">
        <w:rPr>
          <w:sz w:val="28"/>
          <w:szCs w:val="28"/>
          <w:lang w:val="uk-UA"/>
        </w:rPr>
        <w:t xml:space="preserve">міська рада </w:t>
      </w:r>
    </w:p>
    <w:p w:rsidR="00BA4B46" w:rsidRPr="00401916" w:rsidRDefault="00BA4B46" w:rsidP="00C74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401916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BA4B46" w:rsidRDefault="00BA4B46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DA7CF0">
        <w:rPr>
          <w:rFonts w:ascii="Times New Roman" w:hAnsi="Times New Roman"/>
          <w:sz w:val="28"/>
          <w:szCs w:val="28"/>
          <w:lang w:val="uk-UA"/>
        </w:rPr>
        <w:t xml:space="preserve">1. Схвалити проєкт </w:t>
      </w:r>
      <w:r>
        <w:rPr>
          <w:rFonts w:ascii="Times New Roman" w:hAnsi="Times New Roman"/>
          <w:sz w:val="28"/>
          <w:szCs w:val="28"/>
          <w:lang w:val="uk-UA"/>
        </w:rPr>
        <w:t>договору про співробітництво Рожищенської, Доросинівської, Копачівської територіальних громад у формі реалізації спільного проєкту</w:t>
      </w:r>
      <w:r w:rsidRPr="00DA7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028">
        <w:rPr>
          <w:rFonts w:ascii="Times New Roman" w:hAnsi="Times New Roman"/>
          <w:sz w:val="28"/>
          <w:szCs w:val="28"/>
          <w:lang w:val="uk-UA"/>
        </w:rPr>
        <w:t>«Якісна реабілітація населення на базі Комунального підприємства «Рожищенська багатопрофільна лікарня» Рожищенської міської ради» (</w:t>
      </w:r>
      <w:r>
        <w:rPr>
          <w:rFonts w:ascii="Times New Roman" w:hAnsi="Times New Roman"/>
          <w:sz w:val="28"/>
          <w:szCs w:val="28"/>
          <w:lang w:val="uk-UA"/>
        </w:rPr>
        <w:t>далі – договір), що додається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.</w:t>
      </w:r>
    </w:p>
    <w:p w:rsidR="00BA4B46" w:rsidRDefault="00BA4B46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2. Доручити Рожищенському міському голові Поліщуку Вячеславу Анатолійовичу до </w:t>
      </w:r>
      <w:r w:rsidRPr="00113FC4">
        <w:rPr>
          <w:rFonts w:ascii="Times New Roman" w:hAnsi="Times New Roman"/>
          <w:iCs/>
          <w:sz w:val="28"/>
          <w:szCs w:val="28"/>
          <w:lang w:val="uk-UA" w:eastAsia="ru-RU"/>
        </w:rPr>
        <w:t xml:space="preserve">10 лютого 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2025 року підписати договір, вказаний у пункті 1 цього рішення.</w:t>
      </w:r>
    </w:p>
    <w:p w:rsidR="00BA4B46" w:rsidRPr="0079357B" w:rsidRDefault="00BA4B46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79357B">
        <w:rPr>
          <w:rFonts w:ascii="Times New Roman" w:hAnsi="Times New Roman"/>
          <w:iCs/>
          <w:sz w:val="28"/>
          <w:szCs w:val="28"/>
          <w:lang w:val="uk-UA" w:eastAsia="ru-RU"/>
        </w:rPr>
        <w:t>3. У бюджеті Рожищенської міської територіальної громади на 2025 рік передбачити відповідні видатки на виконання даного договору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9357B">
        <w:rPr>
          <w:rFonts w:ascii="Times New Roman" w:hAnsi="Times New Roman"/>
          <w:iCs/>
          <w:sz w:val="28"/>
          <w:szCs w:val="28"/>
          <w:lang w:val="uk-UA" w:eastAsia="ru-RU"/>
        </w:rPr>
        <w:t>за рахунок перевиконання дохідної частини загального фонду бюджету.</w:t>
      </w:r>
    </w:p>
    <w:p w:rsidR="00BA4B46" w:rsidRDefault="00BA4B46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4. Установити, що Рожищенська міська рада надсилає Міністерству розвитку громад та територій України:</w:t>
      </w:r>
    </w:p>
    <w:p w:rsidR="00BA4B46" w:rsidRDefault="00BA4B46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1) для внесення до реєстру про співробітництво територіальних громад договір, вказаний у пункті 1 цього рішення, упродовж п’яти робочих днів після його підписання;</w:t>
      </w:r>
    </w:p>
    <w:p w:rsidR="00BA4B46" w:rsidRDefault="00BA4B46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2) звіт про здійснення співробітництва в установленому чинним законодавством порядку. </w:t>
      </w:r>
      <w:r w:rsidRPr="00401916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 </w:t>
      </w:r>
    </w:p>
    <w:p w:rsidR="00BA4B46" w:rsidRPr="0079357B" w:rsidRDefault="00BA4B46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73C9B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5. Директору </w:t>
      </w:r>
      <w:r w:rsidRPr="00F73C9B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«Рожищенська багатопрофільна лікарня» Рожищенської міської ради прозвітувати на засіданні сесії міської ради про результати </w:t>
      </w:r>
      <w:r w:rsidRPr="00F73C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реалізації  вищезгаданого проєкту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через рік після його впровадження</w:t>
      </w:r>
      <w:r w:rsidRPr="00F73C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F73C9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B46" w:rsidRPr="0079357B" w:rsidRDefault="00BA4B46" w:rsidP="00C745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9357B">
        <w:rPr>
          <w:rFonts w:ascii="Times New Roman" w:hAnsi="Times New Roman"/>
          <w:sz w:val="28"/>
          <w:szCs w:val="28"/>
          <w:lang w:val="uk-UA" w:eastAsia="ru-RU"/>
        </w:rPr>
        <w:t xml:space="preserve">6. 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777B34">
        <w:rPr>
          <w:rFonts w:ascii="Times New Roman" w:hAnsi="Times New Roman"/>
          <w:sz w:val="28"/>
          <w:szCs w:val="28"/>
          <w:lang w:val="uk-UA" w:eastAsia="ru-RU"/>
        </w:rPr>
        <w:t>остійн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777B34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777B34">
        <w:rPr>
          <w:rFonts w:ascii="Times New Roman" w:hAnsi="Times New Roman"/>
          <w:sz w:val="28"/>
          <w:szCs w:val="28"/>
          <w:lang w:val="uk-UA" w:eastAsia="ru-RU"/>
        </w:rPr>
        <w:t xml:space="preserve"> з питань планування, бюджету та фінансів, соціально-економічного розвитку, інвестицій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9357B">
        <w:rPr>
          <w:rFonts w:ascii="Times New Roman" w:hAnsi="Times New Roman"/>
          <w:sz w:val="28"/>
          <w:szCs w:val="28"/>
          <w:lang w:val="uk-UA" w:eastAsia="ru-RU"/>
        </w:rPr>
        <w:t>Рожищенської міської ради.</w:t>
      </w:r>
    </w:p>
    <w:p w:rsidR="00BA4B46" w:rsidRPr="0079357B" w:rsidRDefault="00BA4B46" w:rsidP="00C74549">
      <w:pPr>
        <w:shd w:val="clear" w:color="auto" w:fill="FFFFFF"/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BA4B46" w:rsidRDefault="00BA4B46" w:rsidP="00C74549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BA4B46" w:rsidRPr="00401916" w:rsidRDefault="00BA4B46" w:rsidP="00C74549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BA4B46" w:rsidRPr="00401916" w:rsidRDefault="00BA4B46" w:rsidP="00C745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401916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01916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</w:t>
      </w:r>
      <w:r w:rsidRPr="00CF3788">
        <w:rPr>
          <w:rFonts w:ascii="Times New Roman" w:hAnsi="Times New Roman"/>
          <w:b/>
          <w:sz w:val="28"/>
          <w:szCs w:val="28"/>
          <w:lang w:val="uk-UA" w:eastAsia="ru-RU"/>
        </w:rPr>
        <w:t>Вячеслав</w:t>
      </w:r>
      <w:r w:rsidRPr="00CF37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F3788">
        <w:rPr>
          <w:rFonts w:ascii="Times New Roman" w:hAnsi="Times New Roman"/>
          <w:b/>
          <w:sz w:val="28"/>
          <w:szCs w:val="28"/>
          <w:lang w:val="uk-UA" w:eastAsia="ru-RU"/>
        </w:rPr>
        <w:t>ПОЛІЩУК</w:t>
      </w:r>
    </w:p>
    <w:p w:rsidR="00BA4B46" w:rsidRPr="00401916" w:rsidRDefault="00BA4B46" w:rsidP="00C745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BA4B46" w:rsidRPr="00777B34" w:rsidRDefault="00BA4B46" w:rsidP="00C74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77B34">
        <w:rPr>
          <w:rFonts w:ascii="Times New Roman" w:hAnsi="Times New Roman"/>
          <w:sz w:val="24"/>
          <w:szCs w:val="24"/>
          <w:lang w:val="uk-UA" w:eastAsia="ru-RU"/>
        </w:rPr>
        <w:t>Вікторія Фоміна 215 41</w:t>
      </w:r>
      <w:r w:rsidRPr="00777B3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</w:t>
      </w:r>
    </w:p>
    <w:p w:rsidR="00BA4B46" w:rsidRPr="00401916" w:rsidRDefault="00BA4B46" w:rsidP="00C74549">
      <w:pPr>
        <w:spacing w:after="0" w:line="240" w:lineRule="auto"/>
        <w:ind w:left="4820" w:hanging="284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A4B46" w:rsidRPr="00401916" w:rsidRDefault="00BA4B46" w:rsidP="00C74549">
      <w:pPr>
        <w:spacing w:after="0" w:line="240" w:lineRule="auto"/>
        <w:ind w:left="4820" w:hanging="284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A4B46" w:rsidRDefault="00BA4B46" w:rsidP="00C74549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val="uk-UA"/>
        </w:rPr>
      </w:pPr>
    </w:p>
    <w:p w:rsidR="00BA4B46" w:rsidRDefault="00BA4B46" w:rsidP="00C74549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val="uk-UA"/>
        </w:rPr>
      </w:pPr>
    </w:p>
    <w:p w:rsidR="00BA4B46" w:rsidRDefault="00BA4B46" w:rsidP="00C74549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val="uk-UA"/>
        </w:rPr>
      </w:pPr>
    </w:p>
    <w:p w:rsidR="00BA4B46" w:rsidRDefault="00BA4B46" w:rsidP="00C74549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val="uk-UA"/>
        </w:rPr>
      </w:pPr>
    </w:p>
    <w:p w:rsidR="00BA4B46" w:rsidRPr="00C74549" w:rsidRDefault="00BA4B46" w:rsidP="00C74549">
      <w:pPr>
        <w:spacing w:line="278" w:lineRule="auto"/>
        <w:rPr>
          <w:lang w:val="uk-UA"/>
        </w:rPr>
      </w:pPr>
    </w:p>
    <w:sectPr w:rsidR="00BA4B46" w:rsidRPr="00C74549" w:rsidSect="00777B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49"/>
    <w:rsid w:val="00113FC4"/>
    <w:rsid w:val="0016169B"/>
    <w:rsid w:val="001625CE"/>
    <w:rsid w:val="00285965"/>
    <w:rsid w:val="002D21C4"/>
    <w:rsid w:val="00314908"/>
    <w:rsid w:val="00317A90"/>
    <w:rsid w:val="003979E7"/>
    <w:rsid w:val="00401916"/>
    <w:rsid w:val="004770E9"/>
    <w:rsid w:val="00686628"/>
    <w:rsid w:val="007277F3"/>
    <w:rsid w:val="00777B34"/>
    <w:rsid w:val="0079357B"/>
    <w:rsid w:val="007B47BA"/>
    <w:rsid w:val="008063B6"/>
    <w:rsid w:val="00850783"/>
    <w:rsid w:val="00AB6B74"/>
    <w:rsid w:val="00BA4B46"/>
    <w:rsid w:val="00BE358A"/>
    <w:rsid w:val="00BE4028"/>
    <w:rsid w:val="00C14C12"/>
    <w:rsid w:val="00C718C9"/>
    <w:rsid w:val="00C74549"/>
    <w:rsid w:val="00CA41EF"/>
    <w:rsid w:val="00CF3788"/>
    <w:rsid w:val="00D24071"/>
    <w:rsid w:val="00DA7CF0"/>
    <w:rsid w:val="00ED1659"/>
    <w:rsid w:val="00F73C9B"/>
    <w:rsid w:val="00FC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49"/>
    <w:pPr>
      <w:spacing w:after="160" w:line="259" w:lineRule="auto"/>
    </w:pPr>
    <w:rPr>
      <w:rFonts w:ascii="Calibri" w:hAnsi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4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аголов"/>
    <w:basedOn w:val="Normal"/>
    <w:uiPriority w:val="99"/>
    <w:rsid w:val="0077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362</Words>
  <Characters>2069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Фоміна</dc:creator>
  <cp:keywords/>
  <dc:description/>
  <cp:lastModifiedBy>sekretar</cp:lastModifiedBy>
  <cp:revision>3</cp:revision>
  <dcterms:created xsi:type="dcterms:W3CDTF">2025-01-10T13:00:00Z</dcterms:created>
  <dcterms:modified xsi:type="dcterms:W3CDTF">2025-01-10T13:04:00Z</dcterms:modified>
</cp:coreProperties>
</file>