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9310" w14:textId="77777777" w:rsidR="00A85D4B" w:rsidRPr="008139D3" w:rsidRDefault="00A85D4B" w:rsidP="00A85D4B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</w:t>
      </w:r>
      <w:r w:rsidRPr="008139D3">
        <w:rPr>
          <w:bCs/>
          <w:sz w:val="28"/>
          <w:szCs w:val="28"/>
        </w:rPr>
        <w:t>Додаток</w:t>
      </w:r>
    </w:p>
    <w:p w14:paraId="18CA8204" w14:textId="77777777" w:rsidR="00A85D4B" w:rsidRDefault="00A85D4B" w:rsidP="00A85D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8139D3">
        <w:rPr>
          <w:bCs/>
          <w:sz w:val="28"/>
          <w:szCs w:val="28"/>
        </w:rPr>
        <w:t>о рішення виконавчого комітету</w:t>
      </w:r>
    </w:p>
    <w:p w14:paraId="2BEA8595" w14:textId="24561CAB" w:rsidR="00A85D4B" w:rsidRPr="008139D3" w:rsidRDefault="00A85D4B" w:rsidP="00A85D4B">
      <w:pPr>
        <w:tabs>
          <w:tab w:val="left" w:pos="5595"/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від 19.01.2025 р. №</w:t>
      </w:r>
      <w:r>
        <w:rPr>
          <w:bCs/>
          <w:sz w:val="28"/>
          <w:szCs w:val="28"/>
        </w:rPr>
        <w:tab/>
      </w:r>
      <w:r w:rsidRPr="008139D3">
        <w:rPr>
          <w:bCs/>
          <w:sz w:val="28"/>
          <w:szCs w:val="28"/>
        </w:rPr>
        <w:t xml:space="preserve"> </w:t>
      </w:r>
    </w:p>
    <w:p w14:paraId="5F136C76" w14:textId="77777777" w:rsidR="00A85D4B" w:rsidRPr="008139D3" w:rsidRDefault="00A85D4B" w:rsidP="00A85D4B">
      <w:pPr>
        <w:jc w:val="center"/>
        <w:rPr>
          <w:bCs/>
          <w:sz w:val="48"/>
          <w:szCs w:val="48"/>
        </w:rPr>
      </w:pPr>
    </w:p>
    <w:p w14:paraId="0734C1B6" w14:textId="77777777" w:rsidR="00A85D4B" w:rsidRDefault="00A85D4B" w:rsidP="00A85D4B">
      <w:pPr>
        <w:jc w:val="center"/>
        <w:rPr>
          <w:b/>
          <w:bCs/>
          <w:sz w:val="48"/>
          <w:szCs w:val="48"/>
        </w:rPr>
      </w:pPr>
    </w:p>
    <w:p w14:paraId="4AC849DD" w14:textId="77777777" w:rsidR="00A85D4B" w:rsidRDefault="00A85D4B" w:rsidP="00A85D4B">
      <w:pPr>
        <w:jc w:val="center"/>
        <w:rPr>
          <w:b/>
          <w:bCs/>
          <w:sz w:val="48"/>
          <w:szCs w:val="48"/>
        </w:rPr>
      </w:pPr>
    </w:p>
    <w:p w14:paraId="5C16AB23" w14:textId="77777777" w:rsidR="00A85D4B" w:rsidRDefault="00A85D4B" w:rsidP="00A85D4B">
      <w:pPr>
        <w:jc w:val="center"/>
        <w:rPr>
          <w:b/>
          <w:bCs/>
          <w:sz w:val="48"/>
          <w:szCs w:val="48"/>
        </w:rPr>
      </w:pPr>
    </w:p>
    <w:p w14:paraId="0DF82A9A" w14:textId="77777777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>Звіт</w:t>
      </w:r>
    </w:p>
    <w:p w14:paraId="0487145D" w14:textId="0DD94B15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 xml:space="preserve">про результати моніторингу виконання Стратегії розвитку </w:t>
      </w:r>
      <w:r>
        <w:rPr>
          <w:b/>
          <w:bCs/>
          <w:sz w:val="48"/>
          <w:szCs w:val="48"/>
        </w:rPr>
        <w:t>Рожищенської</w:t>
      </w:r>
      <w:r w:rsidRPr="00853C82">
        <w:rPr>
          <w:b/>
          <w:bCs/>
          <w:sz w:val="48"/>
          <w:szCs w:val="48"/>
        </w:rPr>
        <w:t xml:space="preserve"> міської територіальної громади до 2027 року</w:t>
      </w:r>
    </w:p>
    <w:p w14:paraId="4D24F306" w14:textId="77777777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>та Плану заходів з її реалізації</w:t>
      </w:r>
    </w:p>
    <w:p w14:paraId="1D8C12B6" w14:textId="77777777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>за 2024 рік</w:t>
      </w:r>
    </w:p>
    <w:p w14:paraId="21B68851" w14:textId="77777777" w:rsidR="00A85D4B" w:rsidRDefault="00A85D4B" w:rsidP="00A85D4B"/>
    <w:p w14:paraId="729847BE" w14:textId="77777777" w:rsidR="00A85D4B" w:rsidRDefault="00A85D4B" w:rsidP="00A85D4B"/>
    <w:p w14:paraId="09AA6B91" w14:textId="1F667A8D" w:rsidR="00A85D4B" w:rsidRDefault="00A85D4B" w:rsidP="00A85D4B">
      <w:pPr>
        <w:tabs>
          <w:tab w:val="left" w:pos="4050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1332AE68" wp14:editId="4D2B0F44">
            <wp:extent cx="2114550" cy="2643188"/>
            <wp:effectExtent l="0" t="0" r="0" b="5080"/>
            <wp:docPr id="19757798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88" cy="26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42F6" w14:textId="77777777" w:rsidR="00A85D4B" w:rsidRDefault="00A85D4B" w:rsidP="00A85D4B">
      <w:pPr>
        <w:tabs>
          <w:tab w:val="left" w:pos="4050"/>
        </w:tabs>
      </w:pPr>
    </w:p>
    <w:p w14:paraId="13F3B247" w14:textId="77777777" w:rsidR="00A85D4B" w:rsidRDefault="00A85D4B" w:rsidP="00A85D4B">
      <w:pPr>
        <w:tabs>
          <w:tab w:val="left" w:pos="4050"/>
        </w:tabs>
      </w:pPr>
    </w:p>
    <w:p w14:paraId="4EC348A4" w14:textId="77777777" w:rsidR="00A85D4B" w:rsidRDefault="00A85D4B" w:rsidP="00A85D4B">
      <w:pPr>
        <w:tabs>
          <w:tab w:val="left" w:pos="4050"/>
        </w:tabs>
      </w:pPr>
    </w:p>
    <w:p w14:paraId="4053A792" w14:textId="77777777" w:rsidR="00A85D4B" w:rsidRDefault="00A85D4B" w:rsidP="00A85D4B">
      <w:pPr>
        <w:tabs>
          <w:tab w:val="left" w:pos="4050"/>
        </w:tabs>
      </w:pPr>
    </w:p>
    <w:p w14:paraId="7B419BD4" w14:textId="77777777" w:rsidR="00A85D4B" w:rsidRDefault="00A85D4B" w:rsidP="00A85D4B">
      <w:pPr>
        <w:tabs>
          <w:tab w:val="left" w:pos="4050"/>
        </w:tabs>
      </w:pPr>
    </w:p>
    <w:p w14:paraId="7B828EE9" w14:textId="77777777" w:rsidR="00A85D4B" w:rsidRDefault="00A85D4B" w:rsidP="00A85D4B">
      <w:pPr>
        <w:tabs>
          <w:tab w:val="left" w:pos="4050"/>
        </w:tabs>
      </w:pPr>
    </w:p>
    <w:p w14:paraId="66B17644" w14:textId="77777777" w:rsidR="00A85D4B" w:rsidRDefault="00A85D4B" w:rsidP="00A85D4B">
      <w:pPr>
        <w:tabs>
          <w:tab w:val="left" w:pos="4050"/>
        </w:tabs>
      </w:pPr>
    </w:p>
    <w:p w14:paraId="0D9B0C3B" w14:textId="77777777" w:rsidR="00A85D4B" w:rsidRDefault="00A85D4B" w:rsidP="00A85D4B">
      <w:pPr>
        <w:tabs>
          <w:tab w:val="left" w:pos="4050"/>
        </w:tabs>
      </w:pPr>
    </w:p>
    <w:p w14:paraId="4142115B" w14:textId="77777777" w:rsidR="00A85D4B" w:rsidRDefault="00A85D4B" w:rsidP="00A85D4B">
      <w:pPr>
        <w:tabs>
          <w:tab w:val="left" w:pos="4050"/>
        </w:tabs>
      </w:pPr>
    </w:p>
    <w:p w14:paraId="161B3D4A" w14:textId="77777777" w:rsidR="00A85D4B" w:rsidRDefault="00A85D4B" w:rsidP="00A85D4B">
      <w:pPr>
        <w:tabs>
          <w:tab w:val="left" w:pos="4050"/>
        </w:tabs>
      </w:pPr>
    </w:p>
    <w:p w14:paraId="74AB47A7" w14:textId="77777777" w:rsidR="00A85D4B" w:rsidRDefault="00A85D4B" w:rsidP="00A85D4B">
      <w:pPr>
        <w:tabs>
          <w:tab w:val="left" w:pos="4050"/>
        </w:tabs>
      </w:pPr>
    </w:p>
    <w:p w14:paraId="218663D5" w14:textId="77777777" w:rsidR="00A85D4B" w:rsidRDefault="00A85D4B" w:rsidP="00A85D4B">
      <w:pPr>
        <w:tabs>
          <w:tab w:val="left" w:pos="4050"/>
        </w:tabs>
      </w:pPr>
    </w:p>
    <w:p w14:paraId="4E2EB46D" w14:textId="1C10412A" w:rsidR="00A85D4B" w:rsidRDefault="00A85D4B" w:rsidP="00A85D4B">
      <w:pPr>
        <w:tabs>
          <w:tab w:val="left" w:pos="405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Рожище</w:t>
      </w:r>
      <w:r w:rsidRPr="00853C82">
        <w:rPr>
          <w:sz w:val="48"/>
          <w:szCs w:val="48"/>
        </w:rPr>
        <w:t xml:space="preserve"> 2025</w:t>
      </w:r>
    </w:p>
    <w:p w14:paraId="70CCAA5D" w14:textId="77777777" w:rsidR="00A85D4B" w:rsidRPr="00D277B6" w:rsidRDefault="00A85D4B" w:rsidP="00A85D4B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48"/>
          <w:szCs w:val="48"/>
        </w:rPr>
        <w:br w:type="page"/>
      </w:r>
      <w:r w:rsidRPr="00D277B6">
        <w:rPr>
          <w:sz w:val="28"/>
          <w:szCs w:val="28"/>
        </w:rPr>
        <w:lastRenderedPageBreak/>
        <w:t xml:space="preserve">Звіт про результати проведення моніторингу реалізації Стратегії підготувала Робоча група з управління реалізацією Стратегії та моніторингу, узагальнення та формування його тексту здійснив структурний підрозділ виконавчого комітету ради – відділ розвитку та інвестицій. </w:t>
      </w:r>
    </w:p>
    <w:p w14:paraId="76B099C8" w14:textId="77777777" w:rsidR="00A85D4B" w:rsidRPr="00D277B6" w:rsidRDefault="00A85D4B" w:rsidP="00A85D4B">
      <w:pPr>
        <w:tabs>
          <w:tab w:val="left" w:pos="4050"/>
        </w:tabs>
        <w:ind w:firstLine="720"/>
        <w:jc w:val="both"/>
        <w:rPr>
          <w:sz w:val="28"/>
          <w:szCs w:val="28"/>
        </w:rPr>
      </w:pPr>
      <w:r w:rsidRPr="00D277B6">
        <w:rPr>
          <w:sz w:val="28"/>
          <w:szCs w:val="28"/>
        </w:rPr>
        <w:t>Звіт підготовлено у відповідності до вимог розділу 6 Стратегії та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 громад та територій України від 21.12.2022 № 265.</w:t>
      </w:r>
    </w:p>
    <w:p w14:paraId="4F3CB3B9" w14:textId="77777777" w:rsidR="00671976" w:rsidRDefault="00A85D4B" w:rsidP="00671976">
      <w:pPr>
        <w:numPr>
          <w:ilvl w:val="0"/>
          <w:numId w:val="1"/>
        </w:num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1976">
        <w:rPr>
          <w:sz w:val="28"/>
          <w:szCs w:val="28"/>
        </w:rPr>
        <w:lastRenderedPageBreak/>
        <w:t>Стратегічне бачення громади</w:t>
      </w:r>
    </w:p>
    <w:p w14:paraId="3B88D915" w14:textId="77777777" w:rsidR="00671976" w:rsidRDefault="00671976" w:rsidP="00A85D4B">
      <w:pPr>
        <w:rPr>
          <w:noProof/>
        </w:rPr>
      </w:pPr>
    </w:p>
    <w:p w14:paraId="64BE6778" w14:textId="77777777" w:rsidR="00671976" w:rsidRDefault="00671976" w:rsidP="00671976">
      <w:pPr>
        <w:rPr>
          <w:noProof/>
        </w:rPr>
      </w:pPr>
    </w:p>
    <w:p w14:paraId="5C2485EC" w14:textId="77777777" w:rsidR="00671976" w:rsidRDefault="00671976" w:rsidP="00671976">
      <w:pPr>
        <w:ind w:firstLine="709"/>
        <w:jc w:val="both"/>
        <w:rPr>
          <w:noProof/>
        </w:rPr>
      </w:pPr>
      <w:r w:rsidRPr="00671976">
        <w:rPr>
          <w:noProof/>
          <w:color w:val="FF0000"/>
          <w:sz w:val="32"/>
          <w:szCs w:val="32"/>
        </w:rPr>
        <w:t>Рожищенська громада</w:t>
      </w:r>
      <w:r w:rsidRPr="00671976">
        <w:rPr>
          <w:noProof/>
          <w:color w:val="FF0000"/>
          <w:sz w:val="28"/>
          <w:szCs w:val="28"/>
        </w:rPr>
        <w:t xml:space="preserve"> </w:t>
      </w:r>
      <w:r w:rsidRPr="00671976">
        <w:rPr>
          <w:noProof/>
          <w:sz w:val="28"/>
          <w:szCs w:val="28"/>
        </w:rPr>
        <w:t>- волинський край, багатий лісами, ріками, ланами, працьовити</w:t>
      </w:r>
      <w:r>
        <w:rPr>
          <w:noProof/>
          <w:sz w:val="28"/>
          <w:szCs w:val="28"/>
        </w:rPr>
        <w:t>м</w:t>
      </w:r>
      <w:r w:rsidRPr="00671976">
        <w:rPr>
          <w:noProof/>
          <w:sz w:val="28"/>
          <w:szCs w:val="28"/>
        </w:rPr>
        <w:t>и людьми та талановитою молоддю . Громада з високим  логістичним  та  природним  потенціалом ,  що  сприяє економічном у зростанню шляхом інноваційного розвитку деревообробної, харчової промисловості, екологічно орієнтованого сільського  господарства.  Розвинена  інфраструктура  забезпечує різноманітні потреби людей, а ефективна влада та активна громада є партнерами у сталом у розвитку території</w:t>
      </w:r>
      <w:r>
        <w:rPr>
          <w:noProof/>
        </w:rPr>
        <w:t>.</w:t>
      </w:r>
    </w:p>
    <w:p w14:paraId="33CFAD05" w14:textId="77777777" w:rsidR="00671976" w:rsidRDefault="00671976" w:rsidP="00671976">
      <w:pPr>
        <w:ind w:firstLine="709"/>
        <w:jc w:val="both"/>
        <w:rPr>
          <w:noProof/>
        </w:rPr>
      </w:pPr>
    </w:p>
    <w:p w14:paraId="0827021C" w14:textId="77777777" w:rsidR="00671976" w:rsidRDefault="00671976" w:rsidP="00671976">
      <w:pPr>
        <w:ind w:firstLine="709"/>
        <w:jc w:val="both"/>
        <w:rPr>
          <w:noProof/>
        </w:rPr>
      </w:pPr>
    </w:p>
    <w:p w14:paraId="264FB339" w14:textId="77777777" w:rsidR="00671976" w:rsidRDefault="00671976" w:rsidP="00671976">
      <w:pPr>
        <w:ind w:firstLine="709"/>
        <w:jc w:val="both"/>
        <w:rPr>
          <w:noProof/>
        </w:rPr>
      </w:pPr>
    </w:p>
    <w:p w14:paraId="1731CEC4" w14:textId="77777777" w:rsidR="00671976" w:rsidRDefault="00671976" w:rsidP="00671976">
      <w:pPr>
        <w:ind w:firstLine="709"/>
        <w:jc w:val="both"/>
        <w:rPr>
          <w:noProof/>
        </w:rPr>
      </w:pPr>
    </w:p>
    <w:p w14:paraId="57F355E5" w14:textId="77777777" w:rsidR="00671976" w:rsidRDefault="00671976" w:rsidP="00671976">
      <w:pPr>
        <w:ind w:firstLine="709"/>
        <w:jc w:val="both"/>
        <w:rPr>
          <w:noProof/>
        </w:rPr>
      </w:pPr>
    </w:p>
    <w:p w14:paraId="2FBD8038" w14:textId="496F02E5" w:rsidR="00C14C12" w:rsidRDefault="00671976" w:rsidP="00671976">
      <w:pPr>
        <w:pStyle w:val="a7"/>
        <w:numPr>
          <w:ilvl w:val="0"/>
          <w:numId w:val="1"/>
        </w:numPr>
        <w:tabs>
          <w:tab w:val="left" w:pos="4050"/>
        </w:tabs>
        <w:rPr>
          <w:sz w:val="28"/>
          <w:szCs w:val="28"/>
        </w:rPr>
      </w:pPr>
      <w:r w:rsidRPr="00671976">
        <w:rPr>
          <w:sz w:val="28"/>
          <w:szCs w:val="28"/>
        </w:rPr>
        <w:t xml:space="preserve">Стратегічні та оперативні цілі розвитку територіальної громади  </w:t>
      </w:r>
    </w:p>
    <w:p w14:paraId="606093FC" w14:textId="2B66720D" w:rsidR="00671976" w:rsidRPr="00671976" w:rsidRDefault="00671976" w:rsidP="00671976"/>
    <w:p w14:paraId="259CF656" w14:textId="74B5E96C" w:rsidR="00671976" w:rsidRPr="00671976" w:rsidRDefault="00671976" w:rsidP="00671976"/>
    <w:p w14:paraId="692BE043" w14:textId="77777777" w:rsidR="00671976" w:rsidRPr="00671976" w:rsidRDefault="00671976" w:rsidP="00671976"/>
    <w:p w14:paraId="41D60B48" w14:textId="11ABFB8F" w:rsidR="00671976" w:rsidRPr="00671976" w:rsidRDefault="00671976" w:rsidP="00671976"/>
    <w:p w14:paraId="6031AD6E" w14:textId="604EFE94" w:rsidR="00671976" w:rsidRPr="00671976" w:rsidRDefault="00671976" w:rsidP="00671976"/>
    <w:p w14:paraId="1778B125" w14:textId="143222A2" w:rsidR="00671976" w:rsidRPr="00671976" w:rsidRDefault="00671976" w:rsidP="00671976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84AC5B" wp14:editId="0E19CE02">
            <wp:simplePos x="0" y="0"/>
            <wp:positionH relativeFrom="margin">
              <wp:posOffset>9525</wp:posOffset>
            </wp:positionH>
            <wp:positionV relativeFrom="paragraph">
              <wp:posOffset>57150</wp:posOffset>
            </wp:positionV>
            <wp:extent cx="6184048" cy="4565650"/>
            <wp:effectExtent l="0" t="0" r="7620" b="0"/>
            <wp:wrapNone/>
            <wp:docPr id="157" name="Imag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 rotWithShape="1">
                    <a:blip r:embed="rId8" cstate="print"/>
                    <a:srcRect l="308" t="32128" r="-308" b="-32128"/>
                    <a:stretch/>
                  </pic:blipFill>
                  <pic:spPr bwMode="auto">
                    <a:xfrm>
                      <a:off x="0" y="0"/>
                      <a:ext cx="6184048" cy="45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8264DE" w14:textId="276C8688" w:rsidR="00671976" w:rsidRPr="00671976" w:rsidRDefault="00671976" w:rsidP="00671976"/>
    <w:p w14:paraId="430ED9A0" w14:textId="7AC4A708" w:rsidR="00671976" w:rsidRDefault="00671976" w:rsidP="00671976"/>
    <w:p w14:paraId="7567ACD2" w14:textId="77777777" w:rsidR="00671976" w:rsidRDefault="00671976" w:rsidP="00671976"/>
    <w:p w14:paraId="1FA4A118" w14:textId="77777777" w:rsidR="00671976" w:rsidRPr="00671976" w:rsidRDefault="00671976" w:rsidP="00671976"/>
    <w:p w14:paraId="5E16ACF2" w14:textId="77777777" w:rsidR="00671976" w:rsidRPr="00671976" w:rsidRDefault="00671976" w:rsidP="00671976"/>
    <w:p w14:paraId="399955F2" w14:textId="77777777" w:rsidR="00671976" w:rsidRPr="00671976" w:rsidRDefault="00671976" w:rsidP="00671976"/>
    <w:p w14:paraId="1EA4E197" w14:textId="77777777" w:rsidR="00671976" w:rsidRPr="00671976" w:rsidRDefault="00671976" w:rsidP="00671976"/>
    <w:p w14:paraId="5EE750D1" w14:textId="77777777" w:rsidR="00671976" w:rsidRPr="00671976" w:rsidRDefault="00671976" w:rsidP="00671976"/>
    <w:p w14:paraId="02AFFB18" w14:textId="77777777" w:rsidR="00671976" w:rsidRPr="00671976" w:rsidRDefault="00671976" w:rsidP="00671976"/>
    <w:p w14:paraId="28D9FDCE" w14:textId="77777777" w:rsidR="00671976" w:rsidRPr="00671976" w:rsidRDefault="00671976" w:rsidP="00671976"/>
    <w:p w14:paraId="3BB9AD7F" w14:textId="77777777" w:rsidR="00671976" w:rsidRPr="00671976" w:rsidRDefault="00671976" w:rsidP="00671976"/>
    <w:p w14:paraId="3D38FFCC" w14:textId="77777777" w:rsidR="00671976" w:rsidRPr="00671976" w:rsidRDefault="00671976" w:rsidP="00671976"/>
    <w:p w14:paraId="4F5E5A2B" w14:textId="77777777" w:rsidR="00671976" w:rsidRPr="00671976" w:rsidRDefault="00671976" w:rsidP="00671976"/>
    <w:p w14:paraId="7010EF49" w14:textId="77777777" w:rsidR="00671976" w:rsidRPr="00671976" w:rsidRDefault="00671976" w:rsidP="00671976"/>
    <w:p w14:paraId="4A87D803" w14:textId="77777777" w:rsidR="00671976" w:rsidRPr="00671976" w:rsidRDefault="00671976" w:rsidP="00671976"/>
    <w:p w14:paraId="5FD80B59" w14:textId="77777777" w:rsidR="00671976" w:rsidRPr="00671976" w:rsidRDefault="00671976" w:rsidP="00671976"/>
    <w:p w14:paraId="4C8A9BC0" w14:textId="77777777" w:rsidR="00671976" w:rsidRPr="00671976" w:rsidRDefault="00671976" w:rsidP="00671976"/>
    <w:p w14:paraId="3A7D98C0" w14:textId="77777777" w:rsidR="00671976" w:rsidRPr="00671976" w:rsidRDefault="00671976" w:rsidP="00671976"/>
    <w:p w14:paraId="3404154A" w14:textId="77777777" w:rsidR="00671976" w:rsidRPr="00671976" w:rsidRDefault="00671976" w:rsidP="00671976"/>
    <w:p w14:paraId="02F45D21" w14:textId="77777777" w:rsidR="00671976" w:rsidRPr="00671976" w:rsidRDefault="00671976" w:rsidP="00671976"/>
    <w:p w14:paraId="2C1E61D2" w14:textId="77777777" w:rsidR="00671976" w:rsidRPr="00671976" w:rsidRDefault="00671976" w:rsidP="00671976"/>
    <w:p w14:paraId="7CEBCC62" w14:textId="77777777" w:rsidR="00671976" w:rsidRPr="00671976" w:rsidRDefault="00671976" w:rsidP="00671976"/>
    <w:p w14:paraId="6F272D41" w14:textId="77777777" w:rsidR="00671976" w:rsidRPr="00671976" w:rsidRDefault="00671976" w:rsidP="00671976"/>
    <w:p w14:paraId="1317141D" w14:textId="77777777" w:rsidR="00671976" w:rsidRPr="00671976" w:rsidRDefault="00671976" w:rsidP="00671976"/>
    <w:p w14:paraId="6B48307E" w14:textId="77777777" w:rsidR="00671976" w:rsidRDefault="00671976" w:rsidP="00671976"/>
    <w:p w14:paraId="051A5A4D" w14:textId="77777777" w:rsidR="00671976" w:rsidRPr="00671976" w:rsidRDefault="00671976" w:rsidP="00671976"/>
    <w:p w14:paraId="264295CA" w14:textId="77777777" w:rsidR="00671976" w:rsidRDefault="00671976" w:rsidP="00671976"/>
    <w:p w14:paraId="3BFB0F64" w14:textId="0CCBDA88" w:rsidR="00671976" w:rsidRDefault="00671976" w:rsidP="00671976">
      <w:pPr>
        <w:tabs>
          <w:tab w:val="left" w:pos="3795"/>
        </w:tabs>
      </w:pPr>
      <w:r>
        <w:tab/>
      </w:r>
    </w:p>
    <w:p w14:paraId="7CB60E30" w14:textId="77777777" w:rsidR="00671976" w:rsidRPr="00671976" w:rsidRDefault="00671976" w:rsidP="00671976">
      <w:pPr>
        <w:spacing w:after="160" w:line="278" w:lineRule="auto"/>
      </w:pPr>
      <w:r>
        <w:br w:type="page"/>
      </w:r>
    </w:p>
    <w:p w14:paraId="569E4763" w14:textId="77777777" w:rsidR="00367505" w:rsidRDefault="00367505" w:rsidP="006C695D">
      <w:pPr>
        <w:pStyle w:val="11"/>
        <w:ind w:left="-120" w:right="-79"/>
        <w:jc w:val="center"/>
        <w:rPr>
          <w:sz w:val="24"/>
          <w:szCs w:val="24"/>
        </w:rPr>
        <w:sectPr w:rsidR="00367505" w:rsidSect="0067197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750"/>
        <w:gridCol w:w="2880"/>
        <w:gridCol w:w="1980"/>
        <w:gridCol w:w="1260"/>
        <w:gridCol w:w="1440"/>
        <w:gridCol w:w="1569"/>
        <w:gridCol w:w="3471"/>
      </w:tblGrid>
      <w:tr w:rsidR="00671976" w14:paraId="50D107EB" w14:textId="77777777" w:rsidTr="006C695D">
        <w:trPr>
          <w:trHeight w:val="955"/>
          <w:tblHeader/>
        </w:trPr>
        <w:tc>
          <w:tcPr>
            <w:tcW w:w="2750" w:type="dxa"/>
            <w:shd w:val="clear" w:color="auto" w:fill="808080"/>
            <w:vAlign w:val="center"/>
          </w:tcPr>
          <w:p w14:paraId="6F4B5307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lastRenderedPageBreak/>
              <w:br w:type="page"/>
            </w:r>
            <w:r w:rsidRPr="00172138">
              <w:rPr>
                <w:b/>
                <w:color w:val="FFFFFF"/>
                <w:sz w:val="24"/>
                <w:szCs w:val="24"/>
              </w:rPr>
              <w:t>Стратегічна/ оперативна ціль</w:t>
            </w:r>
          </w:p>
        </w:tc>
        <w:tc>
          <w:tcPr>
            <w:tcW w:w="2880" w:type="dxa"/>
            <w:shd w:val="clear" w:color="auto" w:fill="808080"/>
            <w:vAlign w:val="center"/>
          </w:tcPr>
          <w:p w14:paraId="37BD1CAB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Показник</w:t>
            </w:r>
          </w:p>
        </w:tc>
        <w:tc>
          <w:tcPr>
            <w:tcW w:w="1980" w:type="dxa"/>
            <w:shd w:val="clear" w:color="auto" w:fill="808080"/>
            <w:vAlign w:val="center"/>
          </w:tcPr>
          <w:p w14:paraId="6D019FF7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Одиниця вимірю-вання</w:t>
            </w:r>
          </w:p>
        </w:tc>
        <w:tc>
          <w:tcPr>
            <w:tcW w:w="1260" w:type="dxa"/>
            <w:shd w:val="clear" w:color="auto" w:fill="808080"/>
            <w:vAlign w:val="center"/>
          </w:tcPr>
          <w:p w14:paraId="7262AA62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Базове значення</w:t>
            </w:r>
          </w:p>
          <w:p w14:paraId="4E2F61EB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2023 (за наявності або 2022)</w:t>
            </w:r>
          </w:p>
        </w:tc>
        <w:tc>
          <w:tcPr>
            <w:tcW w:w="1440" w:type="dxa"/>
            <w:shd w:val="clear" w:color="auto" w:fill="808080"/>
            <w:vAlign w:val="center"/>
          </w:tcPr>
          <w:p w14:paraId="0ACC5901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Проміжне значення</w:t>
            </w:r>
          </w:p>
          <w:p w14:paraId="5C7F2CAA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ПЛАН 2024</w:t>
            </w:r>
          </w:p>
        </w:tc>
        <w:tc>
          <w:tcPr>
            <w:tcW w:w="1569" w:type="dxa"/>
            <w:shd w:val="clear" w:color="auto" w:fill="808080"/>
            <w:vAlign w:val="center"/>
          </w:tcPr>
          <w:p w14:paraId="15E16388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ФАКТ 2024</w:t>
            </w:r>
          </w:p>
        </w:tc>
        <w:tc>
          <w:tcPr>
            <w:tcW w:w="3471" w:type="dxa"/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40FDB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Джерело даних</w:t>
            </w:r>
          </w:p>
        </w:tc>
      </w:tr>
      <w:tr w:rsidR="00671976" w14:paraId="1F0CB8C4" w14:textId="77777777" w:rsidTr="006C695D">
        <w:trPr>
          <w:cantSplit/>
          <w:trHeight w:val="666"/>
        </w:trPr>
        <w:tc>
          <w:tcPr>
            <w:tcW w:w="15350" w:type="dxa"/>
            <w:gridSpan w:val="7"/>
            <w:shd w:val="clear" w:color="auto" w:fill="E2EFD9"/>
            <w:vAlign w:val="center"/>
          </w:tcPr>
          <w:p w14:paraId="7E29A786" w14:textId="77777777" w:rsidR="00671976" w:rsidRPr="006F01C7" w:rsidRDefault="00671976" w:rsidP="006C695D">
            <w:pPr>
              <w:pStyle w:val="11"/>
              <w:ind w:right="23"/>
              <w:jc w:val="center"/>
              <w:rPr>
                <w:color w:val="000000"/>
                <w:sz w:val="28"/>
                <w:szCs w:val="28"/>
              </w:rPr>
            </w:pPr>
            <w:r w:rsidRPr="006F01C7">
              <w:rPr>
                <w:color w:val="000000"/>
                <w:sz w:val="28"/>
                <w:szCs w:val="28"/>
              </w:rPr>
              <w:t>Стратегічна ціль 1. Конкурентоздатна економіка громади</w:t>
            </w:r>
          </w:p>
        </w:tc>
      </w:tr>
      <w:tr w:rsidR="00671976" w14:paraId="400EDAC4" w14:textId="77777777" w:rsidTr="006C695D">
        <w:trPr>
          <w:cantSplit/>
          <w:trHeight w:val="666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4618FF0F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bookmarkStart w:id="1" w:name="_Hlk189658890"/>
            <w:r w:rsidRPr="00172138">
              <w:rPr>
                <w:b/>
                <w:color w:val="000000"/>
                <w:sz w:val="24"/>
                <w:szCs w:val="24"/>
              </w:rPr>
              <w:t xml:space="preserve">1.1. </w:t>
            </w:r>
            <w:r>
              <w:rPr>
                <w:b/>
                <w:color w:val="000000"/>
                <w:sz w:val="24"/>
                <w:szCs w:val="24"/>
              </w:rPr>
              <w:t>Формування інвестиційної привабливості громади</w:t>
            </w:r>
          </w:p>
        </w:tc>
        <w:tc>
          <w:tcPr>
            <w:tcW w:w="2880" w:type="dxa"/>
            <w:vAlign w:val="center"/>
          </w:tcPr>
          <w:p w14:paraId="47FDC3B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капітальних видатків місцевого бюджету</w:t>
            </w:r>
          </w:p>
        </w:tc>
        <w:tc>
          <w:tcPr>
            <w:tcW w:w="1980" w:type="dxa"/>
            <w:vAlign w:val="center"/>
          </w:tcPr>
          <w:p w14:paraId="6D49C7C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260" w:type="dxa"/>
            <w:vAlign w:val="center"/>
          </w:tcPr>
          <w:p w14:paraId="4280F82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9257,8</w:t>
            </w:r>
          </w:p>
        </w:tc>
        <w:tc>
          <w:tcPr>
            <w:tcW w:w="1440" w:type="dxa"/>
            <w:vAlign w:val="center"/>
          </w:tcPr>
          <w:p w14:paraId="68BCBD1E" w14:textId="3F85292A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11522,2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BB016A5" w14:textId="68DF43BE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10335,5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17D41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35A86925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4EB54DE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3237CF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інвестиційного паспорта громади</w:t>
            </w:r>
          </w:p>
        </w:tc>
        <w:tc>
          <w:tcPr>
            <w:tcW w:w="1980" w:type="dxa"/>
            <w:vAlign w:val="center"/>
          </w:tcPr>
          <w:p w14:paraId="237D47E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183B2EC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17F1A7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7426C5E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23E9B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2EB961B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8D68A0F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97B1E36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комунікаційної стратегії Рожищенської громади на 2025-2027роки</w:t>
            </w:r>
          </w:p>
        </w:tc>
        <w:tc>
          <w:tcPr>
            <w:tcW w:w="1980" w:type="dxa"/>
            <w:vAlign w:val="center"/>
          </w:tcPr>
          <w:p w14:paraId="034309B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3DD93E8C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241651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31D0FBB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E184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854AC34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8E67E6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D8AFAFF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надходжень ПДФО до місцевого бюджету</w:t>
            </w:r>
          </w:p>
        </w:tc>
        <w:tc>
          <w:tcPr>
            <w:tcW w:w="1980" w:type="dxa"/>
            <w:vAlign w:val="center"/>
          </w:tcPr>
          <w:p w14:paraId="37CBE57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260" w:type="dxa"/>
            <w:vAlign w:val="center"/>
          </w:tcPr>
          <w:p w14:paraId="242F2ED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73153,9</w:t>
            </w:r>
          </w:p>
        </w:tc>
        <w:tc>
          <w:tcPr>
            <w:tcW w:w="1440" w:type="dxa"/>
            <w:vAlign w:val="center"/>
          </w:tcPr>
          <w:p w14:paraId="4123FC4A" w14:textId="64699AA8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95253,0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C928019" w14:textId="46758817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102611,8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F10F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4D0F7325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35F4C5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A006C69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пропозицій вільних інвестиційних об’єктів</w:t>
            </w:r>
          </w:p>
        </w:tc>
        <w:tc>
          <w:tcPr>
            <w:tcW w:w="1980" w:type="dxa"/>
            <w:vAlign w:val="center"/>
          </w:tcPr>
          <w:p w14:paraId="5D4BEAE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4480B72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14:paraId="18FF355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1AD890C" w14:textId="765001DC" w:rsidR="00671976" w:rsidRPr="00172138" w:rsidRDefault="00154762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F474F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5595CDB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4C13D4A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4591A78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Чисельність підприємств юридичних осіб</w:t>
            </w:r>
          </w:p>
        </w:tc>
        <w:tc>
          <w:tcPr>
            <w:tcW w:w="1980" w:type="dxa"/>
            <w:vAlign w:val="center"/>
          </w:tcPr>
          <w:p w14:paraId="49595E9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048E770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40" w:type="dxa"/>
            <w:vAlign w:val="center"/>
          </w:tcPr>
          <w:p w14:paraId="6879663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454276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93E56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</w:p>
        </w:tc>
      </w:tr>
      <w:bookmarkEnd w:id="1"/>
      <w:tr w:rsidR="00671976" w14:paraId="6BC61231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04C21E4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3BCE3B3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видатків місцевого бюджету на економічну діяльність</w:t>
            </w:r>
          </w:p>
        </w:tc>
        <w:tc>
          <w:tcPr>
            <w:tcW w:w="1980" w:type="dxa"/>
            <w:vAlign w:val="center"/>
          </w:tcPr>
          <w:p w14:paraId="0078028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260" w:type="dxa"/>
            <w:vAlign w:val="center"/>
          </w:tcPr>
          <w:p w14:paraId="1705B53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440" w:type="dxa"/>
            <w:vAlign w:val="center"/>
          </w:tcPr>
          <w:p w14:paraId="5106E807" w14:textId="070D855C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100375C" w14:textId="6DB763A1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867,6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86FCE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2D4A8AD7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28B4D245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1.2. </w:t>
            </w:r>
            <w:r>
              <w:rPr>
                <w:b/>
                <w:color w:val="000000"/>
                <w:sz w:val="24"/>
                <w:szCs w:val="24"/>
              </w:rPr>
              <w:t xml:space="preserve">Підтримка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розвитку агропромисловго сектору громади</w:t>
            </w:r>
          </w:p>
        </w:tc>
        <w:tc>
          <w:tcPr>
            <w:tcW w:w="2880" w:type="dxa"/>
            <w:vAlign w:val="center"/>
          </w:tcPr>
          <w:p w14:paraId="3BF36D4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Наявність садово-ягідного кластеру</w:t>
            </w:r>
          </w:p>
        </w:tc>
        <w:tc>
          <w:tcPr>
            <w:tcW w:w="1980" w:type="dxa"/>
            <w:vAlign w:val="center"/>
          </w:tcPr>
          <w:p w14:paraId="04B3BF7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7EC60CE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0EEADD3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335E118" w14:textId="77777777" w:rsidR="00671976" w:rsidRPr="00BD07E1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BD07E1"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94C8F" w14:textId="77777777" w:rsidR="00671976" w:rsidRPr="00BD07E1" w:rsidRDefault="00671976" w:rsidP="006C695D">
            <w:pPr>
              <w:pStyle w:val="11"/>
              <w:ind w:right="25"/>
              <w:rPr>
                <w:color w:val="212529"/>
                <w:sz w:val="24"/>
                <w:szCs w:val="24"/>
              </w:rPr>
            </w:pPr>
            <w:r w:rsidRPr="00BD07E1">
              <w:rPr>
                <w:color w:val="212529"/>
                <w:sz w:val="24"/>
                <w:szCs w:val="24"/>
              </w:rPr>
              <w:t>Дані ОМС</w:t>
            </w:r>
          </w:p>
          <w:p w14:paraId="70CAC092" w14:textId="77777777" w:rsidR="00671976" w:rsidRPr="00BD07E1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BD07E1">
              <w:rPr>
                <w:color w:val="000000"/>
                <w:sz w:val="24"/>
                <w:szCs w:val="24"/>
              </w:rPr>
              <w:lastRenderedPageBreak/>
              <w:t>Дані ОМС</w:t>
            </w:r>
          </w:p>
        </w:tc>
      </w:tr>
      <w:tr w:rsidR="00671976" w14:paraId="6C5A80C1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FBD1FDE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57C3F3F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підприємств об’єднаних у садово-ягідному кластері</w:t>
            </w:r>
          </w:p>
        </w:tc>
        <w:tc>
          <w:tcPr>
            <w:tcW w:w="1980" w:type="dxa"/>
            <w:vAlign w:val="center"/>
          </w:tcPr>
          <w:p w14:paraId="7A93252E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7A0658F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60909E6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718B932" w14:textId="77777777" w:rsidR="00671976" w:rsidRPr="00BD07E1" w:rsidRDefault="00671976" w:rsidP="006C695D">
            <w:pPr>
              <w:pStyle w:val="11"/>
              <w:ind w:right="25"/>
              <w:jc w:val="center"/>
              <w:rPr>
                <w:color w:val="000000"/>
                <w:sz w:val="28"/>
                <w:szCs w:val="28"/>
              </w:rPr>
            </w:pPr>
            <w:r w:rsidRPr="00BD07E1">
              <w:rPr>
                <w:sz w:val="28"/>
                <w:szCs w:val="28"/>
              </w:rPr>
              <w:t>-</w:t>
            </w:r>
          </w:p>
        </w:tc>
        <w:tc>
          <w:tcPr>
            <w:tcW w:w="347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5715A" w14:textId="77777777" w:rsidR="00671976" w:rsidRPr="00BD07E1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71976" w14:paraId="6F76C804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70A5E14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3C809BF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 багаторічних насаджень</w:t>
            </w:r>
          </w:p>
        </w:tc>
        <w:tc>
          <w:tcPr>
            <w:tcW w:w="1980" w:type="dxa"/>
            <w:vAlign w:val="center"/>
          </w:tcPr>
          <w:p w14:paraId="7C2AAE1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60" w:type="dxa"/>
            <w:vAlign w:val="center"/>
          </w:tcPr>
          <w:p w14:paraId="0C66848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40" w:type="dxa"/>
            <w:vAlign w:val="center"/>
          </w:tcPr>
          <w:p w14:paraId="53F7CBF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459C702" w14:textId="4E347935" w:rsidR="00671976" w:rsidRPr="00BD07E1" w:rsidRDefault="00367505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247,5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47B9B" w14:textId="77777777" w:rsidR="00671976" w:rsidRPr="00BD07E1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59478848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3AE4321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F61B6AD" w14:textId="77777777" w:rsidR="00671976" w:rsidRPr="00BD07E1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Організовано та проведено </w:t>
            </w:r>
            <w:r>
              <w:rPr>
                <w:color w:val="000000"/>
                <w:sz w:val="24"/>
                <w:szCs w:val="24"/>
                <w:lang w:val="en-US"/>
              </w:rPr>
              <w:t>Foodfest</w:t>
            </w:r>
            <w:r w:rsidRPr="00BD07E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«Рожищенська лавка» та «Ярмарок Рожищенських традицій»</w:t>
            </w:r>
          </w:p>
        </w:tc>
        <w:tc>
          <w:tcPr>
            <w:tcW w:w="1980" w:type="dxa"/>
            <w:vAlign w:val="center"/>
          </w:tcPr>
          <w:p w14:paraId="42A9F86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DAB039A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74B5D44E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9E985D" w14:textId="77777777" w:rsidR="00671976" w:rsidRPr="00BD07E1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BD07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81482" w14:textId="77777777" w:rsidR="00671976" w:rsidRPr="00BD07E1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</w:t>
            </w:r>
            <w:r w:rsidRPr="00BD07E1">
              <w:rPr>
                <w:color w:val="000000"/>
                <w:sz w:val="24"/>
                <w:szCs w:val="24"/>
              </w:rPr>
              <w:t>Гуманітарний відділ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71976" w14:paraId="71D84D66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28440FD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61FA0B6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Загальний обсяг єдиного податку з сільгосп виробниуів </w:t>
            </w:r>
          </w:p>
        </w:tc>
        <w:tc>
          <w:tcPr>
            <w:tcW w:w="1980" w:type="dxa"/>
            <w:vAlign w:val="center"/>
          </w:tcPr>
          <w:p w14:paraId="1665538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260" w:type="dxa"/>
            <w:vAlign w:val="center"/>
          </w:tcPr>
          <w:p w14:paraId="4841A9EC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1092,7</w:t>
            </w:r>
          </w:p>
        </w:tc>
        <w:tc>
          <w:tcPr>
            <w:tcW w:w="1440" w:type="dxa"/>
            <w:vAlign w:val="center"/>
          </w:tcPr>
          <w:p w14:paraId="1A209AB4" w14:textId="63358942" w:rsidR="00671976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BA84E" w14:textId="2C7F6ADA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2041,7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4AC0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7CC37CF8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121E3F7D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1.3. </w:t>
            </w:r>
            <w:r>
              <w:rPr>
                <w:b/>
                <w:color w:val="000000"/>
                <w:sz w:val="24"/>
                <w:szCs w:val="24"/>
              </w:rPr>
              <w:t>Підтримка малого та середнього бізнесу</w:t>
            </w:r>
          </w:p>
        </w:tc>
        <w:tc>
          <w:tcPr>
            <w:tcW w:w="2880" w:type="dxa"/>
            <w:vAlign w:val="center"/>
          </w:tcPr>
          <w:p w14:paraId="2D765496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Консультаційного центру для місцевого бізнесу</w:t>
            </w:r>
          </w:p>
        </w:tc>
        <w:tc>
          <w:tcPr>
            <w:tcW w:w="1980" w:type="dxa"/>
            <w:vAlign w:val="center"/>
          </w:tcPr>
          <w:p w14:paraId="2F97BE7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6B73532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424A745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3D5DC74E" w14:textId="4E1ABE25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3E0CA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67AA343E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729E434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C871CE9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color w:val="000000"/>
                <w:sz w:val="24"/>
                <w:szCs w:val="24"/>
              </w:rPr>
              <w:t>проведених навчальних заходів Консультаційним центром для місцевого бізнесу</w:t>
            </w:r>
            <w:r w:rsidRPr="0017213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66CD9B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z w:val="24"/>
                <w:szCs w:val="24"/>
              </w:rPr>
              <w:t>иниць</w:t>
            </w:r>
          </w:p>
        </w:tc>
        <w:tc>
          <w:tcPr>
            <w:tcW w:w="1260" w:type="dxa"/>
            <w:vAlign w:val="center"/>
          </w:tcPr>
          <w:p w14:paraId="38E8BE0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3CF2B7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DC39061" w14:textId="72FD6DC0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6C7C1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620C18A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7A3156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678D2F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учасників, що отримали допомогу у Консультаційному центрі</w:t>
            </w:r>
          </w:p>
        </w:tc>
        <w:tc>
          <w:tcPr>
            <w:tcW w:w="1980" w:type="dxa"/>
            <w:vAlign w:val="center"/>
          </w:tcPr>
          <w:p w14:paraId="3441BFD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260" w:type="dxa"/>
            <w:vAlign w:val="center"/>
          </w:tcPr>
          <w:p w14:paraId="596A90B2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683DEFD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B2678D3" w14:textId="7F68568F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60433" w14:textId="77777777" w:rsidR="00671976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0EEA659A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51AAFE3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BDA5C8C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надходжень єдиного податку до місцевого бюджету</w:t>
            </w:r>
          </w:p>
        </w:tc>
        <w:tc>
          <w:tcPr>
            <w:tcW w:w="1980" w:type="dxa"/>
            <w:vAlign w:val="center"/>
          </w:tcPr>
          <w:p w14:paraId="331D52D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260" w:type="dxa"/>
            <w:vAlign w:val="center"/>
          </w:tcPr>
          <w:p w14:paraId="06FF857B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14564</w:t>
            </w:r>
          </w:p>
        </w:tc>
        <w:tc>
          <w:tcPr>
            <w:tcW w:w="1440" w:type="dxa"/>
            <w:vAlign w:val="center"/>
          </w:tcPr>
          <w:p w14:paraId="13B079D5" w14:textId="2C8827D9" w:rsidR="00671976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24762,4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743E920E" w14:textId="78BB6474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28309,5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60D56" w14:textId="77777777" w:rsidR="00671976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4B98441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514871C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340C46A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Чисельність фізичних осіб-підприємців</w:t>
            </w:r>
          </w:p>
        </w:tc>
        <w:tc>
          <w:tcPr>
            <w:tcW w:w="1980" w:type="dxa"/>
            <w:vAlign w:val="center"/>
          </w:tcPr>
          <w:p w14:paraId="46BC056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260" w:type="dxa"/>
            <w:vAlign w:val="center"/>
          </w:tcPr>
          <w:p w14:paraId="362813AA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440" w:type="dxa"/>
            <w:vAlign w:val="center"/>
          </w:tcPr>
          <w:p w14:paraId="3A873308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FBD7E5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3BD0B" w14:textId="77777777" w:rsidR="00671976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783B2B18" w14:textId="77777777" w:rsidTr="006C695D">
        <w:trPr>
          <w:trHeight w:val="205"/>
        </w:trPr>
        <w:tc>
          <w:tcPr>
            <w:tcW w:w="15350" w:type="dxa"/>
            <w:gridSpan w:val="7"/>
            <w:shd w:val="clear" w:color="auto" w:fill="E2EFD9"/>
            <w:vAlign w:val="center"/>
          </w:tcPr>
          <w:p w14:paraId="2B79BC57" w14:textId="77777777" w:rsidR="00671976" w:rsidRPr="006F01C7" w:rsidRDefault="00671976" w:rsidP="006C695D">
            <w:pPr>
              <w:pStyle w:val="11"/>
              <w:ind w:right="25"/>
              <w:rPr>
                <w:color w:val="000000"/>
                <w:sz w:val="28"/>
                <w:szCs w:val="28"/>
              </w:rPr>
            </w:pPr>
            <w:r w:rsidRPr="006F01C7">
              <w:rPr>
                <w:b/>
                <w:color w:val="000000"/>
                <w:sz w:val="28"/>
                <w:szCs w:val="28"/>
              </w:rPr>
              <w:t>Стратегічна ціль 2. Розвиток людського капіталу та підвищення якості життя мешканців громади</w:t>
            </w:r>
          </w:p>
        </w:tc>
      </w:tr>
      <w:tr w:rsidR="00671976" w14:paraId="42E49AB7" w14:textId="77777777" w:rsidTr="006C695D">
        <w:trPr>
          <w:cantSplit/>
          <w:trHeight w:val="308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10F14197" w14:textId="77777777" w:rsidR="00671976" w:rsidRPr="00172138" w:rsidRDefault="00671976" w:rsidP="006C695D">
            <w:pPr>
              <w:pStyle w:val="1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26DF9BA" w14:textId="77777777" w:rsidR="00671976" w:rsidRPr="00172138" w:rsidRDefault="00671976" w:rsidP="006C695D">
            <w:pPr>
              <w:pStyle w:val="11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Якість надання медичних послуг</w:t>
            </w:r>
          </w:p>
        </w:tc>
        <w:tc>
          <w:tcPr>
            <w:tcW w:w="1980" w:type="dxa"/>
            <w:vAlign w:val="center"/>
          </w:tcPr>
          <w:p w14:paraId="20120D12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Бали від 1(мін) до 5(макс)</w:t>
            </w:r>
          </w:p>
        </w:tc>
        <w:tc>
          <w:tcPr>
            <w:tcW w:w="1260" w:type="dxa"/>
            <w:vAlign w:val="center"/>
          </w:tcPr>
          <w:p w14:paraId="6F8C1D5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D4F70F8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BADC16C" w14:textId="685A74B3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2124A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11ABB04B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571045CE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14:paraId="2652DC2F" w14:textId="77777777" w:rsidR="00671976" w:rsidRPr="00172138" w:rsidRDefault="00671976" w:rsidP="006C695D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відремонтованих приміщень закладів освіти, охорони здров’я, культури та спорту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vAlign w:val="center"/>
          </w:tcPr>
          <w:p w14:paraId="53D5C39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4ABCC9B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center"/>
          </w:tcPr>
          <w:p w14:paraId="4792B61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25F5C14" w14:textId="4874CD79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C440D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37A327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296F39C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14:paraId="740C4A49" w14:textId="77777777" w:rsidR="00671976" w:rsidRDefault="00671976" w:rsidP="006C695D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Реконструйовані бігові доріжки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vAlign w:val="center"/>
          </w:tcPr>
          <w:p w14:paraId="168ACF9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664A3150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center"/>
          </w:tcPr>
          <w:p w14:paraId="4752AE04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9EAB52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39F7C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3943AB28" w14:textId="77777777" w:rsidTr="006C695D">
        <w:trPr>
          <w:cantSplit/>
          <w:trHeight w:val="205"/>
        </w:trPr>
        <w:tc>
          <w:tcPr>
            <w:tcW w:w="2750" w:type="dxa"/>
            <w:vMerge/>
            <w:tcBorders>
              <w:bottom w:val="single" w:sz="8" w:space="0" w:color="000000"/>
            </w:tcBorders>
            <w:shd w:val="clear" w:color="auto" w:fill="E2EFD9"/>
            <w:vAlign w:val="center"/>
          </w:tcPr>
          <w:p w14:paraId="31EFA21A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14:paraId="512A9E61" w14:textId="77777777" w:rsidR="00671976" w:rsidRDefault="00671976" w:rsidP="006C695D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Якість надавання культурних послуг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vAlign w:val="center"/>
          </w:tcPr>
          <w:p w14:paraId="6B0ACE6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Бали від 1(мін) до 5(макс)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189CECC2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center"/>
          </w:tcPr>
          <w:p w14:paraId="57338FE3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7023E741" w14:textId="43FB728C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BA91E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21D93556" w14:textId="77777777" w:rsidTr="006C695D">
        <w:trPr>
          <w:cantSplit/>
          <w:trHeight w:val="205"/>
        </w:trPr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/>
            <w:vAlign w:val="center"/>
          </w:tcPr>
          <w:p w14:paraId="7409ED67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Комфортне і безпечне середовище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BE57A62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Наявність </w:t>
            </w:r>
            <w:r>
              <w:rPr>
                <w:color w:val="000000"/>
                <w:sz w:val="24"/>
                <w:szCs w:val="24"/>
              </w:rPr>
              <w:t>мобільної бригади соціально-психологічної допомоги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D94E61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44B7D5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15021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3FD499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D6359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  <w:r>
              <w:rPr>
                <w:color w:val="000000"/>
                <w:sz w:val="24"/>
                <w:szCs w:val="24"/>
              </w:rPr>
              <w:t>(Звіт КУ ЦСС)</w:t>
            </w:r>
          </w:p>
        </w:tc>
      </w:tr>
      <w:tr w:rsidR="00671976" w14:paraId="5F90EEA0" w14:textId="77777777" w:rsidTr="006C695D">
        <w:trPr>
          <w:cantSplit/>
          <w:trHeight w:val="205"/>
        </w:trPr>
        <w:tc>
          <w:tcPr>
            <w:tcW w:w="2750" w:type="dxa"/>
            <w:vMerge/>
            <w:tcBorders>
              <w:top w:val="single" w:sz="8" w:space="0" w:color="000000"/>
            </w:tcBorders>
            <w:shd w:val="clear" w:color="auto" w:fill="E2EFD9"/>
            <w:vAlign w:val="center"/>
          </w:tcPr>
          <w:p w14:paraId="24DFDC3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</w:tcBorders>
            <w:vAlign w:val="center"/>
          </w:tcPr>
          <w:p w14:paraId="3B0FF7C2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закладів освіти з облаштованими захисними спорудами</w:t>
            </w:r>
          </w:p>
        </w:tc>
        <w:tc>
          <w:tcPr>
            <w:tcW w:w="1980" w:type="dxa"/>
            <w:tcBorders>
              <w:top w:val="single" w:sz="8" w:space="0" w:color="000000"/>
            </w:tcBorders>
            <w:vAlign w:val="center"/>
          </w:tcPr>
          <w:p w14:paraId="6EA095C8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vAlign w:val="center"/>
          </w:tcPr>
          <w:p w14:paraId="219EFE5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vAlign w:val="center"/>
          </w:tcPr>
          <w:p w14:paraId="6B90EE0E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9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320978BC" w14:textId="0F717454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471" w:type="dxa"/>
            <w:tcBorders>
              <w:top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9A2A2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1FDA404B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561F5EC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847674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осіб, що отримали психосоціальну підтримку</w:t>
            </w:r>
          </w:p>
        </w:tc>
        <w:tc>
          <w:tcPr>
            <w:tcW w:w="1980" w:type="dxa"/>
            <w:vAlign w:val="center"/>
          </w:tcPr>
          <w:p w14:paraId="50C0F86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260" w:type="dxa"/>
            <w:vAlign w:val="center"/>
          </w:tcPr>
          <w:p w14:paraId="1606BDCC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center"/>
          </w:tcPr>
          <w:p w14:paraId="1BABF2E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E937AAA" w14:textId="41717104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59C4E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  <w:r>
              <w:rPr>
                <w:color w:val="000000"/>
                <w:sz w:val="24"/>
                <w:szCs w:val="24"/>
              </w:rPr>
              <w:t>(Звіт КУ ЦСС)</w:t>
            </w:r>
          </w:p>
        </w:tc>
      </w:tr>
      <w:tr w:rsidR="00671976" w14:paraId="4BBE574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2E13CB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5E2E62F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color w:val="000000"/>
                <w:sz w:val="24"/>
                <w:szCs w:val="24"/>
              </w:rPr>
              <w:t>одиниць відеотехніки для спостереження за аварійно небезпечними ділянками</w:t>
            </w:r>
          </w:p>
        </w:tc>
        <w:tc>
          <w:tcPr>
            <w:tcW w:w="1980" w:type="dxa"/>
            <w:vAlign w:val="center"/>
          </w:tcPr>
          <w:p w14:paraId="4CA591A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06D0D7A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14EE1FC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0E45BD4F" w14:textId="0E887D81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C3307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Дані </w:t>
            </w:r>
            <w:r>
              <w:rPr>
                <w:color w:val="000000"/>
                <w:sz w:val="24"/>
                <w:szCs w:val="24"/>
              </w:rPr>
              <w:t>ОМС</w:t>
            </w:r>
            <w:r w:rsidRPr="0017213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1976" w14:paraId="7D63DA96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6027206C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Ефективна влада, активна громада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813C31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Бюджету участі у громаді</w:t>
            </w:r>
          </w:p>
        </w:tc>
        <w:tc>
          <w:tcPr>
            <w:tcW w:w="1980" w:type="dxa"/>
            <w:vAlign w:val="center"/>
          </w:tcPr>
          <w:p w14:paraId="092F82B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7EB5DBD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21C0175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14BE95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30000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0A6A698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7AC59D7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A377498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проєктів реалізованих за механізмом громадських ініціатив</w:t>
            </w:r>
          </w:p>
        </w:tc>
        <w:tc>
          <w:tcPr>
            <w:tcW w:w="1980" w:type="dxa"/>
            <w:vAlign w:val="center"/>
          </w:tcPr>
          <w:p w14:paraId="0C8096E8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3C29F1C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02D8C0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E60CFF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7FDA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F32238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2F5F1791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E17E001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паспортного сервісу у Рожищенській громаді</w:t>
            </w:r>
          </w:p>
        </w:tc>
        <w:tc>
          <w:tcPr>
            <w:tcW w:w="1980" w:type="dxa"/>
            <w:vAlign w:val="center"/>
          </w:tcPr>
          <w:p w14:paraId="24F9676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F00703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1EDE0F1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7F539F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DD8C7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ані</w:t>
            </w:r>
            <w:r w:rsidRPr="00172138">
              <w:rPr>
                <w:sz w:val="24"/>
                <w:szCs w:val="24"/>
              </w:rPr>
              <w:t xml:space="preserve"> ОМС </w:t>
            </w:r>
            <w:r>
              <w:rPr>
                <w:sz w:val="24"/>
                <w:szCs w:val="24"/>
              </w:rPr>
              <w:t>(Управління ЦНАП та соцзахисту населення)</w:t>
            </w:r>
          </w:p>
        </w:tc>
      </w:tr>
      <w:tr w:rsidR="00671976" w14:paraId="1C247FB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4189FF0F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60AB697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Якість адміністративних послуг, які надаються в громаді</w:t>
            </w:r>
          </w:p>
        </w:tc>
        <w:tc>
          <w:tcPr>
            <w:tcW w:w="1980" w:type="dxa"/>
            <w:vAlign w:val="center"/>
          </w:tcPr>
          <w:p w14:paraId="440BBE6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Бали від 1(мін) до 5(макс)</w:t>
            </w:r>
          </w:p>
        </w:tc>
        <w:tc>
          <w:tcPr>
            <w:tcW w:w="1260" w:type="dxa"/>
            <w:vAlign w:val="center"/>
          </w:tcPr>
          <w:p w14:paraId="1193954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65D2E9A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759DD1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2C09F" w14:textId="77777777" w:rsidR="00671976" w:rsidRPr="00172138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ані</w:t>
            </w:r>
            <w:r w:rsidRPr="00172138">
              <w:rPr>
                <w:sz w:val="24"/>
                <w:szCs w:val="24"/>
              </w:rPr>
              <w:t xml:space="preserve"> ОМС </w:t>
            </w:r>
            <w:r>
              <w:rPr>
                <w:sz w:val="24"/>
                <w:szCs w:val="24"/>
              </w:rPr>
              <w:t>(Управління ЦНАП та соцзахисту населення)</w:t>
            </w:r>
          </w:p>
        </w:tc>
      </w:tr>
      <w:tr w:rsidR="00671976" w14:paraId="65B79491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3F451F65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9D2463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етно-фестивалю «Гостини Рожищенської родини» один раз в рік</w:t>
            </w:r>
          </w:p>
        </w:tc>
        <w:tc>
          <w:tcPr>
            <w:tcW w:w="1980" w:type="dxa"/>
            <w:vAlign w:val="center"/>
          </w:tcPr>
          <w:p w14:paraId="72DBEA9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79C2A6EC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B8A9B7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F7A8463" w14:textId="2543802D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59C3D" w14:textId="77777777" w:rsidR="00671976" w:rsidRPr="00172138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4D75A2F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4ECB78A9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EE0BA24" w14:textId="77777777" w:rsidR="00671976" w:rsidRPr="002073B3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підписників сторінки Міської ради у </w:t>
            </w:r>
            <w:r>
              <w:rPr>
                <w:color w:val="000000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0" w:type="dxa"/>
            <w:vAlign w:val="center"/>
          </w:tcPr>
          <w:p w14:paraId="3E51F39C" w14:textId="77777777" w:rsidR="00671976" w:rsidRPr="004A1127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тис.осіб.</w:t>
            </w:r>
          </w:p>
        </w:tc>
        <w:tc>
          <w:tcPr>
            <w:tcW w:w="1260" w:type="dxa"/>
            <w:vAlign w:val="center"/>
          </w:tcPr>
          <w:p w14:paraId="68FB7D5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40" w:type="dxa"/>
            <w:vAlign w:val="center"/>
          </w:tcPr>
          <w:p w14:paraId="1303578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0240C9D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C8FCF" w14:textId="77777777" w:rsidR="00671976" w:rsidRPr="00172138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Дані ОМС </w:t>
            </w:r>
          </w:p>
        </w:tc>
      </w:tr>
      <w:tr w:rsidR="00671976" w14:paraId="099431AD" w14:textId="77777777" w:rsidTr="006C695D">
        <w:trPr>
          <w:cantSplit/>
          <w:trHeight w:val="205"/>
        </w:trPr>
        <w:tc>
          <w:tcPr>
            <w:tcW w:w="15350" w:type="dxa"/>
            <w:gridSpan w:val="7"/>
            <w:shd w:val="clear" w:color="auto" w:fill="E2EFD9"/>
            <w:vAlign w:val="center"/>
          </w:tcPr>
          <w:p w14:paraId="34FA8384" w14:textId="77777777" w:rsidR="00671976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Стратегічна ціль 3. Сталий розвиток території</w:t>
            </w:r>
          </w:p>
        </w:tc>
      </w:tr>
      <w:tr w:rsidR="00671976" w14:paraId="4D477D4C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154281B5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3.1. </w:t>
            </w:r>
            <w:r>
              <w:rPr>
                <w:b/>
                <w:color w:val="000000"/>
                <w:sz w:val="24"/>
                <w:szCs w:val="24"/>
              </w:rPr>
              <w:t xml:space="preserve">Інженерна 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інфраструктура  громади</w:t>
            </w:r>
          </w:p>
        </w:tc>
        <w:tc>
          <w:tcPr>
            <w:tcW w:w="2880" w:type="dxa"/>
            <w:vAlign w:val="center"/>
          </w:tcPr>
          <w:p w14:paraId="3376B7A6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Загальна протяжність збудованого/відремонтованого водопроводу у м. Рожище та с-ще Дубище</w:t>
            </w:r>
          </w:p>
        </w:tc>
        <w:tc>
          <w:tcPr>
            <w:tcW w:w="1980" w:type="dxa"/>
            <w:vAlign w:val="center"/>
          </w:tcPr>
          <w:p w14:paraId="6C702C4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60" w:type="dxa"/>
            <w:vAlign w:val="center"/>
          </w:tcPr>
          <w:p w14:paraId="26606D6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C50C8D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235356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E4F5C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  <w:highlight w:val="white"/>
              </w:rPr>
              <w:t xml:space="preserve">Дані ОМС </w:t>
            </w:r>
            <w:r w:rsidRPr="004A1127">
              <w:rPr>
                <w:color w:val="1D1D1B"/>
                <w:sz w:val="24"/>
                <w:szCs w:val="24"/>
                <w:highlight w:val="white"/>
              </w:rPr>
              <w:t>(відділ містобудування, архітектури, жит</w:t>
            </w:r>
            <w:r>
              <w:rPr>
                <w:color w:val="1D1D1B"/>
                <w:sz w:val="24"/>
                <w:szCs w:val="24"/>
                <w:highlight w:val="white"/>
              </w:rPr>
              <w:t>ло</w:t>
            </w:r>
            <w:r w:rsidRPr="004A1127">
              <w:rPr>
                <w:color w:val="1D1D1B"/>
                <w:sz w:val="24"/>
                <w:szCs w:val="24"/>
                <w:highlight w:val="white"/>
              </w:rPr>
              <w:t>во</w:t>
            </w:r>
            <w:r>
              <w:rPr>
                <w:color w:val="1D1D1B"/>
                <w:sz w:val="24"/>
                <w:szCs w:val="24"/>
                <w:highlight w:val="white"/>
              </w:rPr>
              <w:t>-</w:t>
            </w:r>
            <w:r w:rsidRPr="004A1127">
              <w:rPr>
                <w:color w:val="1D1D1B"/>
                <w:sz w:val="24"/>
                <w:szCs w:val="24"/>
                <w:highlight w:val="white"/>
              </w:rPr>
              <w:t>комунального господарства, благоустрою, комунальної власності, інфраструктури, будівництва, транспорту та екології)</w:t>
            </w:r>
          </w:p>
        </w:tc>
      </w:tr>
      <w:tr w:rsidR="00671976" w14:paraId="680B393A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4A9EB6A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5D13F84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Протяжність заміненої теплотраси</w:t>
            </w:r>
          </w:p>
        </w:tc>
        <w:tc>
          <w:tcPr>
            <w:tcW w:w="1980" w:type="dxa"/>
            <w:vAlign w:val="center"/>
          </w:tcPr>
          <w:p w14:paraId="077E7C8E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60" w:type="dxa"/>
            <w:vAlign w:val="center"/>
          </w:tcPr>
          <w:p w14:paraId="1A7CFFA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48682F4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FEAF54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FDAD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2FB25288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19F5F15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A0F698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Протяжність відремонтован</w:t>
            </w:r>
            <w:r>
              <w:rPr>
                <w:color w:val="000000"/>
                <w:sz w:val="24"/>
                <w:szCs w:val="24"/>
              </w:rPr>
              <w:t>их доріг державного, місцевого та комунального значення</w:t>
            </w:r>
          </w:p>
        </w:tc>
        <w:tc>
          <w:tcPr>
            <w:tcW w:w="1980" w:type="dxa"/>
            <w:vAlign w:val="center"/>
          </w:tcPr>
          <w:p w14:paraId="2C4FD25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60" w:type="dxa"/>
            <w:vAlign w:val="center"/>
          </w:tcPr>
          <w:p w14:paraId="0D44D78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250C346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043F4C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2D641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57FB9B8E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6714F9DB" w14:textId="77777777" w:rsidR="00671976" w:rsidRDefault="00671976" w:rsidP="006C695D">
            <w:pPr>
              <w:pStyle w:val="11"/>
              <w:spacing w:line="256" w:lineRule="auto"/>
              <w:ind w:left="-2" w:hanging="2"/>
              <w:rPr>
                <w:b/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3.2. </w:t>
            </w:r>
            <w:r>
              <w:rPr>
                <w:b/>
                <w:color w:val="000000"/>
                <w:sz w:val="24"/>
                <w:szCs w:val="24"/>
              </w:rPr>
              <w:t>Збереження навколишнього</w:t>
            </w:r>
          </w:p>
          <w:p w14:paraId="2AC22738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середеовища</w:t>
            </w:r>
          </w:p>
        </w:tc>
        <w:tc>
          <w:tcPr>
            <w:tcW w:w="2880" w:type="dxa"/>
            <w:vAlign w:val="center"/>
          </w:tcPr>
          <w:p w14:paraId="75674EF4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Кількість встановлених контейнерів для роздільного збору сміття</w:t>
            </w:r>
          </w:p>
        </w:tc>
        <w:tc>
          <w:tcPr>
            <w:tcW w:w="1980" w:type="dxa"/>
            <w:vAlign w:val="center"/>
          </w:tcPr>
          <w:p w14:paraId="174CEF0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7D7A100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4EC65A8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A8CA41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F200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751A6A95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A8B84A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56CF45B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Кількість домогосподарств охоплених централізованим збором і вивезенням сміття</w:t>
            </w:r>
          </w:p>
        </w:tc>
        <w:tc>
          <w:tcPr>
            <w:tcW w:w="1980" w:type="dxa"/>
            <w:vAlign w:val="center"/>
          </w:tcPr>
          <w:p w14:paraId="3FE6F9E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1B0F2C7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440" w:type="dxa"/>
            <w:vAlign w:val="center"/>
          </w:tcPr>
          <w:p w14:paraId="302A185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9F3A6A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D3C9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081F7D89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177CE8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C3B5A1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Встановлено сонячні панель на території водозабору</w:t>
            </w:r>
          </w:p>
        </w:tc>
        <w:tc>
          <w:tcPr>
            <w:tcW w:w="1980" w:type="dxa"/>
            <w:vAlign w:val="center"/>
          </w:tcPr>
          <w:p w14:paraId="4BFB71D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84BA81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97B4EE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A8F76C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D3964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6C353343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3B1F99D5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65D4889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комунальних закладів, в яких підвищено енергоефективність</w:t>
            </w:r>
          </w:p>
        </w:tc>
        <w:tc>
          <w:tcPr>
            <w:tcW w:w="1980" w:type="dxa"/>
            <w:vAlign w:val="center"/>
          </w:tcPr>
          <w:p w14:paraId="03B4868A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3F9A1CA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1649CED8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890F356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3ECED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0BB64C3C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4FFC722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3.3 Планування розвитку території</w:t>
            </w:r>
          </w:p>
        </w:tc>
        <w:tc>
          <w:tcPr>
            <w:tcW w:w="2880" w:type="dxa"/>
            <w:vAlign w:val="center"/>
          </w:tcPr>
          <w:p w14:paraId="22B3E95C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Комплексного плану просторового розвитку території громади</w:t>
            </w:r>
          </w:p>
        </w:tc>
        <w:tc>
          <w:tcPr>
            <w:tcW w:w="1980" w:type="dxa"/>
            <w:vAlign w:val="center"/>
          </w:tcPr>
          <w:p w14:paraId="6B0C21D2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4B7A665B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1B58EA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D2E24C3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517FF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68FBF6E3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B974EE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6BB8542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об’єктів природо-заповідного фонду</w:t>
            </w:r>
          </w:p>
        </w:tc>
        <w:tc>
          <w:tcPr>
            <w:tcW w:w="1980" w:type="dxa"/>
            <w:vAlign w:val="center"/>
          </w:tcPr>
          <w:p w14:paraId="02F4006F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65C1526D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448410F7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98BBDC2" w14:textId="011D2439" w:rsidR="00671976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B6FC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9F3D9C8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253B5B4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1287898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електронної системи голосування</w:t>
            </w:r>
          </w:p>
        </w:tc>
        <w:tc>
          <w:tcPr>
            <w:tcW w:w="1980" w:type="dxa"/>
            <w:vAlign w:val="center"/>
          </w:tcPr>
          <w:p w14:paraId="38A750F6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5D9BD0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0D351F8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A06D55B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3EC1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43D16368" w14:textId="77777777" w:rsidTr="006C695D">
        <w:trPr>
          <w:cantSplit/>
          <w:trHeight w:val="205"/>
        </w:trPr>
        <w:tc>
          <w:tcPr>
            <w:tcW w:w="2750" w:type="dxa"/>
            <w:shd w:val="clear" w:color="auto" w:fill="E2EFD9"/>
            <w:vAlign w:val="center"/>
          </w:tcPr>
          <w:p w14:paraId="1AF6C1CD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7758E7F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CE05D0">
              <w:rPr>
                <w:color w:val="000000"/>
                <w:sz w:val="24"/>
                <w:szCs w:val="24"/>
              </w:rPr>
              <w:t>Зареєстровано громаду на комунікаційній платформі EDE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E05D0">
              <w:rPr>
                <w:color w:val="000000"/>
                <w:sz w:val="24"/>
                <w:szCs w:val="24"/>
              </w:rPr>
              <w:t xml:space="preserve"> .UA для налагодження комунікації між мешканцями громади та органом місцевого самоврядування, комунальними підприємствами</w:t>
            </w:r>
          </w:p>
        </w:tc>
        <w:tc>
          <w:tcPr>
            <w:tcW w:w="1980" w:type="dxa"/>
            <w:vAlign w:val="center"/>
          </w:tcPr>
          <w:p w14:paraId="43E85A61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43E01693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06CEEF5B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BC12364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7890C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</w:tbl>
    <w:p w14:paraId="52DF62A6" w14:textId="77777777" w:rsidR="00671976" w:rsidRDefault="00671976" w:rsidP="00671976">
      <w:pPr>
        <w:pStyle w:val="11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E3A441A" w14:textId="77777777" w:rsidR="00821587" w:rsidRDefault="00821587" w:rsidP="00821587">
      <w:pPr>
        <w:spacing w:after="160" w:line="278" w:lineRule="auto"/>
        <w:rPr>
          <w:sz w:val="28"/>
          <w:szCs w:val="28"/>
        </w:rPr>
      </w:pPr>
    </w:p>
    <w:p w14:paraId="194C5FC1" w14:textId="77777777" w:rsidR="00821587" w:rsidRDefault="00821587" w:rsidP="00821587">
      <w:pPr>
        <w:spacing w:after="160" w:line="278" w:lineRule="auto"/>
        <w:rPr>
          <w:sz w:val="28"/>
          <w:szCs w:val="28"/>
        </w:rPr>
      </w:pPr>
    </w:p>
    <w:p w14:paraId="390E5FC2" w14:textId="77777777" w:rsidR="00821587" w:rsidRDefault="00821587" w:rsidP="00821587">
      <w:pPr>
        <w:spacing w:after="160" w:line="278" w:lineRule="auto"/>
        <w:rPr>
          <w:sz w:val="28"/>
          <w:szCs w:val="28"/>
        </w:rPr>
      </w:pPr>
    </w:p>
    <w:p w14:paraId="3A15E180" w14:textId="77777777" w:rsidR="0011685A" w:rsidRDefault="0011685A" w:rsidP="00821587">
      <w:pPr>
        <w:spacing w:after="160" w:line="278" w:lineRule="auto"/>
        <w:rPr>
          <w:sz w:val="28"/>
          <w:szCs w:val="28"/>
        </w:rPr>
      </w:pPr>
    </w:p>
    <w:p w14:paraId="55910ACC" w14:textId="77777777" w:rsidR="0011685A" w:rsidRDefault="0011685A" w:rsidP="00821587">
      <w:pPr>
        <w:spacing w:after="160" w:line="278" w:lineRule="auto"/>
        <w:rPr>
          <w:sz w:val="28"/>
          <w:szCs w:val="28"/>
        </w:rPr>
      </w:pPr>
    </w:p>
    <w:p w14:paraId="2715DE31" w14:textId="77777777" w:rsidR="0011685A" w:rsidRDefault="0011685A" w:rsidP="00821587">
      <w:pPr>
        <w:spacing w:after="160" w:line="278" w:lineRule="auto"/>
        <w:rPr>
          <w:sz w:val="28"/>
          <w:szCs w:val="28"/>
        </w:rPr>
      </w:pPr>
    </w:p>
    <w:p w14:paraId="7C97B5DF" w14:textId="38581B23" w:rsidR="00821587" w:rsidRPr="00821587" w:rsidRDefault="00821587" w:rsidP="00821587">
      <w:pPr>
        <w:spacing w:after="160" w:line="278" w:lineRule="auto"/>
        <w:rPr>
          <w:sz w:val="28"/>
          <w:szCs w:val="28"/>
        </w:rPr>
      </w:pPr>
      <w:r w:rsidRPr="00821587">
        <w:rPr>
          <w:sz w:val="28"/>
          <w:szCs w:val="28"/>
        </w:rPr>
        <w:lastRenderedPageBreak/>
        <w:t>Висновки</w:t>
      </w:r>
    </w:p>
    <w:p w14:paraId="4C6D00FD" w14:textId="6C4D1B60" w:rsidR="00671976" w:rsidRDefault="00821587" w:rsidP="00821587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>Половина</w:t>
      </w:r>
      <w:r w:rsidRPr="00821587">
        <w:rPr>
          <w:sz w:val="28"/>
          <w:szCs w:val="28"/>
        </w:rPr>
        <w:t xml:space="preserve"> значень встановлених індикаторами виконання Стратегії </w:t>
      </w:r>
      <w:r>
        <w:rPr>
          <w:sz w:val="28"/>
          <w:szCs w:val="28"/>
        </w:rPr>
        <w:t xml:space="preserve"> на 2024р </w:t>
      </w:r>
      <w:r w:rsidRPr="00821587">
        <w:rPr>
          <w:sz w:val="28"/>
          <w:szCs w:val="28"/>
        </w:rPr>
        <w:t xml:space="preserve">виконано. А це, у поєднанні із значним перевиконанням, порівняно із планом, таких показників як зростання </w:t>
      </w:r>
      <w:r>
        <w:rPr>
          <w:sz w:val="28"/>
          <w:szCs w:val="28"/>
        </w:rPr>
        <w:t>якості</w:t>
      </w:r>
      <w:r w:rsidRPr="00821587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медичних та культурних послуг</w:t>
      </w:r>
      <w:r w:rsidR="0003789E">
        <w:rPr>
          <w:sz w:val="28"/>
          <w:szCs w:val="28"/>
        </w:rPr>
        <w:t xml:space="preserve">, </w:t>
      </w:r>
      <w:r w:rsidRPr="00821587">
        <w:rPr>
          <w:sz w:val="28"/>
          <w:szCs w:val="28"/>
        </w:rPr>
        <w:t xml:space="preserve"> темп зростання власних надходжень свідчить про позитивні процеси у розвитку громади. Ряд індикаторів не відповідають цілям встановлених громадою. Так, наприклад, індикатори цілі </w:t>
      </w:r>
      <w:r w:rsidR="0003789E">
        <w:rPr>
          <w:sz w:val="28"/>
          <w:szCs w:val="28"/>
        </w:rPr>
        <w:t>3.2</w:t>
      </w:r>
      <w:r w:rsidRPr="00821587">
        <w:rPr>
          <w:sz w:val="28"/>
          <w:szCs w:val="28"/>
        </w:rPr>
        <w:t>. «</w:t>
      </w:r>
      <w:r w:rsidR="0003789E">
        <w:rPr>
          <w:sz w:val="28"/>
          <w:szCs w:val="28"/>
        </w:rPr>
        <w:t>Встановлення сонячних панелей на території водозабору</w:t>
      </w:r>
      <w:r w:rsidRPr="00821587">
        <w:rPr>
          <w:sz w:val="28"/>
          <w:szCs w:val="28"/>
        </w:rPr>
        <w:t>» планувалось досягти за рахунок участі у грантових кон</w:t>
      </w:r>
      <w:r w:rsidR="00300F1F">
        <w:rPr>
          <w:sz w:val="28"/>
          <w:szCs w:val="28"/>
        </w:rPr>
        <w:t>к</w:t>
      </w:r>
      <w:r w:rsidRPr="00821587">
        <w:rPr>
          <w:sz w:val="28"/>
          <w:szCs w:val="28"/>
        </w:rPr>
        <w:t>урсах, але грантов</w:t>
      </w:r>
      <w:r w:rsidR="0003789E">
        <w:rPr>
          <w:sz w:val="28"/>
          <w:szCs w:val="28"/>
        </w:rPr>
        <w:t xml:space="preserve">і </w:t>
      </w:r>
      <w:r w:rsidRPr="00821587">
        <w:rPr>
          <w:sz w:val="28"/>
          <w:szCs w:val="28"/>
        </w:rPr>
        <w:t>заявк</w:t>
      </w:r>
      <w:r w:rsidR="0003789E">
        <w:rPr>
          <w:sz w:val="28"/>
          <w:szCs w:val="28"/>
        </w:rPr>
        <w:t>и</w:t>
      </w:r>
      <w:r w:rsidRPr="00821587">
        <w:rPr>
          <w:sz w:val="28"/>
          <w:szCs w:val="28"/>
        </w:rPr>
        <w:t xml:space="preserve"> не пройшл</w:t>
      </w:r>
      <w:r w:rsidR="0003789E">
        <w:rPr>
          <w:sz w:val="28"/>
          <w:szCs w:val="28"/>
        </w:rPr>
        <w:t>и</w:t>
      </w:r>
      <w:r w:rsidRPr="00821587">
        <w:rPr>
          <w:sz w:val="28"/>
          <w:szCs w:val="28"/>
        </w:rPr>
        <w:t xml:space="preserve"> відбір. Досяг</w:t>
      </w:r>
      <w:r w:rsidR="00300F1F">
        <w:rPr>
          <w:sz w:val="28"/>
          <w:szCs w:val="28"/>
        </w:rPr>
        <w:t>н</w:t>
      </w:r>
      <w:r w:rsidRPr="00821587">
        <w:rPr>
          <w:sz w:val="28"/>
          <w:szCs w:val="28"/>
        </w:rPr>
        <w:t xml:space="preserve">ення даної цілі буде реалізовуватись у наступні роки, адже вартість робіт достатньо висока. Ряд індикаторів виконано не в повній мірі, що не вплинуло на загальний позитивний процес реалізації Стратегії.  </w:t>
      </w:r>
    </w:p>
    <w:p w14:paraId="277FAFE9" w14:textId="77777777" w:rsidR="0003789E" w:rsidRDefault="0003789E" w:rsidP="00821587">
      <w:pPr>
        <w:spacing w:after="160" w:line="278" w:lineRule="auto"/>
        <w:rPr>
          <w:sz w:val="28"/>
          <w:szCs w:val="28"/>
        </w:rPr>
      </w:pPr>
    </w:p>
    <w:p w14:paraId="661FBA1A" w14:textId="77777777" w:rsidR="0003789E" w:rsidRDefault="0003789E" w:rsidP="00821587">
      <w:pPr>
        <w:spacing w:after="160" w:line="278" w:lineRule="auto"/>
        <w:rPr>
          <w:sz w:val="28"/>
          <w:szCs w:val="28"/>
        </w:rPr>
      </w:pPr>
    </w:p>
    <w:p w14:paraId="527F389D" w14:textId="75ABD20C" w:rsidR="0003789E" w:rsidRDefault="0003789E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9C2216" w14:textId="77777777" w:rsidR="0003789E" w:rsidRDefault="0003789E" w:rsidP="0003789E">
      <w:pPr>
        <w:numPr>
          <w:ilvl w:val="0"/>
          <w:numId w:val="3"/>
        </w:numPr>
        <w:tabs>
          <w:tab w:val="left" w:pos="40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Звіт про моніторинг виконання Плану заходів з реалізації Стратегії розвитку громади за 2024 рік.</w:t>
      </w:r>
    </w:p>
    <w:p w14:paraId="16D46443" w14:textId="77777777" w:rsidR="0003789E" w:rsidRDefault="0003789E" w:rsidP="0003789E">
      <w:pPr>
        <w:tabs>
          <w:tab w:val="left" w:pos="4050"/>
        </w:tabs>
        <w:ind w:left="720"/>
        <w:jc w:val="both"/>
        <w:rPr>
          <w:b/>
          <w:bCs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4.1. Реалізація завдань/проектів оперативної цілі </w:t>
      </w:r>
      <w:r w:rsidRPr="00061BC6">
        <w:rPr>
          <w:b/>
          <w:bCs/>
          <w:color w:val="0000FF"/>
          <w:sz w:val="28"/>
          <w:szCs w:val="28"/>
        </w:rPr>
        <w:t xml:space="preserve">1. </w:t>
      </w:r>
      <w:r>
        <w:rPr>
          <w:b/>
          <w:bCs/>
          <w:color w:val="0000FF"/>
          <w:sz w:val="28"/>
          <w:szCs w:val="28"/>
        </w:rPr>
        <w:t>Формування інвестиційної привабливості</w:t>
      </w:r>
    </w:p>
    <w:p w14:paraId="6D170FA4" w14:textId="77777777" w:rsidR="0003789E" w:rsidRDefault="0003789E" w:rsidP="0003789E">
      <w:pPr>
        <w:tabs>
          <w:tab w:val="left" w:pos="4050"/>
        </w:tabs>
        <w:ind w:left="720"/>
        <w:jc w:val="both"/>
        <w:rPr>
          <w:color w:val="00000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11"/>
        <w:tblW w:w="16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879"/>
        <w:gridCol w:w="1351"/>
        <w:gridCol w:w="903"/>
        <w:gridCol w:w="797"/>
        <w:gridCol w:w="705"/>
        <w:gridCol w:w="710"/>
        <w:gridCol w:w="709"/>
        <w:gridCol w:w="921"/>
        <w:gridCol w:w="992"/>
        <w:gridCol w:w="2551"/>
        <w:gridCol w:w="1985"/>
      </w:tblGrid>
      <w:tr w:rsidR="0003789E" w14:paraId="2335F9CF" w14:textId="77777777" w:rsidTr="00D86FA0">
        <w:trPr>
          <w:trHeight w:val="580"/>
        </w:trPr>
        <w:tc>
          <w:tcPr>
            <w:tcW w:w="1700" w:type="dxa"/>
            <w:vMerge w:val="restart"/>
            <w:shd w:val="clear" w:color="auto" w:fill="DEEAF6"/>
          </w:tcPr>
          <w:p w14:paraId="28BFF45A" w14:textId="77777777" w:rsidR="0003789E" w:rsidRPr="002E725A" w:rsidRDefault="0003789E" w:rsidP="00D86FA0">
            <w:pPr>
              <w:pStyle w:val="TableParagraph"/>
              <w:spacing w:before="2" w:line="244" w:lineRule="auto"/>
              <w:ind w:left="14" w:right="-44" w:hanging="8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Оперативна ціль, на</w:t>
            </w:r>
            <w:r w:rsidRPr="002E725A">
              <w:rPr>
                <w:rFonts w:ascii="Times New Roman" w:hAnsi="Times New Roman" w:cs="Times New Roman"/>
                <w:spacing w:val="-14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досягнення</w:t>
            </w:r>
            <w:r w:rsidRPr="002E725A">
              <w:rPr>
                <w:rFonts w:ascii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 xml:space="preserve">яко </w:t>
            </w:r>
            <w:r w:rsidRPr="002E725A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спрямований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 xml:space="preserve">проєкт / програма </w:t>
            </w:r>
            <w:r w:rsidRPr="002E725A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>місцевого розвитку</w:t>
            </w:r>
          </w:p>
        </w:tc>
        <w:tc>
          <w:tcPr>
            <w:tcW w:w="2879" w:type="dxa"/>
            <w:vMerge w:val="restart"/>
            <w:shd w:val="clear" w:color="auto" w:fill="DEEAF6"/>
          </w:tcPr>
          <w:p w14:paraId="670DD837" w14:textId="77777777" w:rsidR="0003789E" w:rsidRPr="002E725A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192CA6AD" w14:textId="77777777" w:rsidR="0003789E" w:rsidRPr="002E725A" w:rsidRDefault="0003789E" w:rsidP="00D86FA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6102F584" w14:textId="77777777" w:rsidR="0003789E" w:rsidRPr="002E725A" w:rsidRDefault="0003789E" w:rsidP="00D86FA0">
            <w:pPr>
              <w:pStyle w:val="TableParagraph"/>
              <w:spacing w:line="244" w:lineRule="auto"/>
              <w:ind w:left="671" w:right="-15" w:hanging="303"/>
              <w:rPr>
                <w:rFonts w:ascii="Times New Roman" w:hAnsi="Times New Roman" w:cs="Times New Roman"/>
                <w:sz w:val="20"/>
                <w:lang w:val="uk-UA"/>
              </w:rPr>
            </w:pP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Назва</w:t>
            </w:r>
            <w:r w:rsidRPr="002E725A">
              <w:rPr>
                <w:rFonts w:ascii="Times New Roman" w:hAnsi="Times New Roman" w:cs="Times New Roman"/>
                <w:spacing w:val="-14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проєкту</w:t>
            </w:r>
            <w:r w:rsidRPr="002E725A">
              <w:rPr>
                <w:rFonts w:ascii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/</w:t>
            </w:r>
            <w:r w:rsidRPr="002E725A">
              <w:rPr>
                <w:rFonts w:ascii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програми місцевого розвитку</w:t>
            </w:r>
          </w:p>
        </w:tc>
        <w:tc>
          <w:tcPr>
            <w:tcW w:w="1351" w:type="dxa"/>
            <w:vMerge w:val="restart"/>
            <w:shd w:val="clear" w:color="auto" w:fill="DEEAF6"/>
          </w:tcPr>
          <w:p w14:paraId="4991AB69" w14:textId="77777777" w:rsidR="0003789E" w:rsidRPr="002E725A" w:rsidRDefault="0003789E" w:rsidP="00D86FA0">
            <w:pPr>
              <w:pStyle w:val="TableParagraph"/>
              <w:spacing w:before="118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7469A88B" w14:textId="77777777" w:rsidR="0003789E" w:rsidRPr="006528C1" w:rsidRDefault="0003789E" w:rsidP="00D86FA0">
            <w:pPr>
              <w:pStyle w:val="TableParagraph"/>
              <w:spacing w:before="1" w:line="244" w:lineRule="auto"/>
              <w:ind w:left="67" w:right="57" w:hanging="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 xml:space="preserve">Період реалізації, 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роки</w:t>
            </w:r>
          </w:p>
        </w:tc>
        <w:tc>
          <w:tcPr>
            <w:tcW w:w="3824" w:type="dxa"/>
            <w:gridSpan w:val="5"/>
            <w:shd w:val="clear" w:color="auto" w:fill="DEEAF6"/>
          </w:tcPr>
          <w:p w14:paraId="1473CEB1" w14:textId="77777777" w:rsidR="0003789E" w:rsidRPr="003F63F2" w:rsidRDefault="0003789E" w:rsidP="00D86FA0">
            <w:pPr>
              <w:pStyle w:val="TableParagraph"/>
              <w:spacing w:before="2" w:line="244" w:lineRule="auto"/>
              <w:ind w:left="1767" w:hanging="16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Орієнтовний</w:t>
            </w:r>
            <w:r w:rsidRPr="003F63F2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обсяг</w:t>
            </w:r>
            <w:r w:rsidRPr="003F63F2">
              <w:rPr>
                <w:rFonts w:ascii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фінансування,</w:t>
            </w:r>
            <w:r w:rsidRPr="003F63F2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тис. </w:t>
            </w:r>
            <w:r w:rsidRPr="003F63F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грн</w:t>
            </w:r>
          </w:p>
        </w:tc>
        <w:tc>
          <w:tcPr>
            <w:tcW w:w="921" w:type="dxa"/>
            <w:vMerge w:val="restart"/>
            <w:shd w:val="clear" w:color="auto" w:fill="DEEAF6"/>
          </w:tcPr>
          <w:p w14:paraId="39CD08E2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Факт</w:t>
            </w:r>
          </w:p>
          <w:p w14:paraId="09DAA2DE" w14:textId="77777777" w:rsidR="0003789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Вико</w:t>
            </w:r>
          </w:p>
          <w:p w14:paraId="23A6CD2E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нання,</w:t>
            </w:r>
          </w:p>
          <w:p w14:paraId="511A2FD5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рік</w:t>
            </w:r>
          </w:p>
        </w:tc>
        <w:tc>
          <w:tcPr>
            <w:tcW w:w="992" w:type="dxa"/>
            <w:vMerge w:val="restart"/>
            <w:shd w:val="clear" w:color="auto" w:fill="DEEAF6"/>
          </w:tcPr>
          <w:p w14:paraId="74A9DB3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Сума</w:t>
            </w:r>
          </w:p>
          <w:p w14:paraId="334BA8D8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викона</w:t>
            </w:r>
          </w:p>
          <w:p w14:paraId="7899349E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ння,</w:t>
            </w:r>
          </w:p>
          <w:p w14:paraId="28847C8C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тис.грн</w:t>
            </w:r>
          </w:p>
        </w:tc>
        <w:tc>
          <w:tcPr>
            <w:tcW w:w="2551" w:type="dxa"/>
            <w:vMerge w:val="restart"/>
            <w:shd w:val="clear" w:color="auto" w:fill="DEEAF6"/>
          </w:tcPr>
          <w:p w14:paraId="7DAAD71B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Індикатор</w:t>
            </w:r>
          </w:p>
          <w:p w14:paraId="1E0B1541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Результативності</w:t>
            </w:r>
          </w:p>
          <w:p w14:paraId="2A3B2E90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заходу /</w:t>
            </w:r>
          </w:p>
          <w:p w14:paraId="3B761CE2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проекту місцевого</w:t>
            </w:r>
          </w:p>
          <w:p w14:paraId="3D3EEA63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(регіонального)</w:t>
            </w:r>
          </w:p>
          <w:p w14:paraId="31B29B1A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розвитку (з проекту у</w:t>
            </w:r>
          </w:p>
          <w:p w14:paraId="2BF504B2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Плані)</w:t>
            </w:r>
          </w:p>
        </w:tc>
        <w:tc>
          <w:tcPr>
            <w:tcW w:w="1985" w:type="dxa"/>
            <w:vMerge w:val="restart"/>
            <w:shd w:val="clear" w:color="auto" w:fill="DEEAF6"/>
          </w:tcPr>
          <w:p w14:paraId="71C1E8BE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Стан виконання</w:t>
            </w:r>
          </w:p>
          <w:p w14:paraId="370AB730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(виконано,</w:t>
            </w:r>
          </w:p>
          <w:p w14:paraId="3122712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частково виконано,</w:t>
            </w:r>
          </w:p>
          <w:p w14:paraId="115B87F0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не виконано, у</w:t>
            </w:r>
          </w:p>
          <w:p w14:paraId="7F7AC073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sz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процесі)</w:t>
            </w:r>
          </w:p>
        </w:tc>
      </w:tr>
      <w:tr w:rsidR="0003789E" w14:paraId="4553FA0C" w14:textId="77777777" w:rsidTr="00D86FA0">
        <w:trPr>
          <w:trHeight w:val="350"/>
        </w:trPr>
        <w:tc>
          <w:tcPr>
            <w:tcW w:w="1700" w:type="dxa"/>
            <w:vMerge/>
            <w:tcBorders>
              <w:top w:val="nil"/>
            </w:tcBorders>
            <w:shd w:val="clear" w:color="auto" w:fill="DEEAF6"/>
          </w:tcPr>
          <w:p w14:paraId="68BD41C1" w14:textId="77777777" w:rsidR="0003789E" w:rsidRPr="006528C1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  <w:shd w:val="clear" w:color="auto" w:fill="DEEAF6"/>
          </w:tcPr>
          <w:p w14:paraId="3F9074DC" w14:textId="77777777" w:rsidR="0003789E" w:rsidRPr="006528C1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DEEAF6"/>
          </w:tcPr>
          <w:p w14:paraId="23DFFD68" w14:textId="77777777" w:rsidR="0003789E" w:rsidRPr="006528C1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03" w:type="dxa"/>
            <w:vMerge w:val="restart"/>
            <w:shd w:val="clear" w:color="auto" w:fill="DEEAF6"/>
          </w:tcPr>
          <w:p w14:paraId="63093E52" w14:textId="77777777" w:rsidR="0003789E" w:rsidRPr="006528C1" w:rsidRDefault="0003789E" w:rsidP="00D86FA0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74A8AAD3" w14:textId="77777777" w:rsidR="0003789E" w:rsidRPr="006528C1" w:rsidRDefault="0003789E" w:rsidP="00D86FA0">
            <w:pPr>
              <w:pStyle w:val="TableParagraph"/>
              <w:spacing w:before="1"/>
              <w:ind w:left="139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Усього</w:t>
            </w:r>
          </w:p>
        </w:tc>
        <w:tc>
          <w:tcPr>
            <w:tcW w:w="2921" w:type="dxa"/>
            <w:gridSpan w:val="4"/>
            <w:shd w:val="clear" w:color="auto" w:fill="DEEAF6"/>
          </w:tcPr>
          <w:p w14:paraId="05AE5518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3F63F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т.ч.</w:t>
            </w:r>
            <w:r w:rsidRPr="003F63F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роками</w:t>
            </w:r>
          </w:p>
        </w:tc>
        <w:tc>
          <w:tcPr>
            <w:tcW w:w="921" w:type="dxa"/>
            <w:vMerge/>
            <w:shd w:val="clear" w:color="auto" w:fill="DEEAF6"/>
          </w:tcPr>
          <w:p w14:paraId="0C0337B0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727C16BA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1D80DBD4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DEEAF6"/>
          </w:tcPr>
          <w:p w14:paraId="737E0A09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sz w:val="20"/>
                <w:lang w:val="ru-RU"/>
              </w:rPr>
            </w:pPr>
          </w:p>
        </w:tc>
      </w:tr>
      <w:tr w:rsidR="0003789E" w14:paraId="69A2E597" w14:textId="77777777" w:rsidTr="00D86FA0">
        <w:trPr>
          <w:trHeight w:val="551"/>
        </w:trPr>
        <w:tc>
          <w:tcPr>
            <w:tcW w:w="1700" w:type="dxa"/>
            <w:vMerge/>
            <w:tcBorders>
              <w:top w:val="nil"/>
            </w:tcBorders>
            <w:shd w:val="clear" w:color="auto" w:fill="DEEAF6"/>
          </w:tcPr>
          <w:p w14:paraId="41AC8516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  <w:shd w:val="clear" w:color="auto" w:fill="DEEAF6"/>
          </w:tcPr>
          <w:p w14:paraId="127A77F5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DEEAF6"/>
          </w:tcPr>
          <w:p w14:paraId="7F58B91B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EEAF6"/>
          </w:tcPr>
          <w:p w14:paraId="09C24F7A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7" w:type="dxa"/>
            <w:shd w:val="clear" w:color="auto" w:fill="FFD685"/>
          </w:tcPr>
          <w:p w14:paraId="7E6FA8CC" w14:textId="77777777" w:rsidR="0003789E" w:rsidRPr="006528C1" w:rsidRDefault="0003789E" w:rsidP="00D86FA0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705" w:type="dxa"/>
            <w:shd w:val="clear" w:color="auto" w:fill="DEEAF6"/>
          </w:tcPr>
          <w:p w14:paraId="1CABA421" w14:textId="77777777" w:rsidR="0003789E" w:rsidRPr="006528C1" w:rsidRDefault="0003789E" w:rsidP="00D86FA0">
            <w:pPr>
              <w:pStyle w:val="TableParagraph"/>
              <w:spacing w:before="2"/>
              <w:ind w:right="246"/>
              <w:jc w:val="right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  <w:tc>
          <w:tcPr>
            <w:tcW w:w="710" w:type="dxa"/>
            <w:shd w:val="clear" w:color="auto" w:fill="DEEAF6"/>
          </w:tcPr>
          <w:p w14:paraId="7FC44FF0" w14:textId="77777777" w:rsidR="0003789E" w:rsidRPr="006528C1" w:rsidRDefault="0003789E" w:rsidP="00D86FA0">
            <w:pPr>
              <w:pStyle w:val="TableParagraph"/>
              <w:spacing w:before="2"/>
              <w:ind w:right="245"/>
              <w:jc w:val="right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2026</w:t>
            </w:r>
          </w:p>
        </w:tc>
        <w:tc>
          <w:tcPr>
            <w:tcW w:w="709" w:type="dxa"/>
            <w:shd w:val="clear" w:color="auto" w:fill="DEEAF6"/>
          </w:tcPr>
          <w:p w14:paraId="293BB51B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21" w:type="dxa"/>
            <w:vMerge/>
            <w:shd w:val="clear" w:color="auto" w:fill="DEEAF6"/>
          </w:tcPr>
          <w:p w14:paraId="729F9DA7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70700F7E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160F507C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985" w:type="dxa"/>
            <w:vMerge/>
            <w:shd w:val="clear" w:color="auto" w:fill="DEEAF6"/>
          </w:tcPr>
          <w:p w14:paraId="648F5453" w14:textId="77777777" w:rsidR="0003789E" w:rsidRDefault="0003789E" w:rsidP="00D86FA0">
            <w:pPr>
              <w:pStyle w:val="TableParagraph"/>
              <w:spacing w:before="2"/>
              <w:ind w:left="6"/>
              <w:rPr>
                <w:spacing w:val="-4"/>
                <w:sz w:val="20"/>
              </w:rPr>
            </w:pPr>
          </w:p>
        </w:tc>
      </w:tr>
      <w:tr w:rsidR="0003789E" w14:paraId="656B6AF1" w14:textId="77777777" w:rsidTr="005A3E92">
        <w:trPr>
          <w:trHeight w:val="811"/>
        </w:trPr>
        <w:tc>
          <w:tcPr>
            <w:tcW w:w="1700" w:type="dxa"/>
            <w:vMerge w:val="restart"/>
          </w:tcPr>
          <w:p w14:paraId="294ED236" w14:textId="77777777" w:rsidR="0003789E" w:rsidRPr="006528C1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FE31ADD" w14:textId="77777777" w:rsidR="0003789E" w:rsidRPr="006528C1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68A616E" w14:textId="77777777" w:rsidR="0003789E" w:rsidRPr="006528C1" w:rsidRDefault="0003789E" w:rsidP="00D86FA0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20"/>
              </w:rPr>
            </w:pPr>
          </w:p>
          <w:p w14:paraId="15C8AE4D" w14:textId="77777777" w:rsidR="0003789E" w:rsidRPr="006528C1" w:rsidRDefault="0003789E" w:rsidP="00D86FA0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  <w:sz w:val="20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</w:rPr>
              <w:t>1.1.Формування інвестиційної привабливості громади</w:t>
            </w:r>
          </w:p>
        </w:tc>
        <w:tc>
          <w:tcPr>
            <w:tcW w:w="2879" w:type="dxa"/>
          </w:tcPr>
          <w:p w14:paraId="4ED384AE" w14:textId="77777777" w:rsidR="0003789E" w:rsidRPr="003F63F2" w:rsidRDefault="0003789E" w:rsidP="00D86FA0">
            <w:pPr>
              <w:pStyle w:val="TableParagraph"/>
              <w:tabs>
                <w:tab w:val="left" w:pos="2275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Проєкт</w:t>
            </w:r>
            <w:proofErr w:type="gram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proofErr w:type="gram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.Розроблення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інвестиційного</w:t>
            </w:r>
            <w:r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паспорту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Рожищенської громади</w:t>
            </w:r>
          </w:p>
        </w:tc>
        <w:tc>
          <w:tcPr>
            <w:tcW w:w="1351" w:type="dxa"/>
          </w:tcPr>
          <w:p w14:paraId="2395F6B5" w14:textId="77777777" w:rsidR="0003789E" w:rsidRPr="006528C1" w:rsidRDefault="0003789E" w:rsidP="00EF4119">
            <w:pPr>
              <w:pStyle w:val="TableParagraph"/>
              <w:spacing w:before="2"/>
              <w:ind w:left="5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903" w:type="dxa"/>
          </w:tcPr>
          <w:p w14:paraId="4B263C05" w14:textId="77777777" w:rsidR="0003789E" w:rsidRPr="006528C1" w:rsidRDefault="0003789E" w:rsidP="00EF4119">
            <w:pPr>
              <w:pStyle w:val="TableParagraph"/>
              <w:spacing w:before="2"/>
              <w:ind w:left="16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97" w:type="dxa"/>
            <w:shd w:val="clear" w:color="auto" w:fill="FFD685"/>
          </w:tcPr>
          <w:p w14:paraId="14D9637C" w14:textId="77777777" w:rsidR="0003789E" w:rsidRPr="006528C1" w:rsidRDefault="0003789E" w:rsidP="00EF4119">
            <w:pPr>
              <w:pStyle w:val="TableParagraph"/>
              <w:spacing w:before="2"/>
              <w:ind w:left="74"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05" w:type="dxa"/>
          </w:tcPr>
          <w:p w14:paraId="72CA5373" w14:textId="77777777" w:rsidR="0003789E" w:rsidRPr="006528C1" w:rsidRDefault="0003789E" w:rsidP="00EF4119">
            <w:pPr>
              <w:pStyle w:val="TableParagraph"/>
              <w:spacing w:before="2"/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14:paraId="56F066F3" w14:textId="77777777" w:rsidR="0003789E" w:rsidRPr="006528C1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9" w:type="dxa"/>
          </w:tcPr>
          <w:p w14:paraId="5FAA6200" w14:textId="77777777" w:rsidR="0003789E" w:rsidRPr="006528C1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921" w:type="dxa"/>
          </w:tcPr>
          <w:p w14:paraId="267E7F28" w14:textId="77777777" w:rsidR="0003789E" w:rsidRPr="007026B0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5DE0DD3F" w14:textId="77777777" w:rsidR="0003789E" w:rsidRPr="007026B0" w:rsidRDefault="0003789E" w:rsidP="005C79B7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1694B12D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В процесі налагодження співпраці , щодо допомоги у розробці інвестиційного паспорту</w:t>
            </w:r>
          </w:p>
        </w:tc>
        <w:tc>
          <w:tcPr>
            <w:tcW w:w="1985" w:type="dxa"/>
            <w:shd w:val="clear" w:color="auto" w:fill="95DCF7" w:themeFill="accent4" w:themeFillTint="66"/>
          </w:tcPr>
          <w:p w14:paraId="615DC56A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У процесі виконання</w:t>
            </w:r>
          </w:p>
        </w:tc>
      </w:tr>
      <w:tr w:rsidR="0003789E" w14:paraId="3719264D" w14:textId="77777777" w:rsidTr="005A3E92">
        <w:trPr>
          <w:trHeight w:val="1036"/>
        </w:trPr>
        <w:tc>
          <w:tcPr>
            <w:tcW w:w="1700" w:type="dxa"/>
            <w:vMerge/>
            <w:tcBorders>
              <w:top w:val="nil"/>
            </w:tcBorders>
          </w:tcPr>
          <w:p w14:paraId="64F28DEB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483B5F91" w14:textId="77777777" w:rsidR="0003789E" w:rsidRPr="003F63F2" w:rsidRDefault="0003789E" w:rsidP="00D86FA0">
            <w:pPr>
              <w:pStyle w:val="TableParagraph"/>
              <w:tabs>
                <w:tab w:val="left" w:pos="2328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Проєкт 2. Розроблення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комунікаційної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стратегії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Рожищенської </w:t>
            </w:r>
            <w:proofErr w:type="gram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громади на</w:t>
            </w:r>
            <w:proofErr w:type="gram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 2025- 2027 роки</w:t>
            </w:r>
          </w:p>
        </w:tc>
        <w:tc>
          <w:tcPr>
            <w:tcW w:w="1351" w:type="dxa"/>
          </w:tcPr>
          <w:p w14:paraId="28CE066F" w14:textId="77777777" w:rsidR="0003789E" w:rsidRPr="006528C1" w:rsidRDefault="0003789E" w:rsidP="00EF4119">
            <w:pPr>
              <w:pStyle w:val="TableParagraph"/>
              <w:spacing w:before="2"/>
              <w:ind w:left="5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903" w:type="dxa"/>
          </w:tcPr>
          <w:p w14:paraId="02D9921E" w14:textId="77777777" w:rsidR="0003789E" w:rsidRPr="006528C1" w:rsidRDefault="0003789E" w:rsidP="00EF4119">
            <w:pPr>
              <w:pStyle w:val="TableParagraph"/>
              <w:spacing w:before="2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200</w:t>
            </w:r>
          </w:p>
        </w:tc>
        <w:tc>
          <w:tcPr>
            <w:tcW w:w="797" w:type="dxa"/>
            <w:shd w:val="clear" w:color="auto" w:fill="FFD685"/>
          </w:tcPr>
          <w:p w14:paraId="6FC72871" w14:textId="77777777" w:rsidR="0003789E" w:rsidRPr="006528C1" w:rsidRDefault="0003789E" w:rsidP="00EF4119">
            <w:pPr>
              <w:pStyle w:val="TableParagraph"/>
              <w:spacing w:before="2"/>
              <w:ind w:left="23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200</w:t>
            </w:r>
          </w:p>
        </w:tc>
        <w:tc>
          <w:tcPr>
            <w:tcW w:w="705" w:type="dxa"/>
          </w:tcPr>
          <w:p w14:paraId="466762F3" w14:textId="77777777" w:rsidR="0003789E" w:rsidRPr="006528C1" w:rsidRDefault="0003789E" w:rsidP="00EF4119">
            <w:pPr>
              <w:pStyle w:val="TableParagraph"/>
              <w:spacing w:before="2"/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14:paraId="074BE46A" w14:textId="77777777" w:rsidR="0003789E" w:rsidRPr="006528C1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9" w:type="dxa"/>
          </w:tcPr>
          <w:p w14:paraId="05866BB6" w14:textId="77777777" w:rsidR="0003789E" w:rsidRPr="006528C1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921" w:type="dxa"/>
          </w:tcPr>
          <w:p w14:paraId="10DED73F" w14:textId="77777777" w:rsidR="0003789E" w:rsidRPr="007026B0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4FF45338" w14:textId="263A42FA" w:rsidR="0003789E" w:rsidRPr="005C79B7" w:rsidRDefault="005C79B7" w:rsidP="005C79B7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6B29622F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Пройдено серію навчань щодо якісної комунунікації в громаді та  комунікаційна стратегія напрацьована спільно з  експертами </w:t>
            </w:r>
            <w:r w:rsidRPr="007026B0">
              <w:rPr>
                <w:rFonts w:ascii="Times New Roman" w:hAnsi="Times New Roman" w:cs="Times New Roman"/>
                <w:spacing w:val="-10"/>
                <w:sz w:val="20"/>
              </w:rPr>
              <w:t>USAID</w:t>
            </w:r>
            <w:r w:rsidRPr="00300F1F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«Говерла» та винесена розгляд  та затвердження.</w:t>
            </w:r>
          </w:p>
        </w:tc>
        <w:tc>
          <w:tcPr>
            <w:tcW w:w="1985" w:type="dxa"/>
            <w:shd w:val="clear" w:color="auto" w:fill="92D050"/>
          </w:tcPr>
          <w:p w14:paraId="2DA892EC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Виконано</w:t>
            </w:r>
          </w:p>
        </w:tc>
      </w:tr>
      <w:tr w:rsidR="0003789E" w14:paraId="633F62CA" w14:textId="77777777" w:rsidTr="005A3E92">
        <w:trPr>
          <w:trHeight w:val="811"/>
        </w:trPr>
        <w:tc>
          <w:tcPr>
            <w:tcW w:w="1700" w:type="dxa"/>
            <w:vMerge/>
            <w:tcBorders>
              <w:top w:val="nil"/>
            </w:tcBorders>
          </w:tcPr>
          <w:p w14:paraId="5ADF2526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3DA10017" w14:textId="77777777" w:rsidR="0003789E" w:rsidRPr="003F63F2" w:rsidRDefault="0003789E" w:rsidP="00D86FA0">
            <w:pPr>
              <w:pStyle w:val="TableParagraph"/>
              <w:tabs>
                <w:tab w:val="left" w:pos="2452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Проєкт3.Розроблення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та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просування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бренду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Рожищенської громади</w:t>
            </w:r>
          </w:p>
        </w:tc>
        <w:tc>
          <w:tcPr>
            <w:tcW w:w="1351" w:type="dxa"/>
          </w:tcPr>
          <w:p w14:paraId="648D51AA" w14:textId="77777777" w:rsidR="0003789E" w:rsidRPr="006528C1" w:rsidRDefault="0003789E" w:rsidP="00EF4119">
            <w:pPr>
              <w:pStyle w:val="TableParagraph"/>
              <w:spacing w:before="7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1C82C266" w14:textId="77777777" w:rsidR="0003789E" w:rsidRPr="006528C1" w:rsidRDefault="0003789E" w:rsidP="00EF4119">
            <w:pPr>
              <w:pStyle w:val="TableParagraph"/>
              <w:spacing w:before="7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190</w:t>
            </w:r>
          </w:p>
        </w:tc>
        <w:tc>
          <w:tcPr>
            <w:tcW w:w="797" w:type="dxa"/>
            <w:shd w:val="clear" w:color="auto" w:fill="FFD685"/>
          </w:tcPr>
          <w:p w14:paraId="5F687C26" w14:textId="77777777" w:rsidR="0003789E" w:rsidRPr="006528C1" w:rsidRDefault="0003789E" w:rsidP="00EF4119">
            <w:pPr>
              <w:pStyle w:val="TableParagraph"/>
              <w:spacing w:before="7"/>
              <w:ind w:left="23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100</w:t>
            </w:r>
          </w:p>
        </w:tc>
        <w:tc>
          <w:tcPr>
            <w:tcW w:w="705" w:type="dxa"/>
          </w:tcPr>
          <w:p w14:paraId="466FA761" w14:textId="77777777" w:rsidR="0003789E" w:rsidRPr="006528C1" w:rsidRDefault="0003789E" w:rsidP="00EF4119">
            <w:pPr>
              <w:pStyle w:val="TableParagraph"/>
              <w:spacing w:before="7"/>
              <w:ind w:right="23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710" w:type="dxa"/>
          </w:tcPr>
          <w:p w14:paraId="44750B74" w14:textId="77777777" w:rsidR="0003789E" w:rsidRPr="006528C1" w:rsidRDefault="0003789E" w:rsidP="00EF4119">
            <w:pPr>
              <w:pStyle w:val="TableParagraph"/>
              <w:spacing w:before="7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709" w:type="dxa"/>
          </w:tcPr>
          <w:p w14:paraId="59454B76" w14:textId="77777777" w:rsidR="0003789E" w:rsidRPr="006528C1" w:rsidRDefault="0003789E" w:rsidP="00EF4119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921" w:type="dxa"/>
          </w:tcPr>
          <w:p w14:paraId="526CE467" w14:textId="77777777" w:rsidR="0003789E" w:rsidRPr="007026B0" w:rsidRDefault="0003789E" w:rsidP="00EF4119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5"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36832AE5" w14:textId="77777777" w:rsidR="0003789E" w:rsidRPr="007026B0" w:rsidRDefault="0003789E" w:rsidP="005C79B7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5"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6111671C" w14:textId="77777777" w:rsidR="0003789E" w:rsidRPr="007026B0" w:rsidRDefault="0003789E" w:rsidP="00D86FA0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73AD87CB" w14:textId="77777777" w:rsidR="0003789E" w:rsidRPr="007026B0" w:rsidRDefault="0003789E" w:rsidP="00D86FA0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5"/>
                <w:sz w:val="20"/>
                <w:lang w:val="uk-UA"/>
              </w:rPr>
              <w:t>Не виконано</w:t>
            </w:r>
          </w:p>
        </w:tc>
      </w:tr>
      <w:tr w:rsidR="0003789E" w14:paraId="4B0136B8" w14:textId="77777777" w:rsidTr="00D86FA0">
        <w:trPr>
          <w:trHeight w:val="642"/>
        </w:trPr>
        <w:tc>
          <w:tcPr>
            <w:tcW w:w="1700" w:type="dxa"/>
            <w:vMerge w:val="restart"/>
          </w:tcPr>
          <w:p w14:paraId="11BDDCE4" w14:textId="77777777" w:rsidR="0003789E" w:rsidRPr="006528C1" w:rsidRDefault="0003789E" w:rsidP="00D86FA0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3BCFD3D2" w14:textId="77777777" w:rsidR="0003789E" w:rsidRPr="006528C1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 xml:space="preserve">1.2.Підтримка розвитку агропромислово </w:t>
            </w:r>
            <w:r w:rsidRPr="006528C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го сектору </w:t>
            </w: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>громади</w:t>
            </w:r>
          </w:p>
        </w:tc>
        <w:tc>
          <w:tcPr>
            <w:tcW w:w="2879" w:type="dxa"/>
          </w:tcPr>
          <w:p w14:paraId="2EFDF39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Проєкт</w:t>
            </w:r>
            <w:r w:rsidRPr="006528C1">
              <w:rPr>
                <w:rFonts w:ascii="Times New Roman" w:hAnsi="Times New Roman" w:cs="Times New Roman"/>
                <w:spacing w:val="32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4.Створення</w:t>
            </w:r>
            <w:r w:rsidRPr="006528C1">
              <w:rPr>
                <w:rFonts w:ascii="Times New Roman" w:hAnsi="Times New Roman" w:cs="Times New Roman"/>
                <w:spacing w:val="35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садівничо- ягідного кластеру</w:t>
            </w:r>
          </w:p>
        </w:tc>
        <w:tc>
          <w:tcPr>
            <w:tcW w:w="1351" w:type="dxa"/>
          </w:tcPr>
          <w:p w14:paraId="5F76823B" w14:textId="77777777" w:rsidR="0003789E" w:rsidRPr="006528C1" w:rsidRDefault="0003789E" w:rsidP="00EF4119">
            <w:pPr>
              <w:pStyle w:val="TableParagraph"/>
              <w:spacing w:before="151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2025-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606EE8E0" w14:textId="77777777" w:rsidR="0003789E" w:rsidRPr="006528C1" w:rsidRDefault="0003789E" w:rsidP="00EF4119">
            <w:pPr>
              <w:pStyle w:val="TableParagraph"/>
              <w:spacing w:before="151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400</w:t>
            </w:r>
          </w:p>
        </w:tc>
        <w:tc>
          <w:tcPr>
            <w:tcW w:w="797" w:type="dxa"/>
            <w:shd w:val="clear" w:color="auto" w:fill="FFD685"/>
          </w:tcPr>
          <w:p w14:paraId="19E8B23E" w14:textId="77777777" w:rsidR="0003789E" w:rsidRPr="006528C1" w:rsidRDefault="0003789E" w:rsidP="00EF4119">
            <w:pPr>
              <w:pStyle w:val="TableParagraph"/>
              <w:spacing w:before="151"/>
              <w:ind w:left="74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14:paraId="0F0AB856" w14:textId="77777777" w:rsidR="0003789E" w:rsidRPr="006528C1" w:rsidRDefault="0003789E" w:rsidP="00EF4119">
            <w:pPr>
              <w:pStyle w:val="TableParagraph"/>
              <w:spacing w:before="151"/>
              <w:ind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130</w:t>
            </w:r>
          </w:p>
        </w:tc>
        <w:tc>
          <w:tcPr>
            <w:tcW w:w="710" w:type="dxa"/>
          </w:tcPr>
          <w:p w14:paraId="294E7D7B" w14:textId="77777777" w:rsidR="0003789E" w:rsidRPr="006528C1" w:rsidRDefault="0003789E" w:rsidP="00EF4119">
            <w:pPr>
              <w:pStyle w:val="TableParagraph"/>
              <w:spacing w:before="151"/>
              <w:ind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130</w:t>
            </w:r>
          </w:p>
        </w:tc>
        <w:tc>
          <w:tcPr>
            <w:tcW w:w="709" w:type="dxa"/>
          </w:tcPr>
          <w:p w14:paraId="4330A10A" w14:textId="77777777" w:rsidR="0003789E" w:rsidRPr="006528C1" w:rsidRDefault="0003789E" w:rsidP="00EF4119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140</w:t>
            </w:r>
          </w:p>
        </w:tc>
        <w:tc>
          <w:tcPr>
            <w:tcW w:w="921" w:type="dxa"/>
          </w:tcPr>
          <w:p w14:paraId="3B9ECFCE" w14:textId="77777777" w:rsidR="0003789E" w:rsidRPr="007026B0" w:rsidRDefault="0003789E" w:rsidP="00EF4119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</w:p>
        </w:tc>
        <w:tc>
          <w:tcPr>
            <w:tcW w:w="992" w:type="dxa"/>
          </w:tcPr>
          <w:p w14:paraId="5696DD23" w14:textId="77777777" w:rsidR="0003789E" w:rsidRPr="007026B0" w:rsidRDefault="0003789E" w:rsidP="005C79B7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</w:p>
        </w:tc>
        <w:tc>
          <w:tcPr>
            <w:tcW w:w="2551" w:type="dxa"/>
          </w:tcPr>
          <w:p w14:paraId="74AE769B" w14:textId="77777777" w:rsidR="0003789E" w:rsidRPr="007026B0" w:rsidRDefault="0003789E" w:rsidP="00D86FA0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</w:p>
        </w:tc>
        <w:tc>
          <w:tcPr>
            <w:tcW w:w="1985" w:type="dxa"/>
          </w:tcPr>
          <w:p w14:paraId="640911EA" w14:textId="77777777" w:rsidR="0003789E" w:rsidRPr="007026B0" w:rsidRDefault="0003789E" w:rsidP="00D86FA0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</w:p>
        </w:tc>
      </w:tr>
      <w:tr w:rsidR="0003789E" w14:paraId="3CF50D8B" w14:textId="77777777" w:rsidTr="005A3E92">
        <w:trPr>
          <w:trHeight w:val="1272"/>
        </w:trPr>
        <w:tc>
          <w:tcPr>
            <w:tcW w:w="1700" w:type="dxa"/>
            <w:vMerge/>
            <w:tcBorders>
              <w:top w:val="nil"/>
            </w:tcBorders>
          </w:tcPr>
          <w:p w14:paraId="089CFC3A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0984E636" w14:textId="77777777" w:rsidR="0003789E" w:rsidRPr="006528C1" w:rsidRDefault="0003789E" w:rsidP="00D86FA0">
            <w:pPr>
              <w:pStyle w:val="TableParagraph"/>
              <w:tabs>
                <w:tab w:val="left" w:pos="902"/>
                <w:tab w:val="left" w:pos="1325"/>
                <w:tab w:val="left" w:pos="2337"/>
                <w:tab w:val="left" w:pos="2913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Проєкт</w:t>
            </w:r>
            <w:r w:rsidRPr="006528C1">
              <w:rPr>
                <w:rFonts w:ascii="Times New Roman" w:hAnsi="Times New Roman" w:cs="Times New Roman"/>
                <w:spacing w:val="-6"/>
                <w:sz w:val="20"/>
              </w:rPr>
              <w:t>5.</w:t>
            </w:r>
            <w:r>
              <w:rPr>
                <w:rFonts w:ascii="Times New Roman" w:hAnsi="Times New Roman" w:cs="Times New Roman"/>
                <w:spacing w:val="-6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Організація</w:t>
            </w:r>
            <w:r w:rsidRPr="006528C1">
              <w:rPr>
                <w:rFonts w:ascii="Times New Roman" w:hAnsi="Times New Roman" w:cs="Times New Roman"/>
                <w:sz w:val="20"/>
              </w:rPr>
              <w:tab/>
            </w:r>
            <w:r w:rsidRPr="006528C1">
              <w:rPr>
                <w:rFonts w:ascii="Times New Roman" w:hAnsi="Times New Roman" w:cs="Times New Roman"/>
                <w:spacing w:val="-6"/>
                <w:sz w:val="20"/>
              </w:rPr>
              <w:t xml:space="preserve">та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проведення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Foodfest</w:t>
            </w:r>
            <w:r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«Рожищенська</w:t>
            </w:r>
            <w:r w:rsidRPr="006528C1">
              <w:rPr>
                <w:rFonts w:ascii="Times New Roman" w:hAnsi="Times New Roman" w:cs="Times New Roman"/>
                <w:sz w:val="20"/>
              </w:rPr>
              <w:tab/>
            </w: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лавка»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або</w:t>
            </w:r>
          </w:p>
          <w:p w14:paraId="4A804E61" w14:textId="77777777" w:rsidR="0003789E" w:rsidRPr="006528C1" w:rsidRDefault="0003789E" w:rsidP="00D86FA0">
            <w:pPr>
              <w:pStyle w:val="TableParagraph"/>
              <w:tabs>
                <w:tab w:val="left" w:pos="1733"/>
              </w:tabs>
              <w:spacing w:before="4" w:line="244" w:lineRule="auto"/>
              <w:ind w:left="4" w:right="-15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«Ярмарок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Рожищенських</w:t>
            </w:r>
            <w:r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традицій»</w:t>
            </w:r>
          </w:p>
        </w:tc>
        <w:tc>
          <w:tcPr>
            <w:tcW w:w="1351" w:type="dxa"/>
          </w:tcPr>
          <w:p w14:paraId="374BB1E3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DF4125A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770EC13" w14:textId="77777777" w:rsidR="0003789E" w:rsidRPr="006528C1" w:rsidRDefault="0003789E" w:rsidP="00EF4119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521D6599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CF9079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1E64F64" w14:textId="77777777" w:rsidR="0003789E" w:rsidRPr="006528C1" w:rsidRDefault="0003789E" w:rsidP="00EF4119">
            <w:pPr>
              <w:pStyle w:val="TableParagraph"/>
              <w:spacing w:before="1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110</w:t>
            </w:r>
          </w:p>
        </w:tc>
        <w:tc>
          <w:tcPr>
            <w:tcW w:w="797" w:type="dxa"/>
            <w:shd w:val="clear" w:color="auto" w:fill="FFD685"/>
          </w:tcPr>
          <w:p w14:paraId="0B809C94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00386CC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2572052" w14:textId="77777777" w:rsidR="0003789E" w:rsidRPr="006528C1" w:rsidRDefault="0003789E" w:rsidP="00EF4119">
            <w:pPr>
              <w:pStyle w:val="TableParagraph"/>
              <w:spacing w:before="1"/>
              <w:ind w:left="74"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20</w:t>
            </w:r>
          </w:p>
        </w:tc>
        <w:tc>
          <w:tcPr>
            <w:tcW w:w="705" w:type="dxa"/>
          </w:tcPr>
          <w:p w14:paraId="637FA5F4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30E7C60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DC64D95" w14:textId="77777777" w:rsidR="0003789E" w:rsidRPr="006528C1" w:rsidRDefault="0003789E" w:rsidP="00EF4119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25</w:t>
            </w:r>
          </w:p>
        </w:tc>
        <w:tc>
          <w:tcPr>
            <w:tcW w:w="710" w:type="dxa"/>
          </w:tcPr>
          <w:p w14:paraId="4B9B3DBF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9CA274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10FC5B" w14:textId="77777777" w:rsidR="0003789E" w:rsidRPr="006528C1" w:rsidRDefault="0003789E" w:rsidP="00EF4119">
            <w:pPr>
              <w:pStyle w:val="TableParagraph"/>
              <w:spacing w:before="1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709" w:type="dxa"/>
          </w:tcPr>
          <w:p w14:paraId="2FADFC16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0ACA757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A9C9C28" w14:textId="77777777" w:rsidR="0003789E" w:rsidRPr="006528C1" w:rsidRDefault="0003789E" w:rsidP="00EF4119">
            <w:pPr>
              <w:pStyle w:val="TableParagraph"/>
              <w:spacing w:before="1"/>
              <w:ind w:left="24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35</w:t>
            </w:r>
          </w:p>
        </w:tc>
        <w:tc>
          <w:tcPr>
            <w:tcW w:w="921" w:type="dxa"/>
          </w:tcPr>
          <w:p w14:paraId="251F856C" w14:textId="77777777" w:rsidR="0003789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54E405F" w14:textId="77777777" w:rsidR="0003789E" w:rsidRDefault="0003789E" w:rsidP="00EF4119">
            <w:pPr>
              <w:jc w:val="center"/>
              <w:rPr>
                <w:rFonts w:eastAsia="Microsoft Sans Serif"/>
                <w:b/>
                <w:sz w:val="20"/>
                <w:lang w:eastAsia="en-US"/>
              </w:rPr>
            </w:pPr>
          </w:p>
          <w:p w14:paraId="660868EE" w14:textId="77777777" w:rsidR="0003789E" w:rsidRPr="007026B0" w:rsidRDefault="0003789E" w:rsidP="00EF4119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2024</w:t>
            </w:r>
          </w:p>
        </w:tc>
        <w:tc>
          <w:tcPr>
            <w:tcW w:w="992" w:type="dxa"/>
          </w:tcPr>
          <w:p w14:paraId="6BAE6C4B" w14:textId="77777777" w:rsidR="0003789E" w:rsidRDefault="0003789E" w:rsidP="005C79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1D7D606D" w14:textId="77777777" w:rsidR="0003789E" w:rsidRDefault="0003789E" w:rsidP="005C79B7">
            <w:pPr>
              <w:jc w:val="center"/>
              <w:rPr>
                <w:rFonts w:eastAsia="Microsoft Sans Serif"/>
                <w:b/>
                <w:sz w:val="20"/>
                <w:lang w:val="uk-UA" w:eastAsia="en-US"/>
              </w:rPr>
            </w:pPr>
          </w:p>
          <w:p w14:paraId="6DE8EDB7" w14:textId="77777777" w:rsidR="0003789E" w:rsidRPr="007026B0" w:rsidRDefault="0003789E" w:rsidP="005C79B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2551" w:type="dxa"/>
          </w:tcPr>
          <w:p w14:paraId="1BF4878F" w14:textId="77777777" w:rsidR="0003789E" w:rsidRPr="006528C1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0F013904" w14:textId="77777777" w:rsidR="0003789E" w:rsidRPr="005B1A43" w:rsidRDefault="0003789E" w:rsidP="00D86FA0">
            <w:pPr>
              <w:pStyle w:val="TableParagraph"/>
              <w:jc w:val="center"/>
              <w:rPr>
                <w:rFonts w:ascii="Arial"/>
                <w:bCs/>
                <w:sz w:val="20"/>
                <w:lang w:val="uk-UA"/>
              </w:rPr>
            </w:pPr>
            <w:r w:rsidRPr="005B1A43">
              <w:rPr>
                <w:rFonts w:ascii="Arial"/>
                <w:bCs/>
                <w:sz w:val="20"/>
                <w:lang w:val="uk-UA"/>
              </w:rPr>
              <w:t>Не</w:t>
            </w:r>
            <w:r w:rsidRPr="005B1A43">
              <w:rPr>
                <w:rFonts w:ascii="Arial"/>
                <w:bCs/>
                <w:sz w:val="20"/>
                <w:lang w:val="uk-UA"/>
              </w:rPr>
              <w:t xml:space="preserve"> </w:t>
            </w:r>
            <w:r w:rsidRPr="005B1A43">
              <w:rPr>
                <w:rFonts w:ascii="Arial"/>
                <w:bCs/>
                <w:sz w:val="20"/>
                <w:lang w:val="uk-UA"/>
              </w:rPr>
              <w:t>виконано</w:t>
            </w:r>
          </w:p>
        </w:tc>
      </w:tr>
      <w:tr w:rsidR="0003789E" w14:paraId="571FE7DB" w14:textId="77777777" w:rsidTr="005A3E92">
        <w:trPr>
          <w:trHeight w:val="811"/>
        </w:trPr>
        <w:tc>
          <w:tcPr>
            <w:tcW w:w="1700" w:type="dxa"/>
            <w:vMerge w:val="restart"/>
          </w:tcPr>
          <w:p w14:paraId="20156517" w14:textId="77777777" w:rsidR="0003789E" w:rsidRPr="006528C1" w:rsidRDefault="0003789E" w:rsidP="00D86FA0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6FD3E3CB" w14:textId="77777777" w:rsidR="0003789E" w:rsidRPr="006528C1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 xml:space="preserve">1.3.Підтримка </w:t>
            </w:r>
            <w:r w:rsidRPr="006528C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малого і </w:t>
            </w: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>середнього</w:t>
            </w:r>
          </w:p>
          <w:p w14:paraId="2ED6C4AE" w14:textId="77777777" w:rsidR="0003789E" w:rsidRPr="006528C1" w:rsidRDefault="0003789E" w:rsidP="00D86FA0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>бізнесу</w:t>
            </w:r>
          </w:p>
        </w:tc>
        <w:tc>
          <w:tcPr>
            <w:tcW w:w="2879" w:type="dxa"/>
          </w:tcPr>
          <w:p w14:paraId="00440A47" w14:textId="77777777" w:rsidR="0003789E" w:rsidRPr="006528C1" w:rsidRDefault="0003789E" w:rsidP="00D86FA0">
            <w:pPr>
              <w:pStyle w:val="TableParagraph"/>
              <w:tabs>
                <w:tab w:val="left" w:pos="1296"/>
                <w:tab w:val="left" w:pos="2112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>Проєкт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6"/>
                <w:sz w:val="20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Створення </w:t>
            </w: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Консультаційного центру для місцевого бізнесу</w:t>
            </w:r>
          </w:p>
        </w:tc>
        <w:tc>
          <w:tcPr>
            <w:tcW w:w="1351" w:type="dxa"/>
          </w:tcPr>
          <w:p w14:paraId="4D4AE8B6" w14:textId="77777777" w:rsidR="0003789E" w:rsidRPr="006528C1" w:rsidRDefault="0003789E" w:rsidP="00EF4119">
            <w:pPr>
              <w:pStyle w:val="TableParagraph"/>
              <w:spacing w:before="2"/>
              <w:ind w:left="5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903" w:type="dxa"/>
          </w:tcPr>
          <w:p w14:paraId="4DCE5A52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06BD99A" w14:textId="77777777" w:rsidR="0003789E" w:rsidRPr="006528C1" w:rsidRDefault="0003789E" w:rsidP="00EF4119">
            <w:pPr>
              <w:pStyle w:val="TableParagraph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900</w:t>
            </w:r>
          </w:p>
        </w:tc>
        <w:tc>
          <w:tcPr>
            <w:tcW w:w="797" w:type="dxa"/>
            <w:shd w:val="clear" w:color="auto" w:fill="FFD685"/>
          </w:tcPr>
          <w:p w14:paraId="4487AC4E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3EA117E" w14:textId="77777777" w:rsidR="0003789E" w:rsidRPr="006528C1" w:rsidRDefault="0003789E" w:rsidP="00EF4119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900</w:t>
            </w:r>
          </w:p>
        </w:tc>
        <w:tc>
          <w:tcPr>
            <w:tcW w:w="705" w:type="dxa"/>
          </w:tcPr>
          <w:p w14:paraId="65ADD5F4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8F5E0E8" w14:textId="77777777" w:rsidR="0003789E" w:rsidRPr="006528C1" w:rsidRDefault="0003789E" w:rsidP="00EF4119">
            <w:pPr>
              <w:pStyle w:val="TableParagraph"/>
              <w:ind w:left="103" w:right="9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14:paraId="6BC21A5E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7A6C2E" w14:textId="77777777" w:rsidR="0003789E" w:rsidRPr="006528C1" w:rsidRDefault="0003789E" w:rsidP="00EF4119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9" w:type="dxa"/>
          </w:tcPr>
          <w:p w14:paraId="4394E712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2716685" w14:textId="77777777" w:rsidR="0003789E" w:rsidRPr="006528C1" w:rsidRDefault="0003789E" w:rsidP="00EF4119">
            <w:pPr>
              <w:pStyle w:val="TableParagraph"/>
              <w:ind w:left="99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921" w:type="dxa"/>
          </w:tcPr>
          <w:p w14:paraId="1376D303" w14:textId="77777777" w:rsidR="0003789E" w:rsidRPr="009457F7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2024</w:t>
            </w:r>
          </w:p>
        </w:tc>
        <w:tc>
          <w:tcPr>
            <w:tcW w:w="992" w:type="dxa"/>
          </w:tcPr>
          <w:p w14:paraId="5089D3A2" w14:textId="77777777" w:rsidR="0003789E" w:rsidRPr="006528C1" w:rsidRDefault="0003789E" w:rsidP="005C79B7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5288DADF" w14:textId="77777777" w:rsidR="0003789E" w:rsidRPr="006528C1" w:rsidRDefault="0003789E" w:rsidP="00D86FA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674181DD" w14:textId="77777777" w:rsidR="0003789E" w:rsidRPr="009457F7" w:rsidRDefault="0003789E" w:rsidP="00D86FA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uk-UA"/>
              </w:rPr>
              <w:t>Не виконано</w:t>
            </w:r>
          </w:p>
        </w:tc>
      </w:tr>
      <w:tr w:rsidR="0003789E" w14:paraId="5397D16D" w14:textId="77777777" w:rsidTr="005A3E92">
        <w:trPr>
          <w:trHeight w:val="810"/>
        </w:trPr>
        <w:tc>
          <w:tcPr>
            <w:tcW w:w="1700" w:type="dxa"/>
            <w:vMerge/>
            <w:tcBorders>
              <w:top w:val="nil"/>
            </w:tcBorders>
          </w:tcPr>
          <w:p w14:paraId="7E0E9DF6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11CEEBAB" w14:textId="77777777" w:rsidR="0003789E" w:rsidRPr="003F63F2" w:rsidRDefault="0003789E" w:rsidP="00D86FA0">
            <w:pPr>
              <w:pStyle w:val="TableParagraph"/>
              <w:tabs>
                <w:tab w:val="left" w:pos="1632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Проєкт 7. </w:t>
            </w:r>
            <w:proofErr w:type="gram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ідтримка малого і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середнього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підприємництва громади</w:t>
            </w:r>
          </w:p>
        </w:tc>
        <w:tc>
          <w:tcPr>
            <w:tcW w:w="1351" w:type="dxa"/>
          </w:tcPr>
          <w:p w14:paraId="4A33B7FE" w14:textId="77777777" w:rsidR="0003789E" w:rsidRPr="006528C1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3D265FF1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43B8422" w14:textId="77777777" w:rsidR="0003789E" w:rsidRPr="006528C1" w:rsidRDefault="0003789E" w:rsidP="00EF4119">
            <w:pPr>
              <w:pStyle w:val="TableParagraph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300</w:t>
            </w:r>
          </w:p>
        </w:tc>
        <w:tc>
          <w:tcPr>
            <w:tcW w:w="797" w:type="dxa"/>
            <w:shd w:val="clear" w:color="auto" w:fill="FFD685"/>
          </w:tcPr>
          <w:p w14:paraId="7A48CF2F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6413F2D" w14:textId="77777777" w:rsidR="0003789E" w:rsidRPr="006528C1" w:rsidRDefault="0003789E" w:rsidP="00EF4119">
            <w:pPr>
              <w:pStyle w:val="TableParagraph"/>
              <w:ind w:left="74"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05" w:type="dxa"/>
          </w:tcPr>
          <w:p w14:paraId="202179FD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F51B42E" w14:textId="77777777" w:rsidR="0003789E" w:rsidRPr="006528C1" w:rsidRDefault="0003789E" w:rsidP="00EF4119">
            <w:pPr>
              <w:pStyle w:val="TableParagraph"/>
              <w:ind w:right="23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10" w:type="dxa"/>
          </w:tcPr>
          <w:p w14:paraId="3C7A1750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2DD204B" w14:textId="77777777" w:rsidR="0003789E" w:rsidRPr="006528C1" w:rsidRDefault="0003789E" w:rsidP="00EF4119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100</w:t>
            </w:r>
          </w:p>
        </w:tc>
        <w:tc>
          <w:tcPr>
            <w:tcW w:w="709" w:type="dxa"/>
          </w:tcPr>
          <w:p w14:paraId="682CBAFB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70E11F1" w14:textId="77777777" w:rsidR="0003789E" w:rsidRPr="006528C1" w:rsidRDefault="0003789E" w:rsidP="00EF4119">
            <w:pPr>
              <w:pStyle w:val="TableParagraph"/>
              <w:ind w:right="17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100</w:t>
            </w:r>
          </w:p>
        </w:tc>
        <w:tc>
          <w:tcPr>
            <w:tcW w:w="921" w:type="dxa"/>
          </w:tcPr>
          <w:p w14:paraId="11D30D77" w14:textId="77777777" w:rsidR="0003789E" w:rsidRPr="009457F7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68B84992" w14:textId="77777777" w:rsidR="0003789E" w:rsidRPr="00DC4AAC" w:rsidRDefault="0003789E" w:rsidP="005C79B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DC4AAC">
              <w:rPr>
                <w:rFonts w:ascii="Times New Roman" w:hAnsi="Times New Roman" w:cs="Times New Roman"/>
                <w:bCs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00EB60DA" w14:textId="77777777" w:rsidR="0003789E" w:rsidRPr="00DC4AAC" w:rsidRDefault="0003789E" w:rsidP="00D86FA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60EF3381" w14:textId="77777777" w:rsidR="0003789E" w:rsidRPr="00DC4AAC" w:rsidRDefault="0003789E" w:rsidP="00D86FA0">
            <w:pPr>
              <w:pStyle w:val="TableParagraph"/>
              <w:spacing w:before="3"/>
              <w:jc w:val="center"/>
              <w:rPr>
                <w:rFonts w:ascii="Arial"/>
                <w:bCs/>
                <w:sz w:val="20"/>
                <w:lang w:val="uk-UA"/>
              </w:rPr>
            </w:pPr>
            <w:r w:rsidRPr="00DC4AAC">
              <w:rPr>
                <w:rFonts w:ascii="Arial"/>
                <w:bCs/>
                <w:sz w:val="20"/>
                <w:lang w:val="uk-UA"/>
              </w:rPr>
              <w:t>Не</w:t>
            </w:r>
            <w:r w:rsidRPr="00DC4AAC">
              <w:rPr>
                <w:rFonts w:ascii="Arial"/>
                <w:bCs/>
                <w:sz w:val="20"/>
                <w:lang w:val="uk-UA"/>
              </w:rPr>
              <w:t xml:space="preserve"> </w:t>
            </w:r>
            <w:r w:rsidRPr="00DC4AAC">
              <w:rPr>
                <w:rFonts w:ascii="Arial"/>
                <w:bCs/>
                <w:sz w:val="20"/>
                <w:lang w:val="uk-UA"/>
              </w:rPr>
              <w:t>виконано</w:t>
            </w:r>
          </w:p>
        </w:tc>
      </w:tr>
      <w:tr w:rsidR="0003789E" w14:paraId="704DA5DB" w14:textId="77777777" w:rsidTr="00D86FA0">
        <w:trPr>
          <w:trHeight w:val="388"/>
        </w:trPr>
        <w:tc>
          <w:tcPr>
            <w:tcW w:w="4579" w:type="dxa"/>
            <w:gridSpan w:val="2"/>
            <w:shd w:val="clear" w:color="auto" w:fill="B6DDE8"/>
          </w:tcPr>
          <w:p w14:paraId="024A27AE" w14:textId="77777777" w:rsidR="0003789E" w:rsidRPr="006528C1" w:rsidRDefault="0003789E" w:rsidP="00D86FA0">
            <w:pPr>
              <w:pStyle w:val="TableParagraph"/>
              <w:spacing w:before="22"/>
              <w:ind w:left="4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z w:val="20"/>
              </w:rPr>
              <w:t>Всього</w:t>
            </w:r>
            <w:r w:rsidRPr="006528C1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528C1">
              <w:rPr>
                <w:rFonts w:ascii="Times New Roman" w:hAnsi="Times New Roman" w:cs="Times New Roman"/>
                <w:sz w:val="20"/>
              </w:rPr>
              <w:t>за</w:t>
            </w:r>
            <w:r w:rsidRPr="006528C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528C1">
              <w:rPr>
                <w:rFonts w:ascii="Times New Roman" w:hAnsi="Times New Roman" w:cs="Times New Roman"/>
                <w:sz w:val="20"/>
              </w:rPr>
              <w:t>Стратегічною</w:t>
            </w: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528C1">
              <w:rPr>
                <w:rFonts w:ascii="Times New Roman" w:hAnsi="Times New Roman" w:cs="Times New Roman"/>
                <w:sz w:val="20"/>
              </w:rPr>
              <w:t>ціллю</w:t>
            </w: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 xml:space="preserve"> 1.</w:t>
            </w:r>
          </w:p>
        </w:tc>
        <w:tc>
          <w:tcPr>
            <w:tcW w:w="1351" w:type="dxa"/>
            <w:shd w:val="clear" w:color="auto" w:fill="B6DDE8"/>
          </w:tcPr>
          <w:p w14:paraId="71E0F2F5" w14:textId="77777777" w:rsidR="0003789E" w:rsidRPr="006528C1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  <w:shd w:val="clear" w:color="auto" w:fill="B6DDE8"/>
          </w:tcPr>
          <w:p w14:paraId="5DD59C69" w14:textId="77777777" w:rsidR="0003789E" w:rsidRPr="006528C1" w:rsidRDefault="0003789E" w:rsidP="00EF4119">
            <w:pPr>
              <w:pStyle w:val="TableParagraph"/>
              <w:spacing w:before="1"/>
              <w:ind w:left="16" w:right="7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4"/>
              </w:rPr>
              <w:t>2150</w:t>
            </w:r>
          </w:p>
        </w:tc>
        <w:tc>
          <w:tcPr>
            <w:tcW w:w="797" w:type="dxa"/>
            <w:shd w:val="clear" w:color="auto" w:fill="FFD685"/>
          </w:tcPr>
          <w:p w14:paraId="66DE5F34" w14:textId="77777777" w:rsidR="0003789E" w:rsidRPr="006528C1" w:rsidRDefault="0003789E" w:rsidP="00EF4119">
            <w:pPr>
              <w:pStyle w:val="TableParagraph"/>
              <w:spacing w:before="1"/>
              <w:ind w:left="177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4"/>
              </w:rPr>
              <w:t>1320</w:t>
            </w:r>
          </w:p>
        </w:tc>
        <w:tc>
          <w:tcPr>
            <w:tcW w:w="705" w:type="dxa"/>
            <w:shd w:val="clear" w:color="auto" w:fill="B6DDE8"/>
          </w:tcPr>
          <w:p w14:paraId="7BF73FC7" w14:textId="77777777" w:rsidR="0003789E" w:rsidRPr="006528C1" w:rsidRDefault="0003789E" w:rsidP="00EF4119">
            <w:pPr>
              <w:pStyle w:val="TableParagraph"/>
              <w:spacing w:before="1"/>
              <w:ind w:right="179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5"/>
              </w:rPr>
              <w:t>235</w:t>
            </w:r>
          </w:p>
        </w:tc>
        <w:tc>
          <w:tcPr>
            <w:tcW w:w="710" w:type="dxa"/>
            <w:shd w:val="clear" w:color="auto" w:fill="B6DDE8"/>
          </w:tcPr>
          <w:p w14:paraId="5756B917" w14:textId="77777777" w:rsidR="0003789E" w:rsidRPr="006528C1" w:rsidRDefault="0003789E" w:rsidP="00EF4119">
            <w:pPr>
              <w:pStyle w:val="TableParagraph"/>
              <w:spacing w:before="1"/>
              <w:ind w:right="173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5"/>
              </w:rPr>
              <w:t>290</w:t>
            </w:r>
          </w:p>
        </w:tc>
        <w:tc>
          <w:tcPr>
            <w:tcW w:w="709" w:type="dxa"/>
            <w:shd w:val="clear" w:color="auto" w:fill="B6DDE8"/>
          </w:tcPr>
          <w:p w14:paraId="350794AD" w14:textId="77777777" w:rsidR="0003789E" w:rsidRPr="006528C1" w:rsidRDefault="0003789E" w:rsidP="00EF4119">
            <w:pPr>
              <w:pStyle w:val="TableParagraph"/>
              <w:spacing w:before="1"/>
              <w:ind w:right="176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5"/>
              </w:rPr>
              <w:t>305</w:t>
            </w:r>
          </w:p>
        </w:tc>
        <w:tc>
          <w:tcPr>
            <w:tcW w:w="921" w:type="dxa"/>
            <w:shd w:val="clear" w:color="auto" w:fill="B6DDE8"/>
          </w:tcPr>
          <w:p w14:paraId="7EDF8B35" w14:textId="77777777" w:rsidR="0003789E" w:rsidRPr="006528C1" w:rsidRDefault="0003789E" w:rsidP="00EF4119">
            <w:pPr>
              <w:pStyle w:val="TableParagraph"/>
              <w:spacing w:before="1"/>
              <w:ind w:right="17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992" w:type="dxa"/>
            <w:shd w:val="clear" w:color="auto" w:fill="B6DDE8"/>
          </w:tcPr>
          <w:p w14:paraId="60EC72B4" w14:textId="77777777" w:rsidR="0003789E" w:rsidRPr="006528C1" w:rsidRDefault="0003789E" w:rsidP="00D86FA0">
            <w:pPr>
              <w:pStyle w:val="TableParagraph"/>
              <w:spacing w:before="1"/>
              <w:ind w:right="176"/>
              <w:jc w:val="right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2551" w:type="dxa"/>
            <w:shd w:val="clear" w:color="auto" w:fill="B6DDE8"/>
          </w:tcPr>
          <w:p w14:paraId="69F9465E" w14:textId="77777777" w:rsidR="0003789E" w:rsidRPr="006528C1" w:rsidRDefault="0003789E" w:rsidP="00D86FA0">
            <w:pPr>
              <w:pStyle w:val="TableParagraph"/>
              <w:spacing w:before="1"/>
              <w:ind w:right="176"/>
              <w:jc w:val="right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985" w:type="dxa"/>
            <w:shd w:val="clear" w:color="auto" w:fill="B6DDE8"/>
          </w:tcPr>
          <w:p w14:paraId="1B0D8255" w14:textId="77777777" w:rsidR="0003789E" w:rsidRDefault="0003789E" w:rsidP="00D86FA0">
            <w:pPr>
              <w:pStyle w:val="TableParagraph"/>
              <w:spacing w:before="1"/>
              <w:ind w:right="176"/>
              <w:jc w:val="right"/>
              <w:rPr>
                <w:rFonts w:ascii="Calibri"/>
                <w:spacing w:val="-5"/>
              </w:rPr>
            </w:pPr>
          </w:p>
        </w:tc>
      </w:tr>
    </w:tbl>
    <w:p w14:paraId="6DE0BE7D" w14:textId="10B46AC3" w:rsidR="00B62C49" w:rsidRDefault="00B62C49" w:rsidP="0003789E">
      <w:pPr>
        <w:tabs>
          <w:tab w:val="left" w:pos="4050"/>
        </w:tabs>
        <w:ind w:left="720"/>
        <w:jc w:val="both"/>
        <w:rPr>
          <w:sz w:val="28"/>
          <w:szCs w:val="28"/>
        </w:rPr>
      </w:pPr>
    </w:p>
    <w:p w14:paraId="747072A9" w14:textId="77777777" w:rsidR="00B62C49" w:rsidRDefault="00B62C49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4EB023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  <w:sectPr w:rsidR="00B62C49" w:rsidSect="0003789E">
          <w:pgSz w:w="16820" w:h="11900" w:orient="landscape"/>
          <w:pgMar w:top="850" w:right="1180" w:bottom="0" w:left="1415" w:header="735" w:footer="0" w:gutter="0"/>
          <w:cols w:space="720"/>
          <w:docGrid w:linePitch="326"/>
        </w:sectPr>
      </w:pPr>
    </w:p>
    <w:p w14:paraId="7791C13A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Висновок</w:t>
      </w:r>
    </w:p>
    <w:p w14:paraId="2DAEBA91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2338271E" w14:textId="60EE04C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оперативній цілі </w:t>
      </w:r>
      <w:r w:rsidR="005C79B7">
        <w:rPr>
          <w:sz w:val="28"/>
          <w:szCs w:val="28"/>
        </w:rPr>
        <w:t>1</w:t>
      </w:r>
      <w:r w:rsidR="005C79B7">
        <w:t xml:space="preserve"> «</w:t>
      </w:r>
      <w:r w:rsidR="005C79B7" w:rsidRPr="005C79B7">
        <w:rPr>
          <w:sz w:val="28"/>
          <w:szCs w:val="28"/>
        </w:rPr>
        <w:t>Формування інвестиційної привабливості</w:t>
      </w:r>
      <w:r w:rsidR="005C79B7">
        <w:rPr>
          <w:sz w:val="28"/>
          <w:szCs w:val="28"/>
        </w:rPr>
        <w:t>»</w:t>
      </w:r>
      <w:r w:rsidR="005C79B7" w:rsidRPr="005C7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за плановано до виконання </w:t>
      </w:r>
      <w:r w:rsidR="005C79B7">
        <w:rPr>
          <w:sz w:val="28"/>
          <w:szCs w:val="28"/>
        </w:rPr>
        <w:t>6</w:t>
      </w:r>
      <w:r>
        <w:rPr>
          <w:sz w:val="28"/>
          <w:szCs w:val="28"/>
        </w:rPr>
        <w:t xml:space="preserve"> проектів. </w:t>
      </w:r>
      <w:r w:rsidR="005C79B7">
        <w:rPr>
          <w:sz w:val="28"/>
          <w:szCs w:val="28"/>
        </w:rPr>
        <w:t>1</w:t>
      </w:r>
      <w:r>
        <w:rPr>
          <w:sz w:val="28"/>
          <w:szCs w:val="28"/>
        </w:rPr>
        <w:t xml:space="preserve"> з них виконано, </w:t>
      </w:r>
      <w:r w:rsidR="005C79B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C79B7">
        <w:rPr>
          <w:sz w:val="28"/>
          <w:szCs w:val="28"/>
        </w:rPr>
        <w:t>у процесі</w:t>
      </w:r>
      <w:r>
        <w:rPr>
          <w:sz w:val="28"/>
          <w:szCs w:val="28"/>
        </w:rPr>
        <w:t xml:space="preserve"> виконан</w:t>
      </w:r>
      <w:r w:rsidR="005C79B7">
        <w:rPr>
          <w:sz w:val="28"/>
          <w:szCs w:val="28"/>
        </w:rPr>
        <w:t>ня</w:t>
      </w:r>
      <w:r>
        <w:rPr>
          <w:sz w:val="28"/>
          <w:szCs w:val="28"/>
        </w:rPr>
        <w:t xml:space="preserve"> та </w:t>
      </w:r>
      <w:r w:rsidR="005C79B7">
        <w:rPr>
          <w:sz w:val="28"/>
          <w:szCs w:val="28"/>
        </w:rPr>
        <w:t>4</w:t>
      </w:r>
      <w:r>
        <w:rPr>
          <w:sz w:val="28"/>
          <w:szCs w:val="28"/>
        </w:rPr>
        <w:t xml:space="preserve"> – не виконано.</w:t>
      </w:r>
    </w:p>
    <w:p w14:paraId="3C416697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34098DA4" w14:textId="29B02023" w:rsidR="00B62C49" w:rsidRDefault="00BD3189" w:rsidP="00BD3189">
      <w:pPr>
        <w:tabs>
          <w:tab w:val="left" w:pos="4050"/>
        </w:tabs>
        <w:jc w:val="both"/>
        <w:rPr>
          <w:sz w:val="28"/>
          <w:szCs w:val="28"/>
        </w:rPr>
      </w:pPr>
      <w:r w:rsidRPr="00BD3189">
        <w:rPr>
          <w:noProof/>
          <w:sz w:val="28"/>
          <w:szCs w:val="28"/>
          <w:lang w:val="ru-RU" w:eastAsia="ru-RU"/>
        </w:rPr>
        <w:drawing>
          <wp:inline distT="0" distB="0" distL="0" distR="0" wp14:anchorId="64CD981C" wp14:editId="0FF38EEF">
            <wp:extent cx="6116955" cy="4077970"/>
            <wp:effectExtent l="0" t="0" r="17145" b="17780"/>
            <wp:docPr id="164802102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C8221B" w14:textId="0045A405" w:rsidR="00B62C49" w:rsidRDefault="001A2C66" w:rsidP="00904379">
      <w:pPr>
        <w:spacing w:after="160" w:line="278" w:lineRule="auto"/>
        <w:rPr>
          <w:sz w:val="28"/>
          <w:szCs w:val="28"/>
        </w:rPr>
        <w:sectPr w:rsidR="00B62C49" w:rsidSect="005C79B7">
          <w:pgSz w:w="11900" w:h="16820"/>
          <w:pgMar w:top="850" w:right="850" w:bottom="850" w:left="1417" w:header="737" w:footer="0" w:gutter="0"/>
          <w:cols w:space="720"/>
          <w:docGrid w:linePitch="326"/>
        </w:sectPr>
      </w:pPr>
      <w:r>
        <w:rPr>
          <w:sz w:val="28"/>
          <w:szCs w:val="28"/>
        </w:rPr>
        <w:t xml:space="preserve">Комунікаційну стратегію розроблено за підтримки проєкту </w:t>
      </w:r>
      <w:r>
        <w:rPr>
          <w:sz w:val="28"/>
          <w:szCs w:val="28"/>
          <w:lang w:val="en-US"/>
        </w:rPr>
        <w:t>USAID</w:t>
      </w:r>
      <w:r w:rsidRPr="001A2C66">
        <w:rPr>
          <w:sz w:val="28"/>
          <w:szCs w:val="28"/>
        </w:rPr>
        <w:t xml:space="preserve"> </w:t>
      </w:r>
      <w:r>
        <w:rPr>
          <w:sz w:val="28"/>
          <w:szCs w:val="28"/>
        </w:rPr>
        <w:t>«Говерла»</w:t>
      </w:r>
      <w:r w:rsidR="00904379">
        <w:rPr>
          <w:sz w:val="28"/>
          <w:szCs w:val="28"/>
        </w:rPr>
        <w:t xml:space="preserve">. Комунікаційна стратегія є важливим стратегічним документом для розуміння потреб та цілей громади в найближчому майбутньому. Також активно  ведемо роботу у налагодженні </w:t>
      </w:r>
      <w:r w:rsidR="00C33355">
        <w:rPr>
          <w:sz w:val="28"/>
          <w:szCs w:val="28"/>
        </w:rPr>
        <w:t>партнерства з міжнародними організаціями для подальшої розробки інвестиційного паспорту та створення бренду громади .</w:t>
      </w:r>
    </w:p>
    <w:p w14:paraId="1BEC9B08" w14:textId="77777777" w:rsidR="0003789E" w:rsidRPr="00781867" w:rsidRDefault="0003789E" w:rsidP="0003789E">
      <w:pPr>
        <w:spacing w:after="160" w:line="278" w:lineRule="auto"/>
      </w:pPr>
    </w:p>
    <w:p w14:paraId="5F043980" w14:textId="77777777" w:rsidR="0003789E" w:rsidRPr="009457F7" w:rsidRDefault="0003789E" w:rsidP="0003789E">
      <w:pPr>
        <w:rPr>
          <w:b/>
          <w:bCs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4.2. Реалізація завдань/проектів оперативної цілі </w:t>
      </w:r>
      <w:r>
        <w:rPr>
          <w:b/>
          <w:bCs/>
          <w:color w:val="0000FF"/>
          <w:sz w:val="28"/>
          <w:szCs w:val="28"/>
        </w:rPr>
        <w:t xml:space="preserve">2. </w:t>
      </w:r>
      <w:r w:rsidRPr="009457F7">
        <w:rPr>
          <w:b/>
          <w:bCs/>
          <w:color w:val="0000FF"/>
          <w:sz w:val="28"/>
          <w:szCs w:val="28"/>
        </w:rPr>
        <w:t>Розвиток людського капіталу та підвищення якості життя мешканців громади</w:t>
      </w:r>
    </w:p>
    <w:p w14:paraId="401EDB29" w14:textId="77777777" w:rsidR="0003789E" w:rsidRPr="00A4467E" w:rsidRDefault="0003789E" w:rsidP="0003789E">
      <w:pPr>
        <w:pStyle w:val="TableParagraph"/>
        <w:rPr>
          <w:sz w:val="20"/>
        </w:rPr>
      </w:pPr>
    </w:p>
    <w:tbl>
      <w:tblPr>
        <w:tblStyle w:val="TableNormal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403"/>
        <w:gridCol w:w="3119"/>
        <w:gridCol w:w="709"/>
        <w:gridCol w:w="708"/>
        <w:gridCol w:w="709"/>
        <w:gridCol w:w="709"/>
        <w:gridCol w:w="709"/>
        <w:gridCol w:w="708"/>
        <w:gridCol w:w="851"/>
        <w:gridCol w:w="850"/>
        <w:gridCol w:w="2835"/>
        <w:gridCol w:w="1701"/>
      </w:tblGrid>
      <w:tr w:rsidR="0003789E" w:rsidRPr="00A4467E" w14:paraId="1F6313FA" w14:textId="77777777" w:rsidTr="00D86FA0">
        <w:trPr>
          <w:gridBefore w:val="1"/>
          <w:wBefore w:w="298" w:type="dxa"/>
          <w:trHeight w:val="580"/>
        </w:trPr>
        <w:tc>
          <w:tcPr>
            <w:tcW w:w="1403" w:type="dxa"/>
            <w:vMerge w:val="restart"/>
            <w:shd w:val="clear" w:color="auto" w:fill="DEEAF6"/>
          </w:tcPr>
          <w:p w14:paraId="7ACA90CD" w14:textId="77777777" w:rsidR="0003789E" w:rsidRPr="00A4467E" w:rsidRDefault="0003789E" w:rsidP="00D86FA0">
            <w:pPr>
              <w:rPr>
                <w:lang w:val="uk-UA"/>
              </w:rPr>
            </w:pPr>
            <w:bookmarkStart w:id="2" w:name="_Hlk189734460"/>
            <w:bookmarkStart w:id="3" w:name="_Hlk189733229"/>
            <w:r w:rsidRPr="00A4467E">
              <w:rPr>
                <w:lang w:val="uk-UA"/>
              </w:rPr>
              <w:t>Оперативна ціль, на</w:t>
            </w:r>
          </w:p>
          <w:p w14:paraId="482211AB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досягнення</w:t>
            </w:r>
            <w:r w:rsidRPr="00A4467E">
              <w:rPr>
                <w:spacing w:val="-14"/>
                <w:lang w:val="uk-UA"/>
              </w:rPr>
              <w:t xml:space="preserve"> </w:t>
            </w:r>
            <w:r w:rsidRPr="00A4467E">
              <w:rPr>
                <w:lang w:val="uk-UA"/>
              </w:rPr>
              <w:t>яко спрямований проєкт / програма місцевого розвитку</w:t>
            </w:r>
          </w:p>
        </w:tc>
        <w:tc>
          <w:tcPr>
            <w:tcW w:w="3119" w:type="dxa"/>
            <w:vMerge w:val="restart"/>
            <w:shd w:val="clear" w:color="auto" w:fill="DEEAF6"/>
          </w:tcPr>
          <w:p w14:paraId="5E0C9713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240C9875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12419134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786C436A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Назва</w:t>
            </w:r>
            <w:r w:rsidRPr="00A4467E">
              <w:rPr>
                <w:spacing w:val="-14"/>
                <w:lang w:val="uk-UA"/>
              </w:rPr>
              <w:t xml:space="preserve"> </w:t>
            </w:r>
            <w:r w:rsidRPr="00A4467E">
              <w:rPr>
                <w:lang w:val="uk-UA"/>
              </w:rPr>
              <w:t>проєкту</w:t>
            </w:r>
            <w:r w:rsidRPr="00A4467E">
              <w:rPr>
                <w:spacing w:val="-13"/>
                <w:lang w:val="uk-UA"/>
              </w:rPr>
              <w:t xml:space="preserve"> </w:t>
            </w:r>
            <w:r w:rsidRPr="00A4467E">
              <w:rPr>
                <w:lang w:val="uk-UA"/>
              </w:rPr>
              <w:t>/</w:t>
            </w:r>
            <w:r w:rsidRPr="00A4467E">
              <w:rPr>
                <w:spacing w:val="-13"/>
                <w:lang w:val="uk-UA"/>
              </w:rPr>
              <w:t xml:space="preserve"> </w:t>
            </w:r>
            <w:r w:rsidRPr="00A4467E">
              <w:rPr>
                <w:lang w:val="uk-UA"/>
              </w:rPr>
              <w:t>програми</w:t>
            </w:r>
            <w:r w:rsidRPr="00A4467E">
              <w:rPr>
                <w:spacing w:val="-14"/>
                <w:lang w:val="uk-UA"/>
              </w:rPr>
              <w:t xml:space="preserve"> </w:t>
            </w:r>
            <w:r w:rsidRPr="00A4467E">
              <w:rPr>
                <w:lang w:val="uk-UA"/>
              </w:rPr>
              <w:t>місцевого розвитку</w:t>
            </w:r>
          </w:p>
        </w:tc>
        <w:tc>
          <w:tcPr>
            <w:tcW w:w="709" w:type="dxa"/>
            <w:vMerge w:val="restart"/>
            <w:shd w:val="clear" w:color="auto" w:fill="DEEAF6"/>
          </w:tcPr>
          <w:p w14:paraId="6C633D4E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3633C6A8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7B58F577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Період реалі-</w:t>
            </w:r>
          </w:p>
          <w:p w14:paraId="1ECDDFA7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зації,</w:t>
            </w:r>
            <w:r w:rsidRPr="00A4467E">
              <w:rPr>
                <w:spacing w:val="-1"/>
                <w:lang w:val="uk-UA"/>
              </w:rPr>
              <w:t xml:space="preserve"> </w:t>
            </w:r>
            <w:r w:rsidRPr="00A4467E">
              <w:rPr>
                <w:spacing w:val="-4"/>
                <w:lang w:val="uk-UA"/>
              </w:rPr>
              <w:t>роки</w:t>
            </w:r>
          </w:p>
        </w:tc>
        <w:tc>
          <w:tcPr>
            <w:tcW w:w="3543" w:type="dxa"/>
            <w:gridSpan w:val="5"/>
            <w:shd w:val="clear" w:color="auto" w:fill="DEEAF6"/>
          </w:tcPr>
          <w:p w14:paraId="5B09C23D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Орієнтовний</w:t>
            </w:r>
            <w:r w:rsidRPr="00A4467E">
              <w:rPr>
                <w:spacing w:val="-12"/>
                <w:lang w:val="uk-UA"/>
              </w:rPr>
              <w:t xml:space="preserve"> </w:t>
            </w:r>
            <w:r w:rsidRPr="00A4467E">
              <w:rPr>
                <w:lang w:val="uk-UA"/>
              </w:rPr>
              <w:t>обсяг</w:t>
            </w:r>
            <w:r w:rsidRPr="00A4467E">
              <w:rPr>
                <w:spacing w:val="-14"/>
                <w:lang w:val="uk-UA"/>
              </w:rPr>
              <w:t xml:space="preserve"> </w:t>
            </w:r>
            <w:r w:rsidRPr="00A4467E">
              <w:rPr>
                <w:lang w:val="uk-UA"/>
              </w:rPr>
              <w:t>фінансування,</w:t>
            </w:r>
            <w:r w:rsidRPr="00A4467E">
              <w:rPr>
                <w:spacing w:val="-11"/>
                <w:lang w:val="uk-UA"/>
              </w:rPr>
              <w:t xml:space="preserve"> </w:t>
            </w:r>
            <w:r w:rsidRPr="00A4467E">
              <w:rPr>
                <w:lang w:val="uk-UA"/>
              </w:rPr>
              <w:t xml:space="preserve">тис. </w:t>
            </w:r>
            <w:r w:rsidRPr="00A4467E">
              <w:rPr>
                <w:spacing w:val="-4"/>
                <w:lang w:val="uk-UA"/>
              </w:rPr>
              <w:t>грн</w:t>
            </w:r>
          </w:p>
        </w:tc>
        <w:tc>
          <w:tcPr>
            <w:tcW w:w="851" w:type="dxa"/>
            <w:vMerge w:val="restart"/>
            <w:shd w:val="clear" w:color="auto" w:fill="DEEAF6"/>
          </w:tcPr>
          <w:p w14:paraId="206D7D52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Факт</w:t>
            </w:r>
          </w:p>
          <w:p w14:paraId="236D807E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Вико</w:t>
            </w:r>
          </w:p>
          <w:p w14:paraId="3AE7231D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нання,</w:t>
            </w:r>
          </w:p>
          <w:p w14:paraId="503AD1FF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рік</w:t>
            </w:r>
          </w:p>
        </w:tc>
        <w:tc>
          <w:tcPr>
            <w:tcW w:w="850" w:type="dxa"/>
            <w:vMerge w:val="restart"/>
            <w:shd w:val="clear" w:color="auto" w:fill="DEEAF6"/>
          </w:tcPr>
          <w:p w14:paraId="7B9701E5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Сума</w:t>
            </w:r>
          </w:p>
          <w:p w14:paraId="6B309B5C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викона</w:t>
            </w:r>
          </w:p>
          <w:p w14:paraId="42C50B49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ння,</w:t>
            </w:r>
          </w:p>
          <w:p w14:paraId="1C4EDAE5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тис.грн</w:t>
            </w:r>
          </w:p>
        </w:tc>
        <w:tc>
          <w:tcPr>
            <w:tcW w:w="2835" w:type="dxa"/>
            <w:vMerge w:val="restart"/>
            <w:shd w:val="clear" w:color="auto" w:fill="DEEAF6"/>
          </w:tcPr>
          <w:p w14:paraId="183041D6" w14:textId="77777777" w:rsidR="0003789E" w:rsidRPr="00A4467E" w:rsidRDefault="0003789E" w:rsidP="00D86FA0">
            <w:pPr>
              <w:jc w:val="center"/>
              <w:rPr>
                <w:color w:val="000000"/>
                <w:lang w:val="uk-UA"/>
              </w:rPr>
            </w:pPr>
            <w:r w:rsidRPr="00A4467E">
              <w:rPr>
                <w:color w:val="000000"/>
                <w:lang w:val="uk-UA"/>
              </w:rPr>
              <w:t>Індикатор</w:t>
            </w:r>
            <w:r>
              <w:rPr>
                <w:color w:val="000000"/>
                <w:lang w:val="uk-UA"/>
              </w:rPr>
              <w:t xml:space="preserve"> р</w:t>
            </w:r>
            <w:r w:rsidRPr="00A4467E">
              <w:rPr>
                <w:color w:val="000000"/>
                <w:lang w:val="uk-UA"/>
              </w:rPr>
              <w:t>езультативності</w:t>
            </w:r>
          </w:p>
          <w:p w14:paraId="0E5A5C87" w14:textId="77777777" w:rsidR="0003789E" w:rsidRPr="00A4467E" w:rsidRDefault="0003789E" w:rsidP="00D86FA0">
            <w:pPr>
              <w:jc w:val="center"/>
              <w:rPr>
                <w:color w:val="000000"/>
                <w:lang w:val="uk-UA"/>
              </w:rPr>
            </w:pPr>
            <w:r w:rsidRPr="00A4467E">
              <w:rPr>
                <w:color w:val="000000"/>
                <w:lang w:val="uk-UA"/>
              </w:rPr>
              <w:t>виконання заходу /проекту місцевого</w:t>
            </w:r>
            <w:r>
              <w:rPr>
                <w:color w:val="000000"/>
                <w:lang w:val="uk-UA"/>
              </w:rPr>
              <w:t xml:space="preserve"> </w:t>
            </w:r>
            <w:r w:rsidRPr="00A4467E">
              <w:rPr>
                <w:color w:val="000000"/>
                <w:lang w:val="uk-UA"/>
              </w:rPr>
              <w:t>(регіонального)</w:t>
            </w:r>
            <w:r>
              <w:rPr>
                <w:color w:val="000000"/>
                <w:lang w:val="uk-UA"/>
              </w:rPr>
              <w:t xml:space="preserve"> </w:t>
            </w:r>
            <w:r w:rsidRPr="00A4467E">
              <w:rPr>
                <w:color w:val="000000"/>
                <w:lang w:val="uk-UA"/>
              </w:rPr>
              <w:t>розвитку(з проекту у</w:t>
            </w:r>
            <w:r>
              <w:rPr>
                <w:color w:val="000000"/>
                <w:lang w:val="uk-UA"/>
              </w:rPr>
              <w:t xml:space="preserve"> </w:t>
            </w:r>
            <w:r w:rsidRPr="00A4467E">
              <w:rPr>
                <w:color w:val="000000"/>
                <w:lang w:val="uk-UA"/>
              </w:rPr>
              <w:t>Плані)</w:t>
            </w:r>
          </w:p>
        </w:tc>
        <w:tc>
          <w:tcPr>
            <w:tcW w:w="1701" w:type="dxa"/>
            <w:vMerge w:val="restart"/>
            <w:shd w:val="clear" w:color="auto" w:fill="DEEAF6"/>
          </w:tcPr>
          <w:p w14:paraId="3B9C59D8" w14:textId="77777777" w:rsidR="0003789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Стан</w:t>
            </w:r>
          </w:p>
          <w:p w14:paraId="782F932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виконання</w:t>
            </w:r>
          </w:p>
          <w:p w14:paraId="542D1748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(виконано,</w:t>
            </w:r>
          </w:p>
          <w:p w14:paraId="60E3165F" w14:textId="77777777" w:rsidR="0003789E" w:rsidRDefault="0003789E" w:rsidP="00D86FA0">
            <w:pPr>
              <w:pStyle w:val="TableParagraph"/>
              <w:spacing w:before="2" w:line="244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Частково</w:t>
            </w:r>
          </w:p>
          <w:p w14:paraId="02DE25F7" w14:textId="77777777" w:rsidR="0003789E" w:rsidRPr="00E500A0" w:rsidRDefault="0003789E" w:rsidP="00D86FA0">
            <w:pPr>
              <w:pStyle w:val="TableParagraph"/>
              <w:spacing w:before="2" w:line="244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Виконано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6528C1">
              <w:rPr>
                <w:color w:val="000000"/>
                <w:sz w:val="20"/>
                <w:szCs w:val="20"/>
                <w:lang w:val="uk-UA"/>
              </w:rPr>
              <w:t>не виконано, 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528C1">
              <w:rPr>
                <w:color w:val="000000"/>
                <w:sz w:val="20"/>
                <w:szCs w:val="20"/>
                <w:lang w:val="uk-UA"/>
              </w:rPr>
              <w:t>процесі)</w:t>
            </w:r>
          </w:p>
        </w:tc>
      </w:tr>
      <w:tr w:rsidR="0003789E" w:rsidRPr="00A4467E" w14:paraId="7B3CFA40" w14:textId="77777777" w:rsidTr="00D86FA0">
        <w:trPr>
          <w:gridBefore w:val="1"/>
          <w:wBefore w:w="298" w:type="dxa"/>
          <w:trHeight w:val="350"/>
        </w:trPr>
        <w:tc>
          <w:tcPr>
            <w:tcW w:w="1403" w:type="dxa"/>
            <w:vMerge/>
            <w:tcBorders>
              <w:top w:val="nil"/>
            </w:tcBorders>
            <w:shd w:val="clear" w:color="auto" w:fill="DEEAF6"/>
          </w:tcPr>
          <w:p w14:paraId="37022DD9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DEEAF6"/>
          </w:tcPr>
          <w:p w14:paraId="69A5A802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</w:tcPr>
          <w:p w14:paraId="132B4E30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DEEAF6"/>
          </w:tcPr>
          <w:p w14:paraId="7F634BC5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1F5EB795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0FB5A214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Усього</w:t>
            </w:r>
          </w:p>
        </w:tc>
        <w:tc>
          <w:tcPr>
            <w:tcW w:w="2835" w:type="dxa"/>
            <w:gridSpan w:val="4"/>
            <w:shd w:val="clear" w:color="auto" w:fill="DEEAF6"/>
          </w:tcPr>
          <w:p w14:paraId="46178FAA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в</w:t>
            </w:r>
            <w:r w:rsidRPr="00A4467E">
              <w:rPr>
                <w:spacing w:val="-3"/>
                <w:lang w:val="uk-UA"/>
              </w:rPr>
              <w:t xml:space="preserve"> </w:t>
            </w:r>
            <w:r w:rsidRPr="00A4467E">
              <w:rPr>
                <w:lang w:val="uk-UA"/>
              </w:rPr>
              <w:t>т.ч.</w:t>
            </w:r>
            <w:r w:rsidRPr="00A4467E">
              <w:rPr>
                <w:spacing w:val="-3"/>
                <w:lang w:val="uk-UA"/>
              </w:rPr>
              <w:t xml:space="preserve"> </w:t>
            </w:r>
            <w:r w:rsidRPr="00A4467E">
              <w:rPr>
                <w:lang w:val="uk-UA"/>
              </w:rPr>
              <w:t>за роками</w:t>
            </w:r>
          </w:p>
        </w:tc>
        <w:tc>
          <w:tcPr>
            <w:tcW w:w="851" w:type="dxa"/>
            <w:vMerge/>
            <w:shd w:val="clear" w:color="auto" w:fill="DEEAF6"/>
          </w:tcPr>
          <w:p w14:paraId="10EF41A8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DEEAF6"/>
          </w:tcPr>
          <w:p w14:paraId="45B675CA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DEEAF6"/>
          </w:tcPr>
          <w:p w14:paraId="03D1A339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DEEAF6"/>
          </w:tcPr>
          <w:p w14:paraId="1C6F7735" w14:textId="77777777" w:rsidR="0003789E" w:rsidRPr="00A4467E" w:rsidRDefault="0003789E" w:rsidP="00D86FA0">
            <w:pPr>
              <w:pStyle w:val="TableParagraph"/>
              <w:spacing w:before="2"/>
              <w:ind w:left="761"/>
              <w:rPr>
                <w:sz w:val="20"/>
                <w:lang w:val="uk-UA"/>
              </w:rPr>
            </w:pPr>
          </w:p>
        </w:tc>
      </w:tr>
      <w:tr w:rsidR="0003789E" w:rsidRPr="00A4467E" w14:paraId="06A2623A" w14:textId="77777777" w:rsidTr="00D86FA0">
        <w:trPr>
          <w:gridBefore w:val="1"/>
          <w:wBefore w:w="298" w:type="dxa"/>
          <w:trHeight w:val="1012"/>
        </w:trPr>
        <w:tc>
          <w:tcPr>
            <w:tcW w:w="1403" w:type="dxa"/>
            <w:vMerge/>
            <w:tcBorders>
              <w:top w:val="nil"/>
            </w:tcBorders>
            <w:shd w:val="clear" w:color="auto" w:fill="DEEAF6"/>
          </w:tcPr>
          <w:p w14:paraId="6D596CD2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DEEAF6"/>
          </w:tcPr>
          <w:p w14:paraId="1AB0B2F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</w:tcPr>
          <w:p w14:paraId="07CF9A1C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EEAF6"/>
          </w:tcPr>
          <w:p w14:paraId="4257E3DC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shd w:val="clear" w:color="auto" w:fill="FFD685"/>
          </w:tcPr>
          <w:p w14:paraId="40CD57E6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2024</w:t>
            </w:r>
          </w:p>
        </w:tc>
        <w:tc>
          <w:tcPr>
            <w:tcW w:w="709" w:type="dxa"/>
            <w:shd w:val="clear" w:color="auto" w:fill="DEEAF6"/>
          </w:tcPr>
          <w:p w14:paraId="20B1D864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9" w:type="dxa"/>
            <w:shd w:val="clear" w:color="auto" w:fill="DEEAF6"/>
          </w:tcPr>
          <w:p w14:paraId="61C732E4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DEEAF6"/>
          </w:tcPr>
          <w:p w14:paraId="31F8485E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851" w:type="dxa"/>
            <w:vMerge/>
            <w:shd w:val="clear" w:color="auto" w:fill="DEEAF6"/>
          </w:tcPr>
          <w:p w14:paraId="1CFD1B70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DEEAF6"/>
          </w:tcPr>
          <w:p w14:paraId="351250A2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DEEAF6"/>
          </w:tcPr>
          <w:p w14:paraId="1AAC327E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DEEAF6"/>
          </w:tcPr>
          <w:p w14:paraId="5B19C4DE" w14:textId="77777777" w:rsidR="0003789E" w:rsidRPr="00A4467E" w:rsidRDefault="0003789E" w:rsidP="00D86FA0">
            <w:pPr>
              <w:pStyle w:val="TableParagraph"/>
              <w:spacing w:before="2"/>
              <w:ind w:left="2"/>
              <w:rPr>
                <w:spacing w:val="-4"/>
                <w:sz w:val="20"/>
                <w:lang w:val="uk-UA"/>
              </w:rPr>
            </w:pPr>
          </w:p>
        </w:tc>
      </w:tr>
      <w:tr w:rsidR="0003789E" w:rsidRPr="00A4467E" w14:paraId="487C61A5" w14:textId="77777777" w:rsidTr="00D86FA0">
        <w:trPr>
          <w:gridBefore w:val="1"/>
          <w:wBefore w:w="298" w:type="dxa"/>
          <w:trHeight w:val="1497"/>
        </w:trPr>
        <w:tc>
          <w:tcPr>
            <w:tcW w:w="1403" w:type="dxa"/>
            <w:vMerge w:val="restart"/>
            <w:shd w:val="clear" w:color="auto" w:fill="FFFFFF" w:themeFill="background1"/>
          </w:tcPr>
          <w:p w14:paraId="1E9EFBED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5433770F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556B4A9F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101A9D3E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680F0114" w14:textId="77777777" w:rsidR="0003789E" w:rsidRPr="00A4467E" w:rsidRDefault="0003789E" w:rsidP="00D86FA0">
            <w:pPr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2.1.</w:t>
            </w:r>
            <w:r w:rsidRPr="00A4467E">
              <w:rPr>
                <w:b/>
                <w:spacing w:val="-14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Розвиток людського капіталу</w:t>
            </w:r>
          </w:p>
        </w:tc>
        <w:tc>
          <w:tcPr>
            <w:tcW w:w="3119" w:type="dxa"/>
            <w:shd w:val="clear" w:color="auto" w:fill="FFFFFF" w:themeFill="background1"/>
          </w:tcPr>
          <w:p w14:paraId="22A946E4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8. Утеплення фасаду приміщення та облаштування частини території (викладання бруківки) Комунального закладу</w:t>
            </w:r>
            <w:r w:rsidRPr="0042356A">
              <w:rPr>
                <w:spacing w:val="63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дошкільної</w:t>
            </w:r>
            <w:r w:rsidRPr="0042356A">
              <w:rPr>
                <w:spacing w:val="70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освіти</w:t>
            </w:r>
            <w:r w:rsidRPr="0042356A">
              <w:rPr>
                <w:spacing w:val="61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(ясла-садок)</w:t>
            </w:r>
          </w:p>
          <w:p w14:paraId="53115E83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№1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«Малятко»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міської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ради Луцького 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5C639E9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74C78F8B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6000</w:t>
            </w:r>
          </w:p>
        </w:tc>
        <w:tc>
          <w:tcPr>
            <w:tcW w:w="709" w:type="dxa"/>
            <w:shd w:val="clear" w:color="auto" w:fill="FFD685"/>
          </w:tcPr>
          <w:p w14:paraId="26DACA66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2936B1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6000</w:t>
            </w:r>
          </w:p>
        </w:tc>
        <w:tc>
          <w:tcPr>
            <w:tcW w:w="709" w:type="dxa"/>
            <w:shd w:val="clear" w:color="auto" w:fill="FFFFFF" w:themeFill="background1"/>
          </w:tcPr>
          <w:p w14:paraId="5C81435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601AB4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914F65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43A89B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C24132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4BDD7A" w14:textId="77777777" w:rsidR="0003789E" w:rsidRPr="00A4467E" w:rsidRDefault="0003789E" w:rsidP="00D86FA0">
            <w:pPr>
              <w:pStyle w:val="TableParagraph"/>
              <w:spacing w:before="2"/>
              <w:ind w:left="53" w:right="11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bookmarkEnd w:id="2"/>
      <w:tr w:rsidR="0003789E" w:rsidRPr="00A4467E" w14:paraId="0BFA85EE" w14:textId="77777777" w:rsidTr="00D86FA0">
        <w:trPr>
          <w:gridBefore w:val="1"/>
          <w:wBefore w:w="298" w:type="dxa"/>
          <w:trHeight w:val="1502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66BAC5FD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64A6CF4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9. Капітальний ремонт даху приміщення</w:t>
            </w:r>
            <w:r w:rsidRPr="0042356A">
              <w:rPr>
                <w:lang w:val="uk-UA"/>
              </w:rPr>
              <w:tab/>
              <w:t xml:space="preserve">молодших </w:t>
            </w:r>
            <w:r w:rsidRPr="0042356A">
              <w:rPr>
                <w:spacing w:val="-4"/>
                <w:lang w:val="uk-UA"/>
              </w:rPr>
              <w:t xml:space="preserve">класів </w:t>
            </w:r>
            <w:r w:rsidRPr="0042356A">
              <w:rPr>
                <w:lang w:val="uk-UA"/>
              </w:rPr>
              <w:t>комунального закладу загальної середньої</w:t>
            </w:r>
            <w:r w:rsidRPr="0042356A">
              <w:rPr>
                <w:spacing w:val="60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освіти</w:t>
            </w:r>
            <w:r w:rsidRPr="0042356A">
              <w:rPr>
                <w:spacing w:val="56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«Рожищенський</w:t>
            </w:r>
            <w:r w:rsidRPr="0042356A">
              <w:rPr>
                <w:spacing w:val="57"/>
                <w:w w:val="150"/>
                <w:lang w:val="uk-UA"/>
              </w:rPr>
              <w:t xml:space="preserve"> </w:t>
            </w:r>
            <w:r w:rsidRPr="0042356A">
              <w:rPr>
                <w:spacing w:val="-4"/>
                <w:lang w:val="uk-UA"/>
              </w:rPr>
              <w:t>ліцей</w:t>
            </w:r>
          </w:p>
          <w:p w14:paraId="104291A7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№1»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міської ради</w:t>
            </w:r>
            <w:r w:rsidRPr="0042356A">
              <w:rPr>
                <w:spacing w:val="-5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Луцького 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64DA724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2B6014D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D685"/>
          </w:tcPr>
          <w:p w14:paraId="200C7BA3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9EFD58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0DFC0E3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2F78F51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851" w:type="dxa"/>
            <w:shd w:val="clear" w:color="auto" w:fill="FFFFFF" w:themeFill="background1"/>
          </w:tcPr>
          <w:p w14:paraId="2E4201E0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54EB3FC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5B9A92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45AC95" w14:textId="77777777" w:rsidR="0003789E" w:rsidRPr="00A4467E" w:rsidRDefault="0003789E" w:rsidP="00D86FA0">
            <w:pPr>
              <w:pStyle w:val="TableParagraph"/>
              <w:spacing w:before="2"/>
              <w:ind w:right="203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</w:p>
        </w:tc>
      </w:tr>
      <w:tr w:rsidR="0003789E" w:rsidRPr="00A4467E" w14:paraId="2ECE05F8" w14:textId="77777777" w:rsidTr="00BD3189">
        <w:trPr>
          <w:gridBefore w:val="1"/>
          <w:wBefore w:w="298" w:type="dxa"/>
          <w:trHeight w:val="416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24F0BEFA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2DB3190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10. Капітальний ремонт приміщення (заміна даху, укріплення та утеплення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фасаду)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Комунального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закладу позашкільної освіти «Рожищенський будинок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дитячої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творчості»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 міської ради Луцького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6E09271B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702E2B6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3300</w:t>
            </w:r>
          </w:p>
        </w:tc>
        <w:tc>
          <w:tcPr>
            <w:tcW w:w="709" w:type="dxa"/>
            <w:shd w:val="clear" w:color="auto" w:fill="FFD685"/>
          </w:tcPr>
          <w:p w14:paraId="3643B3C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300</w:t>
            </w:r>
          </w:p>
        </w:tc>
        <w:tc>
          <w:tcPr>
            <w:tcW w:w="709" w:type="dxa"/>
            <w:shd w:val="clear" w:color="auto" w:fill="FFFFFF" w:themeFill="background1"/>
          </w:tcPr>
          <w:p w14:paraId="5E55D84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FFFF" w:themeFill="background1"/>
          </w:tcPr>
          <w:p w14:paraId="1E55F71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2F570D7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CF6E47C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6A856F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300</w:t>
            </w:r>
          </w:p>
        </w:tc>
        <w:tc>
          <w:tcPr>
            <w:tcW w:w="2835" w:type="dxa"/>
            <w:shd w:val="clear" w:color="auto" w:fill="FFFFFF" w:themeFill="background1"/>
          </w:tcPr>
          <w:p w14:paraId="231D2D8E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Проведено капітальний ремонт</w:t>
            </w:r>
          </w:p>
          <w:p w14:paraId="316962AD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даху Комунального закладу</w:t>
            </w:r>
          </w:p>
          <w:p w14:paraId="32FB4244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позашкільної освіти</w:t>
            </w:r>
          </w:p>
          <w:p w14:paraId="6C2A061D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«Рожищенський будинок дитячої</w:t>
            </w:r>
            <w:r>
              <w:rPr>
                <w:spacing w:val="-10"/>
                <w:lang w:val="uk-UA"/>
              </w:rPr>
              <w:t xml:space="preserve"> </w:t>
            </w:r>
            <w:r w:rsidRPr="005B1A43">
              <w:rPr>
                <w:spacing w:val="-10"/>
                <w:lang w:val="uk-UA"/>
              </w:rPr>
              <w:t>творчості» Рожищенської міської</w:t>
            </w:r>
          </w:p>
          <w:p w14:paraId="23397774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ради Луцького району</w:t>
            </w:r>
          </w:p>
          <w:p w14:paraId="6EA86CC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Волинської області</w:t>
            </w:r>
          </w:p>
        </w:tc>
        <w:tc>
          <w:tcPr>
            <w:tcW w:w="1701" w:type="dxa"/>
            <w:shd w:val="clear" w:color="auto" w:fill="92D050"/>
          </w:tcPr>
          <w:p w14:paraId="4E625E71" w14:textId="3FA547CE" w:rsidR="0003789E" w:rsidRPr="00A4467E" w:rsidRDefault="00BD3189" w:rsidP="00EF4119">
            <w:pPr>
              <w:pStyle w:val="TableParagraph"/>
              <w:spacing w:before="2"/>
              <w:ind w:left="53" w:right="11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4BC64C4A" w14:textId="77777777" w:rsidTr="00D86FA0">
        <w:trPr>
          <w:gridBefore w:val="1"/>
          <w:wBefore w:w="298" w:type="dxa"/>
          <w:trHeight w:val="1502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30C7CAAB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BB6D836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11. Капітальний ремонт приміщення комунального закладу загальної</w:t>
            </w:r>
            <w:r w:rsidRPr="0042356A">
              <w:rPr>
                <w:lang w:val="uk-UA"/>
              </w:rPr>
              <w:tab/>
              <w:t>середньої освіти «Рожищенський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ліцей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№2»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 міської ради Луцького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30918482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5995307D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709" w:type="dxa"/>
            <w:shd w:val="clear" w:color="auto" w:fill="FFD685"/>
          </w:tcPr>
          <w:p w14:paraId="4B720D44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173CC1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709" w:type="dxa"/>
            <w:shd w:val="clear" w:color="auto" w:fill="FFFFFF" w:themeFill="background1"/>
          </w:tcPr>
          <w:p w14:paraId="02692E6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826DB8D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5C15C6F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603DF4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985451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E79EDD" w14:textId="77777777" w:rsidR="0003789E" w:rsidRPr="00A4467E" w:rsidRDefault="0003789E" w:rsidP="00EF4119">
            <w:pPr>
              <w:pStyle w:val="TableParagraph"/>
              <w:spacing w:before="2"/>
              <w:ind w:left="53" w:right="11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A4467E" w14:paraId="20FA5B13" w14:textId="77777777" w:rsidTr="00D86FA0">
        <w:trPr>
          <w:gridBefore w:val="1"/>
          <w:wBefore w:w="298" w:type="dxa"/>
          <w:trHeight w:val="1267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1169A214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C7BA206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w w:val="105"/>
                <w:lang w:val="uk-UA"/>
              </w:rPr>
              <w:t xml:space="preserve">Проєкт 12. Сучасним дітям </w:t>
            </w:r>
            <w:r w:rsidRPr="0042356A">
              <w:rPr>
                <w:w w:val="160"/>
                <w:lang w:val="uk-UA"/>
              </w:rPr>
              <w:t xml:space="preserve">– </w:t>
            </w:r>
            <w:r w:rsidRPr="0042356A">
              <w:rPr>
                <w:w w:val="105"/>
                <w:lang w:val="uk-UA"/>
              </w:rPr>
              <w:t xml:space="preserve">сучасна </w:t>
            </w:r>
            <w:r w:rsidRPr="0042356A">
              <w:rPr>
                <w:lang w:val="uk-UA"/>
              </w:rPr>
              <w:t xml:space="preserve">школа. Проведення ефективної енергомодернізації </w:t>
            </w:r>
            <w:r w:rsidRPr="0042356A">
              <w:rPr>
                <w:spacing w:val="-7"/>
                <w:lang w:val="uk-UA"/>
              </w:rPr>
              <w:t>КОЗЗСО</w:t>
            </w:r>
            <w:r w:rsidRPr="0042356A">
              <w:rPr>
                <w:lang w:val="uk-UA"/>
              </w:rPr>
              <w:t xml:space="preserve"> «Рожищенський ліцей №3» (заміна даху, термомодернізація будівлі)</w:t>
            </w:r>
          </w:p>
        </w:tc>
        <w:tc>
          <w:tcPr>
            <w:tcW w:w="709" w:type="dxa"/>
            <w:shd w:val="clear" w:color="auto" w:fill="FFFFFF" w:themeFill="background1"/>
          </w:tcPr>
          <w:p w14:paraId="4E0381F7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2026-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779DCD0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10000</w:t>
            </w:r>
          </w:p>
        </w:tc>
        <w:tc>
          <w:tcPr>
            <w:tcW w:w="709" w:type="dxa"/>
            <w:shd w:val="clear" w:color="auto" w:fill="FFD685"/>
          </w:tcPr>
          <w:p w14:paraId="7BCE64E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801949C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FAF026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708" w:type="dxa"/>
            <w:shd w:val="clear" w:color="auto" w:fill="FFFFFF" w:themeFill="background1"/>
          </w:tcPr>
          <w:p w14:paraId="67FC328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851" w:type="dxa"/>
            <w:shd w:val="clear" w:color="auto" w:fill="FFFFFF" w:themeFill="background1"/>
          </w:tcPr>
          <w:p w14:paraId="512B9B0B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0E7D6B5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9248BD6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155F6A" w14:textId="77777777" w:rsidR="0003789E" w:rsidRPr="00A4467E" w:rsidRDefault="0003789E" w:rsidP="00EF4119">
            <w:pPr>
              <w:pStyle w:val="TableParagraph"/>
              <w:spacing w:before="2"/>
              <w:ind w:right="20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</w:p>
        </w:tc>
      </w:tr>
      <w:tr w:rsidR="0003789E" w:rsidRPr="00A4467E" w14:paraId="008ADA4C" w14:textId="77777777" w:rsidTr="00D86FA0">
        <w:trPr>
          <w:gridBefore w:val="1"/>
          <w:wBefore w:w="298" w:type="dxa"/>
          <w:trHeight w:val="1272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3F849B3B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D43EA2B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13. Капітальний ремонт котельні Комунального закладу загальної середньої</w:t>
            </w:r>
            <w:r w:rsidRPr="0042356A">
              <w:rPr>
                <w:spacing w:val="60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освіти</w:t>
            </w:r>
            <w:r w:rsidRPr="0042356A">
              <w:rPr>
                <w:spacing w:val="56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«Рожищенський</w:t>
            </w:r>
            <w:r w:rsidRPr="0042356A">
              <w:rPr>
                <w:spacing w:val="57"/>
                <w:w w:val="150"/>
                <w:lang w:val="uk-UA"/>
              </w:rPr>
              <w:t xml:space="preserve"> </w:t>
            </w:r>
            <w:r w:rsidRPr="0042356A">
              <w:rPr>
                <w:spacing w:val="-4"/>
                <w:lang w:val="uk-UA"/>
              </w:rPr>
              <w:t>ліцей</w:t>
            </w:r>
          </w:p>
          <w:p w14:paraId="117B5541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№4»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</w:t>
            </w:r>
            <w:r w:rsidRPr="0042356A">
              <w:rPr>
                <w:spacing w:val="-5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міської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ради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Луцького району 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43826C17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7D798126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D685"/>
          </w:tcPr>
          <w:p w14:paraId="395C83F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D40846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F24818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8" w:type="dxa"/>
            <w:shd w:val="clear" w:color="auto" w:fill="FFFFFF" w:themeFill="background1"/>
          </w:tcPr>
          <w:p w14:paraId="568988D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5533216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B5669D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12E48D0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AC1ABE" w14:textId="77777777" w:rsidR="0003789E" w:rsidRPr="00A4467E" w:rsidRDefault="0003789E" w:rsidP="00EF4119">
            <w:pPr>
              <w:pStyle w:val="TableParagraph"/>
              <w:spacing w:before="2"/>
              <w:ind w:left="53" w:right="11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A4467E" w14:paraId="48C0F522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69E53EF8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AAD9420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 розвитку освіти громади на 2021-2025. Модернізація та поповнення матеріально-технічної бази закладів освіти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1018616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125C59D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1850</w:t>
            </w:r>
          </w:p>
        </w:tc>
        <w:tc>
          <w:tcPr>
            <w:tcW w:w="709" w:type="dxa"/>
            <w:shd w:val="clear" w:color="auto" w:fill="FFD685"/>
          </w:tcPr>
          <w:p w14:paraId="7BF08A1D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900</w:t>
            </w:r>
          </w:p>
        </w:tc>
        <w:tc>
          <w:tcPr>
            <w:tcW w:w="709" w:type="dxa"/>
            <w:shd w:val="clear" w:color="auto" w:fill="FFFFFF" w:themeFill="background1"/>
          </w:tcPr>
          <w:p w14:paraId="55EF6D06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950</w:t>
            </w:r>
          </w:p>
        </w:tc>
        <w:tc>
          <w:tcPr>
            <w:tcW w:w="709" w:type="dxa"/>
            <w:shd w:val="clear" w:color="auto" w:fill="FFFFFF" w:themeFill="background1"/>
          </w:tcPr>
          <w:p w14:paraId="5D366DF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C26C24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5F7F42F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545F997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2060</w:t>
            </w:r>
          </w:p>
        </w:tc>
        <w:tc>
          <w:tcPr>
            <w:tcW w:w="2835" w:type="dxa"/>
            <w:shd w:val="clear" w:color="auto" w:fill="FFFFFF" w:themeFill="background1"/>
          </w:tcPr>
          <w:p w14:paraId="728F8E1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Закуплене мультимедійне, комп’ютерне обладнання та засоби навчання для ЗЗСО громади</w:t>
            </w:r>
          </w:p>
        </w:tc>
        <w:tc>
          <w:tcPr>
            <w:tcW w:w="1701" w:type="dxa"/>
            <w:shd w:val="clear" w:color="auto" w:fill="92D050"/>
          </w:tcPr>
          <w:p w14:paraId="084B3871" w14:textId="779684ED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</w:t>
            </w:r>
            <w:r w:rsidR="00EF4119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онано</w:t>
            </w:r>
          </w:p>
        </w:tc>
      </w:tr>
      <w:tr w:rsidR="0003789E" w:rsidRPr="00A4467E" w14:paraId="45F27C5A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D88E807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83A23BD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14. Ресурсний простір – важливий компонент сучасної інклюзивної освіти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697A09A3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2024</w:t>
            </w:r>
          </w:p>
        </w:tc>
        <w:tc>
          <w:tcPr>
            <w:tcW w:w="708" w:type="dxa"/>
            <w:shd w:val="clear" w:color="auto" w:fill="FFFFFF" w:themeFill="background1"/>
          </w:tcPr>
          <w:p w14:paraId="09D09559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spacing w:val="-5"/>
                <w:lang w:val="uk-UA"/>
              </w:rPr>
              <w:t>500</w:t>
            </w:r>
          </w:p>
        </w:tc>
        <w:tc>
          <w:tcPr>
            <w:tcW w:w="709" w:type="dxa"/>
            <w:shd w:val="clear" w:color="auto" w:fill="FFD685"/>
          </w:tcPr>
          <w:p w14:paraId="21FE36B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500</w:t>
            </w:r>
          </w:p>
        </w:tc>
        <w:tc>
          <w:tcPr>
            <w:tcW w:w="709" w:type="dxa"/>
            <w:shd w:val="clear" w:color="auto" w:fill="FFFFFF" w:themeFill="background1"/>
          </w:tcPr>
          <w:p w14:paraId="3086244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52BC10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A9899E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B544E5D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C4F28C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90</w:t>
            </w:r>
          </w:p>
        </w:tc>
        <w:tc>
          <w:tcPr>
            <w:tcW w:w="2835" w:type="dxa"/>
            <w:shd w:val="clear" w:color="auto" w:fill="FFFFFF" w:themeFill="background1"/>
          </w:tcPr>
          <w:p w14:paraId="23DBBF1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Проведено ремонтні роботи у приміщення КУ «Інклюзивно-ресурсний центр» Рожищенської міської ради , .відбулось співфінансування ремонтних робіт трьох громад Рожищенської, Доросинівської, Копачівської в рамках міжмуніципального співробітництва.</w:t>
            </w:r>
          </w:p>
        </w:tc>
        <w:tc>
          <w:tcPr>
            <w:tcW w:w="1701" w:type="dxa"/>
            <w:shd w:val="clear" w:color="auto" w:fill="FFFF00"/>
          </w:tcPr>
          <w:p w14:paraId="403ED808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8022A1" w:rsidRPr="00A4467E" w14:paraId="6873DC27" w14:textId="77777777" w:rsidTr="0011685A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0299738C" w14:textId="77777777" w:rsidR="0003789E" w:rsidRPr="00A4467E" w:rsidRDefault="0003789E" w:rsidP="00D86FA0">
            <w:pPr>
              <w:rPr>
                <w:lang w:val="uk-UA"/>
              </w:rPr>
            </w:pPr>
            <w:bookmarkStart w:id="4" w:name="_Hlk189734332"/>
          </w:p>
        </w:tc>
        <w:tc>
          <w:tcPr>
            <w:tcW w:w="3119" w:type="dxa"/>
            <w:shd w:val="clear" w:color="auto" w:fill="FFFFFF" w:themeFill="background1"/>
          </w:tcPr>
          <w:p w14:paraId="53F27615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15. Модернізація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матеріально- технічної бази КП «Рожищенська багатопрофільна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лікарня» та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підвищення якості та доступності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медичних послуг</w:t>
            </w:r>
          </w:p>
        </w:tc>
        <w:tc>
          <w:tcPr>
            <w:tcW w:w="709" w:type="dxa"/>
            <w:shd w:val="clear" w:color="auto" w:fill="FFFFFF" w:themeFill="background1"/>
          </w:tcPr>
          <w:p w14:paraId="17A8F4A0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47BD654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8500</w:t>
            </w:r>
          </w:p>
        </w:tc>
        <w:tc>
          <w:tcPr>
            <w:tcW w:w="709" w:type="dxa"/>
            <w:shd w:val="clear" w:color="auto" w:fill="FFD685"/>
          </w:tcPr>
          <w:p w14:paraId="47E4509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1000</w:t>
            </w:r>
          </w:p>
        </w:tc>
        <w:tc>
          <w:tcPr>
            <w:tcW w:w="709" w:type="dxa"/>
            <w:shd w:val="clear" w:color="auto" w:fill="FFFFFF" w:themeFill="background1"/>
          </w:tcPr>
          <w:p w14:paraId="1CF51A0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1000</w:t>
            </w:r>
          </w:p>
        </w:tc>
        <w:tc>
          <w:tcPr>
            <w:tcW w:w="709" w:type="dxa"/>
            <w:shd w:val="clear" w:color="auto" w:fill="FFFFFF" w:themeFill="background1"/>
          </w:tcPr>
          <w:p w14:paraId="01F488F1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8" w:type="dxa"/>
            <w:shd w:val="clear" w:color="auto" w:fill="FFFFFF" w:themeFill="background1"/>
          </w:tcPr>
          <w:p w14:paraId="1D36257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3500</w:t>
            </w:r>
          </w:p>
        </w:tc>
        <w:tc>
          <w:tcPr>
            <w:tcW w:w="851" w:type="dxa"/>
            <w:shd w:val="clear" w:color="auto" w:fill="FFFFFF" w:themeFill="background1"/>
          </w:tcPr>
          <w:p w14:paraId="414854F9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EF09FEA" w14:textId="38F77A61" w:rsidR="0003789E" w:rsidRPr="00A4467E" w:rsidRDefault="008022A1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2947,9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3841D" w14:textId="6CE37925" w:rsidR="0003789E" w:rsidRPr="00A4467E" w:rsidRDefault="00975462" w:rsidP="00D86FA0">
            <w:pPr>
              <w:rPr>
                <w:spacing w:val="-4"/>
                <w:lang w:val="uk-UA"/>
              </w:rPr>
            </w:pPr>
            <w:r>
              <w:rPr>
                <w:spacing w:val="-10"/>
                <w:lang w:val="uk-UA"/>
              </w:rPr>
              <w:t xml:space="preserve">КП «Рожищенська багатопрофільна лікарня» є часником програми </w:t>
            </w:r>
            <w:r w:rsidRPr="00366355">
              <w:rPr>
                <w:spacing w:val="-10"/>
                <w:lang w:val="uk-UA"/>
              </w:rPr>
              <w:t>Interreg   Next Польща-Україна 2021-2027</w:t>
            </w:r>
            <w:r>
              <w:rPr>
                <w:spacing w:val="-10"/>
                <w:lang w:val="uk-UA"/>
              </w:rPr>
              <w:t>,</w:t>
            </w:r>
            <w:r w:rsidR="008022A1">
              <w:rPr>
                <w:spacing w:val="-10"/>
                <w:lang w:val="uk-UA"/>
              </w:rPr>
              <w:t xml:space="preserve"> в рамках якої була передбачена закупівля обладнання </w:t>
            </w:r>
          </w:p>
        </w:tc>
        <w:tc>
          <w:tcPr>
            <w:tcW w:w="1701" w:type="dxa"/>
            <w:shd w:val="clear" w:color="auto" w:fill="92D050"/>
          </w:tcPr>
          <w:p w14:paraId="1360178B" w14:textId="57FF4D67" w:rsidR="0003789E" w:rsidRPr="00A4467E" w:rsidRDefault="008022A1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Виконано</w:t>
            </w:r>
          </w:p>
        </w:tc>
      </w:tr>
      <w:tr w:rsidR="0011685A" w:rsidRPr="00A4467E" w14:paraId="68284DDE" w14:textId="77777777" w:rsidTr="00A73A76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3FD1A7E6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922F353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16. Модернізація матеріально- технічної бази системи закладів охорони здоров’я та підвищення якості та доступності медичних послуг</w:t>
            </w:r>
          </w:p>
        </w:tc>
        <w:tc>
          <w:tcPr>
            <w:tcW w:w="709" w:type="dxa"/>
            <w:shd w:val="clear" w:color="auto" w:fill="FFFFFF" w:themeFill="background1"/>
          </w:tcPr>
          <w:p w14:paraId="7CDDB002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5FB63C6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7500</w:t>
            </w:r>
          </w:p>
        </w:tc>
        <w:tc>
          <w:tcPr>
            <w:tcW w:w="709" w:type="dxa"/>
            <w:shd w:val="clear" w:color="auto" w:fill="FFD685"/>
          </w:tcPr>
          <w:p w14:paraId="6D38290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FFFF" w:themeFill="background1"/>
          </w:tcPr>
          <w:p w14:paraId="1E8B348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709" w:type="dxa"/>
            <w:shd w:val="clear" w:color="auto" w:fill="FFFFFF" w:themeFill="background1"/>
          </w:tcPr>
          <w:p w14:paraId="5D6A2AF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708" w:type="dxa"/>
            <w:shd w:val="clear" w:color="auto" w:fill="FFFFFF" w:themeFill="background1"/>
          </w:tcPr>
          <w:p w14:paraId="4CFFAB2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851" w:type="dxa"/>
            <w:shd w:val="clear" w:color="auto" w:fill="FFFFFF" w:themeFill="background1"/>
          </w:tcPr>
          <w:p w14:paraId="075624C8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ECDBAD1" w14:textId="55D4B0A1" w:rsidR="0003789E" w:rsidRPr="00A4467E" w:rsidRDefault="00366355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2024</w:t>
            </w:r>
          </w:p>
        </w:tc>
        <w:tc>
          <w:tcPr>
            <w:tcW w:w="2835" w:type="dxa"/>
            <w:shd w:val="clear" w:color="auto" w:fill="FFFFFF" w:themeFill="background1"/>
          </w:tcPr>
          <w:p w14:paraId="05849336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A102355" w14:textId="7B4BCE99" w:rsidR="0003789E" w:rsidRPr="00A73A76" w:rsidRDefault="00A73A76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Не виконано</w:t>
            </w:r>
          </w:p>
        </w:tc>
      </w:tr>
      <w:tr w:rsidR="008022A1" w:rsidRPr="00A4467E" w14:paraId="27C402C3" w14:textId="77777777" w:rsidTr="0011685A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6D401D41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FAF3E20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17. Організація надання реабілітаційної допомоги пацієнтам з порушеннями опорно-рухового апарату (нейрореабілітація, ортопедична реабілітація)в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комунальному</w:t>
            </w:r>
            <w:r w:rsidRPr="0042356A">
              <w:rPr>
                <w:spacing w:val="-6"/>
                <w:lang w:val="uk-UA"/>
              </w:rPr>
              <w:t xml:space="preserve"> </w:t>
            </w:r>
            <w:r w:rsidRPr="0042356A">
              <w:rPr>
                <w:lang w:val="uk-UA"/>
              </w:rPr>
              <w:t>підприємстві «Рожищенська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багатопрофільна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лікарня» Рожищенської міської ради</w:t>
            </w:r>
          </w:p>
        </w:tc>
        <w:tc>
          <w:tcPr>
            <w:tcW w:w="709" w:type="dxa"/>
            <w:shd w:val="clear" w:color="auto" w:fill="FFFFFF" w:themeFill="background1"/>
          </w:tcPr>
          <w:p w14:paraId="10EF20AD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40C5588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31524</w:t>
            </w:r>
          </w:p>
        </w:tc>
        <w:tc>
          <w:tcPr>
            <w:tcW w:w="709" w:type="dxa"/>
            <w:shd w:val="clear" w:color="auto" w:fill="FFD685"/>
          </w:tcPr>
          <w:p w14:paraId="6DE1F80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15762</w:t>
            </w:r>
          </w:p>
        </w:tc>
        <w:tc>
          <w:tcPr>
            <w:tcW w:w="709" w:type="dxa"/>
            <w:shd w:val="clear" w:color="auto" w:fill="FFFFFF" w:themeFill="background1"/>
          </w:tcPr>
          <w:p w14:paraId="10F5EFBB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lang w:val="uk-UA"/>
              </w:rPr>
              <w:t>15762</w:t>
            </w:r>
          </w:p>
        </w:tc>
        <w:tc>
          <w:tcPr>
            <w:tcW w:w="709" w:type="dxa"/>
            <w:shd w:val="clear" w:color="auto" w:fill="FFFFFF" w:themeFill="background1"/>
          </w:tcPr>
          <w:p w14:paraId="45FA86B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70EF3A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3A5E0A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DA7323E" w14:textId="1FE8D819" w:rsidR="0003789E" w:rsidRPr="00A4467E" w:rsidRDefault="00975462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1238,6</w:t>
            </w:r>
          </w:p>
        </w:tc>
        <w:tc>
          <w:tcPr>
            <w:tcW w:w="2835" w:type="dxa"/>
            <w:shd w:val="clear" w:color="auto" w:fill="FFFFFF" w:themeFill="background1"/>
          </w:tcPr>
          <w:p w14:paraId="323F3F61" w14:textId="1BAC4FE4" w:rsidR="0003789E" w:rsidRPr="00975462" w:rsidRDefault="00975462" w:rsidP="00D86FA0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 xml:space="preserve">На базі лікарні функціонує реабілітаційне відділення з сучасним реабілітаційним обладнанням ,яке було закуплене лікарнею,яке було надане проєктом </w:t>
            </w:r>
            <w:r>
              <w:rPr>
                <w:spacing w:val="-10"/>
              </w:rPr>
              <w:t>USAID</w:t>
            </w:r>
            <w:r w:rsidRPr="00975462">
              <w:rPr>
                <w:spacing w:val="-10"/>
                <w:lang w:val="uk-UA"/>
              </w:rPr>
              <w:t xml:space="preserve"> </w:t>
            </w:r>
            <w:r>
              <w:rPr>
                <w:spacing w:val="-10"/>
                <w:lang w:val="uk-UA"/>
              </w:rPr>
              <w:t>«Говерла»</w:t>
            </w:r>
          </w:p>
        </w:tc>
        <w:tc>
          <w:tcPr>
            <w:tcW w:w="1701" w:type="dxa"/>
            <w:shd w:val="clear" w:color="auto" w:fill="FFFF00"/>
          </w:tcPr>
          <w:p w14:paraId="3F6F3153" w14:textId="5A1A2D94" w:rsidR="0003789E" w:rsidRPr="00A4467E" w:rsidRDefault="008022A1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bookmarkEnd w:id="4"/>
      <w:tr w:rsidR="0003789E" w:rsidRPr="00A4467E" w14:paraId="035505E5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25AAC2DD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30271D4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</w:t>
            </w:r>
            <w:r w:rsidRPr="0042356A">
              <w:rPr>
                <w:spacing w:val="-10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розвитку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культури,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мистецтва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охорони культурної</w:t>
            </w:r>
            <w:r w:rsidRPr="0042356A">
              <w:rPr>
                <w:lang w:val="uk-UA"/>
              </w:rPr>
              <w:tab/>
              <w:t>спадщини Рожищенської територіальної громади на 2021-2025 роки. Придбання звукової апаратури, музичних інструментів, сценічних костюмів, світлової апаратури</w:t>
            </w:r>
          </w:p>
        </w:tc>
        <w:tc>
          <w:tcPr>
            <w:tcW w:w="709" w:type="dxa"/>
            <w:shd w:val="clear" w:color="auto" w:fill="FFFFFF" w:themeFill="background1"/>
          </w:tcPr>
          <w:p w14:paraId="2FD587D1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2DC8207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130</w:t>
            </w:r>
          </w:p>
        </w:tc>
        <w:tc>
          <w:tcPr>
            <w:tcW w:w="709" w:type="dxa"/>
            <w:shd w:val="clear" w:color="auto" w:fill="FFD685"/>
          </w:tcPr>
          <w:p w14:paraId="7191356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14:paraId="6ABAFD5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2296111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21A0C9F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C63203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31D843A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80</w:t>
            </w:r>
          </w:p>
        </w:tc>
        <w:tc>
          <w:tcPr>
            <w:tcW w:w="2835" w:type="dxa"/>
            <w:shd w:val="clear" w:color="auto" w:fill="FFFFFF" w:themeFill="background1"/>
          </w:tcPr>
          <w:p w14:paraId="50A793B7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Придбано звукову апаратуру (2</w:t>
            </w:r>
          </w:p>
          <w:p w14:paraId="47DAA29B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колонки, мікшер, тощо)</w:t>
            </w:r>
          </w:p>
        </w:tc>
        <w:tc>
          <w:tcPr>
            <w:tcW w:w="1701" w:type="dxa"/>
            <w:shd w:val="clear" w:color="auto" w:fill="FFFF00"/>
          </w:tcPr>
          <w:p w14:paraId="299CE6F5" w14:textId="56D0EA09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4467E" w14:paraId="43040AD6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6FCFE134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4FF7EE2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</w:t>
            </w:r>
            <w:r w:rsidRPr="0042356A">
              <w:rPr>
                <w:spacing w:val="-10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розвитку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культури,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мистецтва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охорони культурної</w:t>
            </w:r>
            <w:r w:rsidRPr="0042356A">
              <w:rPr>
                <w:lang w:val="uk-UA"/>
              </w:rPr>
              <w:tab/>
              <w:t>спадщини Рожищенської територіальної громади на 2021-2025 роки. Придбання експонатів для поповнення музейних фондів</w:t>
            </w:r>
          </w:p>
        </w:tc>
        <w:tc>
          <w:tcPr>
            <w:tcW w:w="709" w:type="dxa"/>
            <w:shd w:val="clear" w:color="auto" w:fill="FFFFFF" w:themeFill="background1"/>
          </w:tcPr>
          <w:p w14:paraId="28B35961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0378975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FFD685"/>
          </w:tcPr>
          <w:p w14:paraId="4452817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2C3D165C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3E8F8B6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3E2FEC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654D96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0253EB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7FE343A6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CA7235A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2BBFC4D6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0D20971A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6516E61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</w:t>
            </w:r>
            <w:r w:rsidRPr="0042356A">
              <w:rPr>
                <w:spacing w:val="-10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розвитку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культури,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мистецтва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охорони культурної</w:t>
            </w:r>
            <w:r w:rsidRPr="0042356A">
              <w:rPr>
                <w:lang w:val="uk-UA"/>
              </w:rPr>
              <w:tab/>
              <w:t>спадщини Рожищенської територіальної громади на 2021-2025 роки. Забезпечення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закладів культури</w:t>
            </w:r>
            <w:r w:rsidRPr="0042356A">
              <w:rPr>
                <w:spacing w:val="23"/>
                <w:lang w:val="uk-UA"/>
              </w:rPr>
              <w:t xml:space="preserve"> </w:t>
            </w:r>
            <w:r w:rsidRPr="0042356A">
              <w:rPr>
                <w:lang w:val="uk-UA"/>
              </w:rPr>
              <w:t>пожежно-охоронними</w:t>
            </w:r>
            <w:r w:rsidRPr="0042356A">
              <w:rPr>
                <w:spacing w:val="28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засобами</w:t>
            </w:r>
          </w:p>
        </w:tc>
        <w:tc>
          <w:tcPr>
            <w:tcW w:w="709" w:type="dxa"/>
            <w:shd w:val="clear" w:color="auto" w:fill="FFFFFF" w:themeFill="background1"/>
          </w:tcPr>
          <w:p w14:paraId="6D043FF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5717314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300</w:t>
            </w:r>
          </w:p>
        </w:tc>
        <w:tc>
          <w:tcPr>
            <w:tcW w:w="709" w:type="dxa"/>
            <w:shd w:val="clear" w:color="auto" w:fill="FFD685"/>
          </w:tcPr>
          <w:p w14:paraId="2FC9B04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140</w:t>
            </w:r>
          </w:p>
        </w:tc>
        <w:tc>
          <w:tcPr>
            <w:tcW w:w="709" w:type="dxa"/>
            <w:shd w:val="clear" w:color="auto" w:fill="FFFFFF" w:themeFill="background1"/>
          </w:tcPr>
          <w:p w14:paraId="677C84E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160</w:t>
            </w:r>
          </w:p>
        </w:tc>
        <w:tc>
          <w:tcPr>
            <w:tcW w:w="709" w:type="dxa"/>
            <w:shd w:val="clear" w:color="auto" w:fill="FFFFFF" w:themeFill="background1"/>
          </w:tcPr>
          <w:p w14:paraId="2F04A94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0DFDF1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77D5ED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6FABA1B6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2667B3E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Здійснено закупівлю 10</w:t>
            </w:r>
          </w:p>
          <w:p w14:paraId="736CCD2D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вогнегасників та здійснено</w:t>
            </w:r>
          </w:p>
          <w:p w14:paraId="30081CA7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перезарядку 12 вогнегасників</w:t>
            </w:r>
          </w:p>
        </w:tc>
        <w:tc>
          <w:tcPr>
            <w:tcW w:w="1701" w:type="dxa"/>
            <w:shd w:val="clear" w:color="auto" w:fill="FFFF00"/>
          </w:tcPr>
          <w:p w14:paraId="423FFC53" w14:textId="6476814A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4467E" w14:paraId="26C04DFE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76EF008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9F55E57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18. Реконструкція бігових доріжок дитячо-юнацької спортивної школи по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вул. Степана Бандери, 40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м. Рожище Луцького району 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65311B2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2025-</w:t>
            </w: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27EA8D9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15000</w:t>
            </w:r>
          </w:p>
        </w:tc>
        <w:tc>
          <w:tcPr>
            <w:tcW w:w="709" w:type="dxa"/>
            <w:shd w:val="clear" w:color="auto" w:fill="FFD685"/>
          </w:tcPr>
          <w:p w14:paraId="6C45BF9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AD36AAE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7800</w:t>
            </w:r>
          </w:p>
        </w:tc>
        <w:tc>
          <w:tcPr>
            <w:tcW w:w="709" w:type="dxa"/>
            <w:shd w:val="clear" w:color="auto" w:fill="FFFFFF" w:themeFill="background1"/>
          </w:tcPr>
          <w:p w14:paraId="2BB06DD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7200</w:t>
            </w:r>
          </w:p>
        </w:tc>
        <w:tc>
          <w:tcPr>
            <w:tcW w:w="708" w:type="dxa"/>
            <w:shd w:val="clear" w:color="auto" w:fill="FFFFFF" w:themeFill="background1"/>
          </w:tcPr>
          <w:p w14:paraId="2A73197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A4B8D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538B9B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1FBD67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2B2219D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A4467E" w14:paraId="04CE9DB2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3A7CC777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FFCF0ED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Цільова соціальна програма розвитку фізичної культури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спорту</w:t>
            </w:r>
            <w:r w:rsidRPr="0042356A">
              <w:rPr>
                <w:spacing w:val="-6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 територіальної громади на 2021-2025 роки. Забезпечення команд спортивною формою та інвентарем</w:t>
            </w:r>
          </w:p>
        </w:tc>
        <w:tc>
          <w:tcPr>
            <w:tcW w:w="709" w:type="dxa"/>
            <w:shd w:val="clear" w:color="auto" w:fill="FFFFFF" w:themeFill="background1"/>
          </w:tcPr>
          <w:p w14:paraId="05B3A5F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57F3B85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140</w:t>
            </w:r>
          </w:p>
        </w:tc>
        <w:tc>
          <w:tcPr>
            <w:tcW w:w="709" w:type="dxa"/>
            <w:shd w:val="clear" w:color="auto" w:fill="FFD685"/>
          </w:tcPr>
          <w:p w14:paraId="3BF3F53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19131261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spacing w:val="-5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0BB4CD16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22C812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063D64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11FB66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25</w:t>
            </w:r>
          </w:p>
        </w:tc>
        <w:tc>
          <w:tcPr>
            <w:tcW w:w="2835" w:type="dxa"/>
            <w:shd w:val="clear" w:color="auto" w:fill="FFFFFF" w:themeFill="background1"/>
          </w:tcPr>
          <w:p w14:paraId="78A5AD89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Здійснено закупівлю тенісного</w:t>
            </w:r>
          </w:p>
          <w:p w14:paraId="06FF6758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стола для КЗЗСО «Навізький</w:t>
            </w:r>
          </w:p>
          <w:p w14:paraId="0F2C5724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ліцей», стола для армреслінгу</w:t>
            </w:r>
          </w:p>
          <w:p w14:paraId="3317AE16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для КЗ «Рожищенська ДЮСШ»,</w:t>
            </w:r>
          </w:p>
          <w:p w14:paraId="2E7E49B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м’ячі для закладів освіти</w:t>
            </w:r>
          </w:p>
          <w:p w14:paraId="3DDE2B5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громади</w:t>
            </w:r>
          </w:p>
        </w:tc>
        <w:tc>
          <w:tcPr>
            <w:tcW w:w="1701" w:type="dxa"/>
            <w:shd w:val="clear" w:color="auto" w:fill="92D050"/>
          </w:tcPr>
          <w:p w14:paraId="0F31CE93" w14:textId="183C28CE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64FC6460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0584634D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2E225D6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19. Конкурс проєктів молодіжних ініціатив розроблених інститутами громадянського суспільства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6"/>
                <w:lang w:val="uk-UA"/>
              </w:rPr>
              <w:t xml:space="preserve">на </w:t>
            </w:r>
            <w:r w:rsidRPr="0042356A">
              <w:rPr>
                <w:lang w:val="uk-UA"/>
              </w:rPr>
              <w:t>2024-2026 роки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78D26AA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3B52F97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510</w:t>
            </w:r>
          </w:p>
        </w:tc>
        <w:tc>
          <w:tcPr>
            <w:tcW w:w="709" w:type="dxa"/>
            <w:shd w:val="clear" w:color="auto" w:fill="FFD685"/>
          </w:tcPr>
          <w:p w14:paraId="793A027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170</w:t>
            </w:r>
          </w:p>
        </w:tc>
        <w:tc>
          <w:tcPr>
            <w:tcW w:w="709" w:type="dxa"/>
            <w:shd w:val="clear" w:color="auto" w:fill="FFFFFF" w:themeFill="background1"/>
          </w:tcPr>
          <w:p w14:paraId="417D185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170</w:t>
            </w:r>
          </w:p>
        </w:tc>
        <w:tc>
          <w:tcPr>
            <w:tcW w:w="709" w:type="dxa"/>
            <w:shd w:val="clear" w:color="auto" w:fill="FFFFFF" w:themeFill="background1"/>
          </w:tcPr>
          <w:p w14:paraId="771CD4A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170</w:t>
            </w:r>
          </w:p>
        </w:tc>
        <w:tc>
          <w:tcPr>
            <w:tcW w:w="708" w:type="dxa"/>
            <w:shd w:val="clear" w:color="auto" w:fill="FFFFFF" w:themeFill="background1"/>
          </w:tcPr>
          <w:p w14:paraId="28169981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60BC28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C31A42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70</w:t>
            </w:r>
          </w:p>
        </w:tc>
        <w:tc>
          <w:tcPr>
            <w:tcW w:w="2835" w:type="dxa"/>
            <w:shd w:val="clear" w:color="auto" w:fill="FFFFFF" w:themeFill="background1"/>
          </w:tcPr>
          <w:p w14:paraId="67727AF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З метою підтримки активної</w:t>
            </w:r>
          </w:p>
          <w:p w14:paraId="2DE3AADF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молоді шляхом створення</w:t>
            </w:r>
          </w:p>
          <w:p w14:paraId="121F0AC0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сприятливих передумов для</w:t>
            </w:r>
          </w:p>
          <w:p w14:paraId="4BEC2424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громадянського суспільства на</w:t>
            </w:r>
          </w:p>
          <w:p w14:paraId="7750F866" w14:textId="74C0FB34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2024-2026 роки</w:t>
            </w:r>
            <w:r>
              <w:rPr>
                <w:spacing w:val="-10"/>
                <w:lang w:val="uk-UA"/>
              </w:rPr>
              <w:t xml:space="preserve"> </w:t>
            </w:r>
            <w:r w:rsidRPr="002B2E61">
              <w:rPr>
                <w:spacing w:val="-10"/>
                <w:lang w:val="uk-UA"/>
              </w:rPr>
              <w:t>розвитку інституті</w:t>
            </w:r>
            <w:r w:rsidR="005D6DD4">
              <w:rPr>
                <w:spacing w:val="-10"/>
                <w:lang w:val="uk-UA"/>
              </w:rPr>
              <w:t xml:space="preserve">в </w:t>
            </w:r>
            <w:r w:rsidRPr="002B2E61">
              <w:rPr>
                <w:spacing w:val="-10"/>
                <w:lang w:val="uk-UA"/>
              </w:rPr>
              <w:t>Громадянського</w:t>
            </w:r>
            <w:r>
              <w:rPr>
                <w:spacing w:val="-10"/>
                <w:lang w:val="uk-UA"/>
              </w:rPr>
              <w:t xml:space="preserve"> </w:t>
            </w:r>
            <w:r w:rsidRPr="002B2E61">
              <w:rPr>
                <w:spacing w:val="-10"/>
                <w:lang w:val="uk-UA"/>
              </w:rPr>
              <w:t>суспільства/інціативних груп,</w:t>
            </w:r>
          </w:p>
          <w:p w14:paraId="78565BDC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студентських та учнівських</w:t>
            </w:r>
          </w:p>
          <w:p w14:paraId="240EFC09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самоврядувань на території</w:t>
            </w:r>
          </w:p>
          <w:p w14:paraId="6DE7BB8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Рожищенської територіальної</w:t>
            </w:r>
          </w:p>
          <w:p w14:paraId="6E116D0D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громади, надання їм практичної,</w:t>
            </w:r>
          </w:p>
          <w:p w14:paraId="2D916B4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методичної та матеріально-</w:t>
            </w:r>
          </w:p>
          <w:p w14:paraId="3ECC8D3B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фінансової підтримки на</w:t>
            </w:r>
          </w:p>
          <w:p w14:paraId="4852EA7F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реалізацію їх ідей та ініціатив у</w:t>
            </w:r>
          </w:p>
          <w:p w14:paraId="2FFAF0B7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межах реалізації цільової</w:t>
            </w:r>
          </w:p>
          <w:p w14:paraId="48F1698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соціальної програми «Молодь</w:t>
            </w:r>
          </w:p>
          <w:p w14:paraId="70696F9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Рожищенської міської</w:t>
            </w:r>
          </w:p>
          <w:p w14:paraId="17EA41F5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територіальної громади» на 2024</w:t>
            </w:r>
          </w:p>
          <w:p w14:paraId="10F108AF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– 2026 роки, затвердженої</w:t>
            </w:r>
          </w:p>
          <w:p w14:paraId="09E6C94A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рішенням міської ради від</w:t>
            </w:r>
          </w:p>
          <w:p w14:paraId="75C4D9B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22.12.2023 року № 39/19</w:t>
            </w:r>
          </w:p>
          <w:p w14:paraId="1BE07C40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проведено конкурс</w:t>
            </w:r>
          </w:p>
        </w:tc>
        <w:tc>
          <w:tcPr>
            <w:tcW w:w="1701" w:type="dxa"/>
            <w:shd w:val="clear" w:color="auto" w:fill="92D050"/>
          </w:tcPr>
          <w:p w14:paraId="0E0B5D06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5F8A9207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41A3B5BB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07F8E44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w w:val="110"/>
                <w:lang w:val="uk-UA"/>
              </w:rPr>
              <w:t>Проєкт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4"/>
                <w:w w:val="110"/>
                <w:lang w:val="uk-UA"/>
              </w:rPr>
              <w:t>20.</w:t>
            </w:r>
            <w:r w:rsidRPr="0042356A">
              <w:rPr>
                <w:lang w:val="uk-UA"/>
              </w:rPr>
              <w:tab/>
            </w:r>
            <w:r w:rsidRPr="0042356A">
              <w:rPr>
                <w:w w:val="110"/>
                <w:lang w:val="uk-UA"/>
              </w:rPr>
              <w:t>Нація,</w:t>
            </w:r>
          </w:p>
          <w:p w14:paraId="78819D8B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spacing w:val="-4"/>
                <w:w w:val="110"/>
                <w:lang w:val="uk-UA"/>
              </w:rPr>
              <w:t>Яка</w:t>
            </w:r>
            <w:r w:rsidRPr="0042356A">
              <w:rPr>
                <w:lang w:val="uk-UA"/>
              </w:rPr>
              <w:t xml:space="preserve"> </w:t>
            </w:r>
            <w:r w:rsidRPr="0042356A">
              <w:rPr>
                <w:spacing w:val="-4"/>
                <w:w w:val="110"/>
                <w:lang w:val="uk-UA"/>
              </w:rPr>
              <w:t>читає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10"/>
                <w:w w:val="160"/>
                <w:lang w:val="uk-UA"/>
              </w:rPr>
              <w:t>–</w:t>
            </w:r>
            <w:r w:rsidRPr="0042356A">
              <w:rPr>
                <w:w w:val="110"/>
                <w:lang w:val="uk-UA"/>
              </w:rPr>
              <w:t>непереможна!</w:t>
            </w:r>
          </w:p>
          <w:p w14:paraId="1F85CB58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</w:p>
          <w:p w14:paraId="6AD6AD88" w14:textId="77777777" w:rsidR="0003789E" w:rsidRPr="0042356A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CC2DF2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5C0B7A5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400</w:t>
            </w:r>
          </w:p>
        </w:tc>
        <w:tc>
          <w:tcPr>
            <w:tcW w:w="709" w:type="dxa"/>
            <w:shd w:val="clear" w:color="auto" w:fill="FFD685"/>
          </w:tcPr>
          <w:p w14:paraId="3F61959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DB4222A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228F5F1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71404AF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4A892D30" w14:textId="7585F090" w:rsidR="0003789E" w:rsidRPr="00A4467E" w:rsidRDefault="00300F1F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B9778A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116,6</w:t>
            </w:r>
          </w:p>
        </w:tc>
        <w:tc>
          <w:tcPr>
            <w:tcW w:w="2835" w:type="dxa"/>
            <w:shd w:val="clear" w:color="auto" w:fill="FFFFFF" w:themeFill="background1"/>
          </w:tcPr>
          <w:p w14:paraId="4CFCA64A" w14:textId="77777777" w:rsidR="0003789E" w:rsidRPr="008F35A3" w:rsidRDefault="0003789E" w:rsidP="00D86FA0">
            <w:pPr>
              <w:rPr>
                <w:spacing w:val="-5"/>
                <w:lang w:val="uk-UA"/>
              </w:rPr>
            </w:pPr>
            <w:r w:rsidRPr="008F35A3">
              <w:rPr>
                <w:spacing w:val="-5"/>
                <w:lang w:val="uk-UA"/>
              </w:rPr>
              <w:t>Здійснено закупівлю 348 книг</w:t>
            </w:r>
          </w:p>
          <w:p w14:paraId="138435E2" w14:textId="77777777" w:rsidR="0003789E" w:rsidRPr="008F35A3" w:rsidRDefault="0003789E" w:rsidP="00D86FA0">
            <w:pPr>
              <w:rPr>
                <w:spacing w:val="-5"/>
                <w:lang w:val="uk-UA"/>
              </w:rPr>
            </w:pPr>
            <w:r w:rsidRPr="008F35A3">
              <w:rPr>
                <w:spacing w:val="-5"/>
                <w:lang w:val="uk-UA"/>
              </w:rPr>
              <w:t>для бібліотек громади</w:t>
            </w:r>
            <w:r>
              <w:rPr>
                <w:spacing w:val="-5"/>
                <w:lang w:val="uk-UA"/>
              </w:rPr>
              <w:t xml:space="preserve">. Спільно з Рожняівською, Горохівською . Рожищенська териоріальна громада встановили національний рекорд- прочитали найбільшу кількість книг з місцевих бібліотек ( понад 31 тисячу книг ) за підтримки проєкту </w:t>
            </w:r>
            <w:r>
              <w:rPr>
                <w:spacing w:val="-5"/>
              </w:rPr>
              <w:t>USAID</w:t>
            </w:r>
            <w:r w:rsidRPr="008F35A3">
              <w:rPr>
                <w:spacing w:val="-5"/>
                <w:lang w:val="uk-UA"/>
              </w:rPr>
              <w:t xml:space="preserve"> </w:t>
            </w:r>
            <w:r>
              <w:rPr>
                <w:spacing w:val="-5"/>
                <w:lang w:val="uk-UA"/>
              </w:rPr>
              <w:t xml:space="preserve">Говерла». Отримали комплект книг в кількості 101шт в рамках п’ятої хвилі благодійно-просвітницької </w:t>
            </w:r>
            <w:r>
              <w:rPr>
                <w:spacing w:val="-5"/>
                <w:lang w:val="uk-UA"/>
              </w:rPr>
              <w:lastRenderedPageBreak/>
              <w:t>акції «Книжкова навала»</w:t>
            </w:r>
          </w:p>
        </w:tc>
        <w:tc>
          <w:tcPr>
            <w:tcW w:w="1701" w:type="dxa"/>
            <w:shd w:val="clear" w:color="auto" w:fill="92D050"/>
          </w:tcPr>
          <w:p w14:paraId="5213E023" w14:textId="77777777" w:rsidR="0003789E" w:rsidRPr="00A4467E" w:rsidRDefault="0003789E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lastRenderedPageBreak/>
              <w:t>Виконано</w:t>
            </w:r>
          </w:p>
        </w:tc>
      </w:tr>
      <w:tr w:rsidR="0003789E" w:rsidRPr="00A4467E" w14:paraId="1EE6231F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 w:val="restart"/>
            <w:shd w:val="clear" w:color="auto" w:fill="FFFFFF" w:themeFill="background1"/>
          </w:tcPr>
          <w:p w14:paraId="62110549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4204AD31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48750B50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  <w:r w:rsidRPr="00A4467E">
              <w:rPr>
                <w:b/>
                <w:bCs/>
                <w:lang w:val="uk-UA"/>
              </w:rPr>
              <w:t>2.2.Комфортне і безпечне середовище</w:t>
            </w:r>
          </w:p>
        </w:tc>
        <w:tc>
          <w:tcPr>
            <w:tcW w:w="3119" w:type="dxa"/>
            <w:shd w:val="clear" w:color="auto" w:fill="FFFFFF" w:themeFill="background1"/>
          </w:tcPr>
          <w:p w14:paraId="4D3FE616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lang w:val="uk-UA"/>
              </w:rPr>
              <w:t>Проєкт 21.</w:t>
            </w:r>
            <w:r w:rsidRPr="0042356A">
              <w:rPr>
                <w:spacing w:val="16"/>
                <w:lang w:val="uk-UA"/>
              </w:rPr>
              <w:t xml:space="preserve"> </w:t>
            </w:r>
            <w:r w:rsidRPr="0042356A">
              <w:rPr>
                <w:lang w:val="uk-UA"/>
              </w:rPr>
              <w:t>Діяльність Мобільної</w:t>
            </w:r>
            <w:r w:rsidRPr="0042356A">
              <w:rPr>
                <w:spacing w:val="77"/>
                <w:lang w:val="uk-UA"/>
              </w:rPr>
              <w:t xml:space="preserve"> </w:t>
            </w:r>
            <w:r w:rsidRPr="0042356A">
              <w:rPr>
                <w:lang w:val="uk-UA"/>
              </w:rPr>
              <w:t>бригади соціально-психологічної допомоги</w:t>
            </w:r>
          </w:p>
        </w:tc>
        <w:tc>
          <w:tcPr>
            <w:tcW w:w="709" w:type="dxa"/>
            <w:shd w:val="clear" w:color="auto" w:fill="FFFFFF" w:themeFill="background1"/>
          </w:tcPr>
          <w:p w14:paraId="276AB4A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43A162A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1800</w:t>
            </w:r>
          </w:p>
        </w:tc>
        <w:tc>
          <w:tcPr>
            <w:tcW w:w="709" w:type="dxa"/>
            <w:shd w:val="clear" w:color="auto" w:fill="FFD685"/>
          </w:tcPr>
          <w:p w14:paraId="21518CE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709" w:type="dxa"/>
            <w:shd w:val="clear" w:color="auto" w:fill="FFFFFF" w:themeFill="background1"/>
          </w:tcPr>
          <w:p w14:paraId="509798F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14:paraId="62D513A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35FBD2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</w:tcPr>
          <w:p w14:paraId="2AE8E9B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45C170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10,5</w:t>
            </w:r>
          </w:p>
        </w:tc>
        <w:tc>
          <w:tcPr>
            <w:tcW w:w="2835" w:type="dxa"/>
            <w:shd w:val="clear" w:color="auto" w:fill="FFFFFF" w:themeFill="background1"/>
          </w:tcPr>
          <w:p w14:paraId="1BEC7529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Функціонує МБ, протягом 2024</w:t>
            </w:r>
          </w:p>
          <w:p w14:paraId="595764E8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року Мобільною бригадою</w:t>
            </w:r>
          </w:p>
          <w:p w14:paraId="08C70F45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було здійснено 10 виїздів під</w:t>
            </w:r>
          </w:p>
          <w:p w14:paraId="57A18EA0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час яких соціально-</w:t>
            </w:r>
          </w:p>
          <w:p w14:paraId="6BE971AE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психологічну допомогу</w:t>
            </w:r>
          </w:p>
          <w:p w14:paraId="75BB0D14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(консультування) отримало 32</w:t>
            </w:r>
          </w:p>
          <w:p w14:paraId="23F1B59F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особи.</w:t>
            </w:r>
          </w:p>
        </w:tc>
        <w:tc>
          <w:tcPr>
            <w:tcW w:w="1701" w:type="dxa"/>
            <w:shd w:val="clear" w:color="auto" w:fill="92D050"/>
          </w:tcPr>
          <w:p w14:paraId="0AD16A42" w14:textId="13A43217" w:rsidR="0003789E" w:rsidRPr="00A4467E" w:rsidRDefault="00BD3189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19E8DC71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7DDE1820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C5088D9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4"/>
                <w:lang w:val="uk-UA"/>
              </w:rPr>
              <w:t>22.</w:t>
            </w:r>
            <w:r w:rsidRPr="0042356A">
              <w:rPr>
                <w:lang w:val="uk-UA"/>
              </w:rPr>
              <w:tab/>
              <w:t>Психосоціальна</w:t>
            </w:r>
          </w:p>
          <w:p w14:paraId="489EC52C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spacing w:val="-4"/>
                <w:lang w:val="uk-UA"/>
              </w:rPr>
              <w:t xml:space="preserve">підтримка </w:t>
            </w:r>
            <w:r w:rsidRPr="0042356A">
              <w:rPr>
                <w:lang w:val="uk-UA"/>
              </w:rPr>
              <w:t>вразливих</w:t>
            </w:r>
            <w:r w:rsidRPr="0042356A">
              <w:rPr>
                <w:spacing w:val="3"/>
                <w:lang w:val="uk-UA"/>
              </w:rPr>
              <w:t xml:space="preserve"> </w:t>
            </w:r>
            <w:r w:rsidRPr="0042356A">
              <w:rPr>
                <w:lang w:val="uk-UA"/>
              </w:rPr>
              <w:t>категорій</w:t>
            </w:r>
            <w:r w:rsidRPr="0042356A">
              <w:rPr>
                <w:spacing w:val="-3"/>
                <w:lang w:val="uk-UA"/>
              </w:rPr>
              <w:t xml:space="preserve"> </w:t>
            </w:r>
            <w:r w:rsidRPr="0042356A">
              <w:rPr>
                <w:lang w:val="uk-UA"/>
              </w:rPr>
              <w:t>сімей,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дітей</w:t>
            </w:r>
            <w:r w:rsidRPr="0042356A">
              <w:rPr>
                <w:spacing w:val="-3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молоді</w:t>
            </w:r>
          </w:p>
        </w:tc>
        <w:tc>
          <w:tcPr>
            <w:tcW w:w="709" w:type="dxa"/>
            <w:shd w:val="clear" w:color="auto" w:fill="FFFFFF" w:themeFill="background1"/>
          </w:tcPr>
          <w:p w14:paraId="0DFF08B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</w:t>
            </w:r>
            <w:r w:rsidRPr="00A4467E">
              <w:rPr>
                <w:spacing w:val="-4"/>
                <w:lang w:val="uk-UA"/>
              </w:rPr>
              <w:t xml:space="preserve"> </w:t>
            </w:r>
            <w:r w:rsidRPr="00A4467E">
              <w:rPr>
                <w:spacing w:val="-10"/>
                <w:w w:val="165"/>
                <w:lang w:val="uk-UA"/>
              </w:rPr>
              <w:t>–</w:t>
            </w:r>
          </w:p>
          <w:p w14:paraId="0BFF401C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5A4B38E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500</w:t>
            </w:r>
          </w:p>
        </w:tc>
        <w:tc>
          <w:tcPr>
            <w:tcW w:w="709" w:type="dxa"/>
            <w:shd w:val="clear" w:color="auto" w:fill="FFD685"/>
          </w:tcPr>
          <w:p w14:paraId="12D2E1BE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165</w:t>
            </w:r>
          </w:p>
        </w:tc>
        <w:tc>
          <w:tcPr>
            <w:tcW w:w="709" w:type="dxa"/>
            <w:shd w:val="clear" w:color="auto" w:fill="FFFFFF" w:themeFill="background1"/>
          </w:tcPr>
          <w:p w14:paraId="3F2AF81C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</w:tcPr>
          <w:p w14:paraId="6E7D2BF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110</w:t>
            </w:r>
          </w:p>
        </w:tc>
        <w:tc>
          <w:tcPr>
            <w:tcW w:w="708" w:type="dxa"/>
            <w:shd w:val="clear" w:color="auto" w:fill="FFFFFF" w:themeFill="background1"/>
          </w:tcPr>
          <w:p w14:paraId="530C0B0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110</w:t>
            </w:r>
          </w:p>
        </w:tc>
        <w:tc>
          <w:tcPr>
            <w:tcW w:w="851" w:type="dxa"/>
            <w:shd w:val="clear" w:color="auto" w:fill="FFFFFF" w:themeFill="background1"/>
          </w:tcPr>
          <w:p w14:paraId="1010E2A5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72D37D2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36751743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П</w:t>
            </w:r>
            <w:r w:rsidRPr="00403B13">
              <w:rPr>
                <w:spacing w:val="-5"/>
                <w:lang w:val="uk-UA"/>
              </w:rPr>
              <w:t>роведено 68 занять з</w:t>
            </w:r>
          </w:p>
          <w:p w14:paraId="450A33F1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психосоціальної підтримки,</w:t>
            </w:r>
          </w:p>
          <w:p w14:paraId="33776CC8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охоплено 471 дітей вразливої</w:t>
            </w:r>
          </w:p>
          <w:p w14:paraId="07951265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категорії (ВПО, діти з</w:t>
            </w:r>
          </w:p>
          <w:p w14:paraId="7CEF6915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інвалідністю, СЖО) та 14</w:t>
            </w:r>
          </w:p>
          <w:p w14:paraId="079F33E8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дорослих осіб.</w:t>
            </w:r>
          </w:p>
        </w:tc>
        <w:tc>
          <w:tcPr>
            <w:tcW w:w="1701" w:type="dxa"/>
            <w:shd w:val="clear" w:color="auto" w:fill="92D050"/>
          </w:tcPr>
          <w:p w14:paraId="019706B4" w14:textId="77777777" w:rsidR="0003789E" w:rsidRPr="00A4467E" w:rsidRDefault="0003789E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0C36412D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155DA59C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4A70662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23. Будівництво захисної споруди цивільного захисту у комунальному опорному закладі загальної середньої освіти</w:t>
            </w:r>
          </w:p>
          <w:p w14:paraId="56ACC257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lang w:val="uk-UA"/>
              </w:rPr>
              <w:t>«Переспівський</w:t>
            </w:r>
            <w:r w:rsidRPr="0042356A">
              <w:rPr>
                <w:lang w:val="uk-UA"/>
              </w:rPr>
              <w:tab/>
              <w:t>ліцей» Рожищенської міської ради Луцького району 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3CA878F2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2634A0A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4C02E34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10000</w:t>
            </w:r>
          </w:p>
        </w:tc>
        <w:tc>
          <w:tcPr>
            <w:tcW w:w="709" w:type="dxa"/>
            <w:shd w:val="clear" w:color="auto" w:fill="FFD685"/>
          </w:tcPr>
          <w:p w14:paraId="25D5193E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1000</w:t>
            </w:r>
          </w:p>
        </w:tc>
        <w:tc>
          <w:tcPr>
            <w:tcW w:w="709" w:type="dxa"/>
            <w:shd w:val="clear" w:color="auto" w:fill="FFFFFF" w:themeFill="background1"/>
          </w:tcPr>
          <w:p w14:paraId="7B36373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4500</w:t>
            </w:r>
          </w:p>
        </w:tc>
        <w:tc>
          <w:tcPr>
            <w:tcW w:w="709" w:type="dxa"/>
            <w:shd w:val="clear" w:color="auto" w:fill="FFFFFF" w:themeFill="background1"/>
          </w:tcPr>
          <w:p w14:paraId="69F01A35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4500</w:t>
            </w:r>
          </w:p>
        </w:tc>
        <w:tc>
          <w:tcPr>
            <w:tcW w:w="708" w:type="dxa"/>
            <w:shd w:val="clear" w:color="auto" w:fill="FFFFFF" w:themeFill="background1"/>
          </w:tcPr>
          <w:p w14:paraId="3B2A412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F11CC6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8DB92D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2A9C1805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1524538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0CF931D1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186F07E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6901238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w w:val="105"/>
                <w:lang w:val="uk-UA"/>
              </w:rPr>
              <w:t xml:space="preserve">Місцева програма захисту населення і територій від надзвичайних ситуацій </w:t>
            </w:r>
            <w:r w:rsidRPr="0042356A">
              <w:rPr>
                <w:lang w:val="uk-UA"/>
              </w:rPr>
              <w:t xml:space="preserve">техногенного та природного характеру на </w:t>
            </w:r>
            <w:r w:rsidRPr="0042356A">
              <w:rPr>
                <w:w w:val="105"/>
                <w:lang w:val="uk-UA"/>
              </w:rPr>
              <w:t xml:space="preserve">2021 </w:t>
            </w:r>
            <w:r w:rsidRPr="0042356A">
              <w:rPr>
                <w:w w:val="160"/>
                <w:lang w:val="uk-UA"/>
              </w:rPr>
              <w:t xml:space="preserve">– </w:t>
            </w:r>
            <w:r w:rsidRPr="0042356A">
              <w:rPr>
                <w:w w:val="105"/>
                <w:lang w:val="uk-UA"/>
              </w:rPr>
              <w:t>2025 роки. Підвищення рівня безпеки в місцях масового відпочинку населення на водних об’єктах</w:t>
            </w:r>
          </w:p>
        </w:tc>
        <w:tc>
          <w:tcPr>
            <w:tcW w:w="709" w:type="dxa"/>
            <w:shd w:val="clear" w:color="auto" w:fill="FFFFFF" w:themeFill="background1"/>
          </w:tcPr>
          <w:p w14:paraId="1017E99B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00698B2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6C0BC7E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180</w:t>
            </w:r>
          </w:p>
        </w:tc>
        <w:tc>
          <w:tcPr>
            <w:tcW w:w="709" w:type="dxa"/>
            <w:shd w:val="clear" w:color="auto" w:fill="FFD685"/>
          </w:tcPr>
          <w:p w14:paraId="1B0000D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14:paraId="6A2D3B4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14:paraId="6448FB32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ED9A18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E169541" w14:textId="6C9165E9" w:rsidR="0003789E" w:rsidRPr="00A4467E" w:rsidRDefault="00BD3189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368B6F5" w14:textId="20FF849F" w:rsidR="0003789E" w:rsidRPr="00A4467E" w:rsidRDefault="00BD3189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033F8E67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3846BE24" w14:textId="4A5CB665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39DA8E61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4EF8D506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112690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w w:val="105"/>
                <w:lang w:val="uk-UA"/>
              </w:rPr>
              <w:t>Програма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профілактики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 xml:space="preserve">правопорушень та злочинів в Рожищенській територіальній громаді на 2021 </w:t>
            </w:r>
            <w:r w:rsidRPr="0042356A">
              <w:rPr>
                <w:w w:val="160"/>
                <w:lang w:val="uk-UA"/>
              </w:rPr>
              <w:t xml:space="preserve">– </w:t>
            </w:r>
            <w:r w:rsidRPr="0042356A">
              <w:rPr>
                <w:w w:val="105"/>
                <w:lang w:val="uk-UA"/>
              </w:rPr>
              <w:t>2025 роки. Придбання та встановлення відеотехніки</w:t>
            </w:r>
            <w:r w:rsidRPr="0042356A">
              <w:rPr>
                <w:spacing w:val="-11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для</w:t>
            </w:r>
            <w:r w:rsidRPr="0042356A">
              <w:rPr>
                <w:spacing w:val="-11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відео</w:t>
            </w:r>
            <w:r w:rsidRPr="0042356A">
              <w:rPr>
                <w:spacing w:val="-10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спостереження</w:t>
            </w:r>
            <w:r w:rsidRPr="0042356A">
              <w:rPr>
                <w:spacing w:val="-11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за аварійно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небезпечними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ділянками</w:t>
            </w:r>
          </w:p>
        </w:tc>
        <w:tc>
          <w:tcPr>
            <w:tcW w:w="709" w:type="dxa"/>
            <w:shd w:val="clear" w:color="auto" w:fill="FFFFFF" w:themeFill="background1"/>
          </w:tcPr>
          <w:p w14:paraId="1C0144E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77BDC6B5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467CF7B4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4337883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44724974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6F78B0F1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04290A8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9" w:type="dxa"/>
            <w:shd w:val="clear" w:color="auto" w:fill="FFD685"/>
          </w:tcPr>
          <w:p w14:paraId="3585DC5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6B630D1C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51FACFA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DFD037A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E7B0F9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211535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0DB721C0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59680DE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65A85544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1094EEE4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C9D5787" w14:textId="77777777" w:rsidR="0003789E" w:rsidRPr="0042356A" w:rsidRDefault="0003789E" w:rsidP="00D86FA0">
            <w:pPr>
              <w:rPr>
                <w:w w:val="105"/>
                <w:lang w:val="uk-UA"/>
              </w:rPr>
            </w:pPr>
            <w:r w:rsidRPr="0042356A">
              <w:rPr>
                <w:lang w:val="uk-UA"/>
              </w:rPr>
              <w:t>Програма розвитку освіти громади на 2021-2025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роки.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Обладнати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місця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посадки і висадки учнів у шкільний автобус</w:t>
            </w:r>
          </w:p>
        </w:tc>
        <w:tc>
          <w:tcPr>
            <w:tcW w:w="709" w:type="dxa"/>
            <w:shd w:val="clear" w:color="auto" w:fill="FFFFFF" w:themeFill="background1"/>
          </w:tcPr>
          <w:p w14:paraId="7B33A072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069F1D6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FFD685"/>
          </w:tcPr>
          <w:p w14:paraId="213849D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0775B14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491D8631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CB1EA8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07E358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4D732C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6EC42734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7620DC17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2FA52CF3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 w:val="restart"/>
          </w:tcPr>
          <w:p w14:paraId="05DBF5BC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626EF394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55835D24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2B9908E5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28F6F25D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  <w:r w:rsidRPr="00A4467E">
              <w:rPr>
                <w:b/>
                <w:bCs/>
                <w:lang w:val="uk-UA"/>
              </w:rPr>
              <w:t>2.3.Ефективна влада,</w:t>
            </w:r>
            <w:r w:rsidRPr="00A4467E">
              <w:rPr>
                <w:b/>
                <w:bCs/>
                <w:spacing w:val="40"/>
                <w:lang w:val="uk-UA"/>
              </w:rPr>
              <w:t xml:space="preserve"> </w:t>
            </w:r>
            <w:r w:rsidRPr="00A4467E">
              <w:rPr>
                <w:b/>
                <w:bCs/>
                <w:lang w:val="uk-UA"/>
              </w:rPr>
              <w:t>активна громада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4BCA3F7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4"/>
                <w:lang w:val="uk-UA"/>
              </w:rPr>
              <w:t>24.</w:t>
            </w:r>
            <w:r w:rsidRPr="0042356A">
              <w:rPr>
                <w:lang w:val="uk-UA"/>
              </w:rPr>
              <w:tab/>
              <w:t>Паспортний</w:t>
            </w:r>
          </w:p>
          <w:p w14:paraId="73EB0DD3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сервіс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10"/>
                <w:lang w:val="uk-UA"/>
              </w:rPr>
              <w:t xml:space="preserve">у </w:t>
            </w:r>
            <w:r w:rsidRPr="0042356A">
              <w:rPr>
                <w:lang w:val="uk-UA"/>
              </w:rPr>
              <w:t>Рожищенській громаді</w:t>
            </w:r>
          </w:p>
        </w:tc>
        <w:tc>
          <w:tcPr>
            <w:tcW w:w="709" w:type="dxa"/>
            <w:shd w:val="clear" w:color="auto" w:fill="FFFFFF" w:themeFill="background1"/>
          </w:tcPr>
          <w:p w14:paraId="1B7E425A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55C4435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2024</w:t>
            </w:r>
          </w:p>
        </w:tc>
        <w:tc>
          <w:tcPr>
            <w:tcW w:w="708" w:type="dxa"/>
            <w:shd w:val="clear" w:color="auto" w:fill="FFFFFF" w:themeFill="background1"/>
          </w:tcPr>
          <w:p w14:paraId="6558803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800</w:t>
            </w:r>
          </w:p>
        </w:tc>
        <w:tc>
          <w:tcPr>
            <w:tcW w:w="709" w:type="dxa"/>
            <w:shd w:val="clear" w:color="auto" w:fill="FFD685"/>
          </w:tcPr>
          <w:p w14:paraId="0F3B20B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800</w:t>
            </w:r>
          </w:p>
        </w:tc>
        <w:tc>
          <w:tcPr>
            <w:tcW w:w="709" w:type="dxa"/>
            <w:shd w:val="clear" w:color="auto" w:fill="FFFFFF" w:themeFill="background1"/>
          </w:tcPr>
          <w:p w14:paraId="6A61B29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10D1C9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0F204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2571A7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29E2D2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5938062A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55516BE6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7A6AF402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6EBA2A4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6F61633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25.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Гідна</w:t>
            </w:r>
            <w:r w:rsidRPr="0042356A">
              <w:rPr>
                <w:spacing w:val="-6"/>
                <w:lang w:val="uk-UA"/>
              </w:rPr>
              <w:t xml:space="preserve"> </w:t>
            </w:r>
            <w:r w:rsidRPr="0042356A">
              <w:rPr>
                <w:lang w:val="uk-UA"/>
              </w:rPr>
              <w:t>старість</w:t>
            </w:r>
          </w:p>
        </w:tc>
        <w:tc>
          <w:tcPr>
            <w:tcW w:w="709" w:type="dxa"/>
            <w:shd w:val="clear" w:color="auto" w:fill="FFFFFF" w:themeFill="background1"/>
          </w:tcPr>
          <w:p w14:paraId="59BEAC52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2026-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02E5A12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10000</w:t>
            </w:r>
          </w:p>
        </w:tc>
        <w:tc>
          <w:tcPr>
            <w:tcW w:w="709" w:type="dxa"/>
            <w:shd w:val="clear" w:color="auto" w:fill="FFD685"/>
          </w:tcPr>
          <w:p w14:paraId="3E63329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E98051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9087CC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6000</w:t>
            </w:r>
          </w:p>
        </w:tc>
        <w:tc>
          <w:tcPr>
            <w:tcW w:w="708" w:type="dxa"/>
            <w:shd w:val="clear" w:color="auto" w:fill="FFFFFF" w:themeFill="background1"/>
          </w:tcPr>
          <w:p w14:paraId="45A8B3E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4000</w:t>
            </w:r>
          </w:p>
        </w:tc>
        <w:tc>
          <w:tcPr>
            <w:tcW w:w="851" w:type="dxa"/>
            <w:shd w:val="clear" w:color="auto" w:fill="FFFFFF" w:themeFill="background1"/>
          </w:tcPr>
          <w:p w14:paraId="740A0F7C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010A33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F10DA2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A4E827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</w:p>
        </w:tc>
      </w:tr>
      <w:tr w:rsidR="0003789E" w:rsidRPr="00A4467E" w14:paraId="4E1E72B4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741FFABE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9E33B58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26.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Бюджет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участі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-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засіб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залучення громадян до розподілу частини бюджету територіальної громади</w:t>
            </w:r>
          </w:p>
        </w:tc>
        <w:tc>
          <w:tcPr>
            <w:tcW w:w="709" w:type="dxa"/>
            <w:shd w:val="clear" w:color="auto" w:fill="FFFFFF" w:themeFill="background1"/>
          </w:tcPr>
          <w:p w14:paraId="6D685D3B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57CD9E76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064502C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2026-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2088C4C5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400</w:t>
            </w:r>
          </w:p>
        </w:tc>
        <w:tc>
          <w:tcPr>
            <w:tcW w:w="709" w:type="dxa"/>
            <w:shd w:val="clear" w:color="auto" w:fill="FFD685"/>
          </w:tcPr>
          <w:p w14:paraId="39F174A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16437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4277A5C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200</w:t>
            </w:r>
          </w:p>
        </w:tc>
        <w:tc>
          <w:tcPr>
            <w:tcW w:w="708" w:type="dxa"/>
            <w:shd w:val="clear" w:color="auto" w:fill="FFFFFF" w:themeFill="background1"/>
          </w:tcPr>
          <w:p w14:paraId="498DE99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</w:tcPr>
          <w:p w14:paraId="6446712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D710E8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477E46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C441D5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</w:p>
        </w:tc>
      </w:tr>
      <w:tr w:rsidR="0003789E" w:rsidRPr="00A4467E" w14:paraId="785B9ADC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01233391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E7E02CA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Проєкт 27. Організація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проведення етно-фесту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«Гостини рожищенської родини»</w:t>
            </w:r>
          </w:p>
        </w:tc>
        <w:tc>
          <w:tcPr>
            <w:tcW w:w="709" w:type="dxa"/>
            <w:shd w:val="clear" w:color="auto" w:fill="FFFFFF" w:themeFill="background1"/>
          </w:tcPr>
          <w:p w14:paraId="033DD34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75E0270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110</w:t>
            </w:r>
          </w:p>
        </w:tc>
        <w:tc>
          <w:tcPr>
            <w:tcW w:w="709" w:type="dxa"/>
            <w:shd w:val="clear" w:color="auto" w:fill="FFD685"/>
          </w:tcPr>
          <w:p w14:paraId="33474E7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519AA1F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3444866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43E4F90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</w:tcPr>
          <w:p w14:paraId="42336D8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9FE5712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3D5F24C2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0611EA71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653DB447" w14:textId="77777777" w:rsidTr="00D86FA0">
        <w:trPr>
          <w:trHeight w:val="355"/>
        </w:trPr>
        <w:tc>
          <w:tcPr>
            <w:tcW w:w="4820" w:type="dxa"/>
            <w:gridSpan w:val="3"/>
            <w:shd w:val="clear" w:color="auto" w:fill="B8CCE3"/>
          </w:tcPr>
          <w:p w14:paraId="6D50D165" w14:textId="77777777" w:rsidR="0003789E" w:rsidRPr="00A4467E" w:rsidRDefault="0003789E" w:rsidP="00D86FA0">
            <w:pPr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Всього</w:t>
            </w:r>
            <w:r w:rsidRPr="00A4467E">
              <w:rPr>
                <w:b/>
                <w:spacing w:val="-10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за</w:t>
            </w:r>
            <w:r w:rsidRPr="00A4467E">
              <w:rPr>
                <w:b/>
                <w:spacing w:val="-7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Стратегічною</w:t>
            </w:r>
            <w:r w:rsidRPr="00A4467E">
              <w:rPr>
                <w:b/>
                <w:spacing w:val="-11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ціллю</w:t>
            </w:r>
            <w:r w:rsidRPr="00A4467E">
              <w:rPr>
                <w:b/>
                <w:spacing w:val="-5"/>
                <w:lang w:val="uk-UA"/>
              </w:rPr>
              <w:t xml:space="preserve"> </w:t>
            </w:r>
            <w:r w:rsidRPr="00A4467E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B8CCE3"/>
          </w:tcPr>
          <w:p w14:paraId="507E0A0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2024-</w:t>
            </w:r>
            <w:r w:rsidRPr="00A4467E">
              <w:rPr>
                <w:b/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B8CCE3"/>
          </w:tcPr>
          <w:p w14:paraId="0E546007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120594</w:t>
            </w:r>
          </w:p>
        </w:tc>
        <w:tc>
          <w:tcPr>
            <w:tcW w:w="709" w:type="dxa"/>
            <w:shd w:val="clear" w:color="auto" w:fill="FFD685"/>
          </w:tcPr>
          <w:p w14:paraId="55F4B513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25647</w:t>
            </w:r>
          </w:p>
        </w:tc>
        <w:tc>
          <w:tcPr>
            <w:tcW w:w="709" w:type="dxa"/>
            <w:shd w:val="clear" w:color="auto" w:fill="B8CCE3"/>
          </w:tcPr>
          <w:p w14:paraId="27D36D26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46542</w:t>
            </w:r>
          </w:p>
        </w:tc>
        <w:tc>
          <w:tcPr>
            <w:tcW w:w="709" w:type="dxa"/>
            <w:shd w:val="clear" w:color="auto" w:fill="B8CCE3"/>
          </w:tcPr>
          <w:p w14:paraId="750F1D13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30910</w:t>
            </w:r>
          </w:p>
        </w:tc>
        <w:tc>
          <w:tcPr>
            <w:tcW w:w="708" w:type="dxa"/>
            <w:shd w:val="clear" w:color="auto" w:fill="B8CCE3"/>
          </w:tcPr>
          <w:p w14:paraId="5FDB4CA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17495</w:t>
            </w:r>
          </w:p>
        </w:tc>
        <w:tc>
          <w:tcPr>
            <w:tcW w:w="851" w:type="dxa"/>
            <w:shd w:val="clear" w:color="auto" w:fill="B8CCE3"/>
          </w:tcPr>
          <w:p w14:paraId="7B195C8A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shd w:val="clear" w:color="auto" w:fill="B8CCE3"/>
          </w:tcPr>
          <w:p w14:paraId="17001638" w14:textId="14DFB263" w:rsidR="0003789E" w:rsidRPr="00A4467E" w:rsidRDefault="00BD3189" w:rsidP="00EF41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2757,1</w:t>
            </w:r>
          </w:p>
        </w:tc>
        <w:tc>
          <w:tcPr>
            <w:tcW w:w="2835" w:type="dxa"/>
            <w:shd w:val="clear" w:color="auto" w:fill="B8CCE3"/>
          </w:tcPr>
          <w:p w14:paraId="79610E06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B8CCE3"/>
          </w:tcPr>
          <w:p w14:paraId="1B63F86A" w14:textId="77777777" w:rsidR="0003789E" w:rsidRPr="00A4467E" w:rsidRDefault="0003789E" w:rsidP="00D86FA0">
            <w:pPr>
              <w:pStyle w:val="TableParagraph"/>
              <w:ind w:right="150"/>
              <w:rPr>
                <w:rFonts w:ascii="Arial"/>
                <w:b/>
                <w:spacing w:val="-2"/>
                <w:sz w:val="20"/>
                <w:lang w:val="uk-UA"/>
              </w:rPr>
            </w:pPr>
          </w:p>
        </w:tc>
      </w:tr>
      <w:bookmarkEnd w:id="3"/>
    </w:tbl>
    <w:p w14:paraId="0B39E35C" w14:textId="77777777" w:rsidR="0003789E" w:rsidRDefault="0003789E" w:rsidP="0003789E">
      <w:pPr>
        <w:pStyle w:val="TableParagraph"/>
        <w:rPr>
          <w:sz w:val="20"/>
        </w:rPr>
        <w:sectPr w:rsidR="0003789E" w:rsidSect="0003789E">
          <w:pgSz w:w="16820" w:h="11900" w:orient="landscape"/>
          <w:pgMar w:top="850" w:right="1180" w:bottom="0" w:left="1415" w:header="735" w:footer="0" w:gutter="0"/>
          <w:cols w:space="720"/>
          <w:docGrid w:linePitch="326"/>
        </w:sectPr>
      </w:pPr>
    </w:p>
    <w:p w14:paraId="46D3F28C" w14:textId="77777777" w:rsidR="0003789E" w:rsidRDefault="0003789E" w:rsidP="0003789E">
      <w:pPr>
        <w:pStyle w:val="TableParagraph"/>
        <w:rPr>
          <w:sz w:val="20"/>
        </w:rPr>
      </w:pPr>
    </w:p>
    <w:p w14:paraId="4C0CD28E" w14:textId="250D41C0" w:rsidR="00BD3189" w:rsidRDefault="00BD3189">
      <w:pPr>
        <w:spacing w:after="160" w:line="278" w:lineRule="auto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>
        <w:rPr>
          <w:sz w:val="20"/>
        </w:rPr>
        <w:br w:type="page"/>
      </w:r>
    </w:p>
    <w:p w14:paraId="1486CA71" w14:textId="77777777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  <w:sectPr w:rsidR="00BD3189" w:rsidSect="0003789E">
          <w:type w:val="continuous"/>
          <w:pgSz w:w="16820" w:h="11900" w:orient="landscape"/>
          <w:pgMar w:top="850" w:right="1180" w:bottom="0" w:left="872" w:header="735" w:footer="0" w:gutter="0"/>
          <w:cols w:space="720"/>
          <w:docGrid w:linePitch="326"/>
        </w:sectPr>
      </w:pPr>
    </w:p>
    <w:p w14:paraId="576AD3C1" w14:textId="3DD07C38" w:rsidR="00BD3189" w:rsidRDefault="00BD3189" w:rsidP="00975462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Висновок</w:t>
      </w:r>
    </w:p>
    <w:p w14:paraId="384A73FF" w14:textId="12FAE6E9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оперативній цілі </w:t>
      </w:r>
      <w:r w:rsidR="00E71F67" w:rsidRPr="00E71F67">
        <w:rPr>
          <w:sz w:val="28"/>
          <w:szCs w:val="28"/>
        </w:rPr>
        <w:t>цілі 2. Розвиток людського капіталу та підвищення якості життя мешканців громади</w:t>
      </w:r>
      <w:r w:rsidR="00E7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за плановано до виконання </w:t>
      </w:r>
      <w:r w:rsidR="002E7B79">
        <w:rPr>
          <w:sz w:val="28"/>
          <w:szCs w:val="28"/>
        </w:rPr>
        <w:t>20</w:t>
      </w:r>
      <w:r>
        <w:rPr>
          <w:sz w:val="28"/>
          <w:szCs w:val="28"/>
        </w:rPr>
        <w:t xml:space="preserve"> проектів. </w:t>
      </w:r>
      <w:r w:rsidR="002E7B79">
        <w:rPr>
          <w:sz w:val="28"/>
          <w:szCs w:val="28"/>
        </w:rPr>
        <w:t>10</w:t>
      </w:r>
      <w:r>
        <w:rPr>
          <w:sz w:val="28"/>
          <w:szCs w:val="28"/>
        </w:rPr>
        <w:t xml:space="preserve"> з них виконано, </w:t>
      </w:r>
      <w:r w:rsidR="00E71F6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E71F67">
        <w:rPr>
          <w:sz w:val="28"/>
          <w:szCs w:val="28"/>
        </w:rPr>
        <w:t>частково виконано</w:t>
      </w:r>
      <w:r>
        <w:rPr>
          <w:sz w:val="28"/>
          <w:szCs w:val="28"/>
        </w:rPr>
        <w:t xml:space="preserve"> та </w:t>
      </w:r>
      <w:r w:rsidR="00E71F67">
        <w:rPr>
          <w:sz w:val="28"/>
          <w:szCs w:val="28"/>
        </w:rPr>
        <w:t>7</w:t>
      </w:r>
      <w:r>
        <w:rPr>
          <w:sz w:val="28"/>
          <w:szCs w:val="28"/>
        </w:rPr>
        <w:t xml:space="preserve"> – не виконано</w:t>
      </w:r>
      <w:r w:rsidR="00E71F67">
        <w:rPr>
          <w:sz w:val="28"/>
          <w:szCs w:val="28"/>
        </w:rPr>
        <w:t xml:space="preserve">, що є не поганим результатом. </w:t>
      </w:r>
    </w:p>
    <w:p w14:paraId="1B50D229" w14:textId="77777777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069B1E2E" w14:textId="1E0C090A" w:rsidR="00BD3189" w:rsidRPr="005A3E92" w:rsidRDefault="002E7B79" w:rsidP="00BD3189">
      <w:pPr>
        <w:tabs>
          <w:tab w:val="left" w:pos="4050"/>
        </w:tabs>
        <w:jc w:val="both"/>
        <w:rPr>
          <w:sz w:val="28"/>
          <w:szCs w:val="28"/>
          <w:lang w:val="en-US"/>
        </w:rPr>
      </w:pPr>
      <w:r w:rsidRPr="002E7B79">
        <w:rPr>
          <w:noProof/>
          <w:sz w:val="28"/>
          <w:szCs w:val="28"/>
          <w:lang w:val="ru-RU" w:eastAsia="ru-RU"/>
        </w:rPr>
        <w:drawing>
          <wp:inline distT="0" distB="0" distL="0" distR="0" wp14:anchorId="4EC37483" wp14:editId="46F9696D">
            <wp:extent cx="6116955" cy="4077970"/>
            <wp:effectExtent l="0" t="0" r="17145" b="17780"/>
            <wp:docPr id="1284169948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E16F6E" w14:textId="77777777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4B3669E1" w14:textId="6C90BEB7" w:rsidR="005D6DD4" w:rsidRDefault="00E71F67" w:rsidP="00BD3189">
      <w:pPr>
        <w:spacing w:after="160" w:line="278" w:lineRule="auto"/>
        <w:rPr>
          <w:sz w:val="28"/>
          <w:szCs w:val="28"/>
        </w:rPr>
      </w:pPr>
      <w:r w:rsidRPr="00E71F67">
        <w:rPr>
          <w:sz w:val="28"/>
          <w:szCs w:val="28"/>
        </w:rPr>
        <w:t>Гро</w:t>
      </w:r>
      <w:r>
        <w:rPr>
          <w:sz w:val="28"/>
          <w:szCs w:val="28"/>
        </w:rPr>
        <w:t>мада активно розвивається в напрямку освіти, культури</w:t>
      </w:r>
      <w:r w:rsidR="005D6DD4">
        <w:rPr>
          <w:sz w:val="28"/>
          <w:szCs w:val="28"/>
        </w:rPr>
        <w:t>, бібліотечної справи. В рамках співробітництва Рожищенської , Горохівської, Рожнятівської територіальних громад вдалось реалізувати проєкт «У кожній хаті свій КРЕДЕН</w:t>
      </w:r>
      <w:r w:rsidR="00E1298F">
        <w:rPr>
          <w:sz w:val="28"/>
          <w:szCs w:val="28"/>
        </w:rPr>
        <w:t>С</w:t>
      </w:r>
      <w:r w:rsidR="005D6DD4">
        <w:rPr>
          <w:sz w:val="28"/>
          <w:szCs w:val="28"/>
        </w:rPr>
        <w:t>» та розробити унікальну цифрову платформу «КРЕДЕНС»- платформа для збереження культурної спадщини  та цифровізації бібліотечної справи. Також встановили національний рекорд «Найбільша кількість книг бібліотечного фонду, прочитаних членами трьох громад».</w:t>
      </w:r>
    </w:p>
    <w:p w14:paraId="17AD8CFF" w14:textId="366E06D0" w:rsidR="00E1298F" w:rsidRDefault="005D6DD4" w:rsidP="00A9503F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Розвивається молодіжна політика громади. </w:t>
      </w:r>
      <w:r w:rsidR="00A9503F">
        <w:rPr>
          <w:sz w:val="28"/>
          <w:szCs w:val="28"/>
        </w:rPr>
        <w:t xml:space="preserve">Відбувся конкурс для підтримки активної та ініціативної молоді у громаді. Було відібрано 4 найцікавіших проєкти та виділено фінансування для подальшої реалізації. </w:t>
      </w:r>
    </w:p>
    <w:p w14:paraId="12111876" w14:textId="37E741B5" w:rsidR="00E1298F" w:rsidRPr="00E1298F" w:rsidRDefault="00E1298F" w:rsidP="00A9503F">
      <w:pPr>
        <w:spacing w:after="160" w:line="278" w:lineRule="auto"/>
        <w:rPr>
          <w:sz w:val="28"/>
          <w:szCs w:val="28"/>
        </w:rPr>
        <w:sectPr w:rsidR="00E1298F" w:rsidRPr="00E1298F" w:rsidSect="00BD3189">
          <w:pgSz w:w="11900" w:h="16820"/>
          <w:pgMar w:top="850" w:right="850" w:bottom="850" w:left="1417" w:header="737" w:footer="0" w:gutter="0"/>
          <w:cols w:space="720"/>
          <w:docGrid w:linePitch="326"/>
        </w:sectPr>
      </w:pPr>
      <w:r>
        <w:rPr>
          <w:sz w:val="28"/>
          <w:szCs w:val="28"/>
        </w:rPr>
        <w:t xml:space="preserve">За підтримки проєкту </w:t>
      </w:r>
      <w:r>
        <w:rPr>
          <w:sz w:val="28"/>
          <w:szCs w:val="28"/>
          <w:lang w:val="en-US"/>
        </w:rPr>
        <w:t>USAID</w:t>
      </w:r>
      <w:r w:rsidRPr="00E12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«Говерла» було передано реабілітаційне обладнання  , проведено серію навчань для лікарів та персоналу.</w:t>
      </w:r>
      <w:r w:rsidR="002E7B79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Громада є учасником  програми</w:t>
      </w:r>
      <w:r w:rsidRPr="00E129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Interreg</w:t>
      </w:r>
      <w:r w:rsidRPr="00E1298F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Next</w:t>
      </w:r>
      <w:r w:rsidRPr="00E1298F">
        <w:rPr>
          <w:sz w:val="28"/>
          <w:szCs w:val="28"/>
        </w:rPr>
        <w:t xml:space="preserve"> </w:t>
      </w:r>
      <w:r>
        <w:rPr>
          <w:sz w:val="28"/>
          <w:szCs w:val="28"/>
        </w:rPr>
        <w:t>Польща-Україна 2021-2027 проєкт «Здорові та спортивні мешканці Грубешівського повіту та Луцького краю»</w:t>
      </w:r>
      <w:r w:rsidR="002E7B79">
        <w:rPr>
          <w:sz w:val="28"/>
          <w:szCs w:val="28"/>
        </w:rPr>
        <w:t>.</w:t>
      </w:r>
      <w:r w:rsidR="00975462">
        <w:rPr>
          <w:sz w:val="28"/>
          <w:szCs w:val="28"/>
        </w:rPr>
        <w:t xml:space="preserve"> Спільно  ми поступово покращуємо якісь  надання медичних послуг для мешканців громади.</w:t>
      </w:r>
    </w:p>
    <w:p w14:paraId="0040B61D" w14:textId="77777777" w:rsidR="0003789E" w:rsidRDefault="0003789E" w:rsidP="0003789E">
      <w:pPr>
        <w:pStyle w:val="TableParagraph"/>
        <w:rPr>
          <w:sz w:val="20"/>
        </w:rPr>
      </w:pPr>
    </w:p>
    <w:p w14:paraId="4D973566" w14:textId="77777777" w:rsidR="0003789E" w:rsidRDefault="0003789E" w:rsidP="0003789E">
      <w:pPr>
        <w:pStyle w:val="TableParagraph"/>
        <w:rPr>
          <w:sz w:val="20"/>
        </w:rPr>
      </w:pPr>
    </w:p>
    <w:p w14:paraId="3CE8731B" w14:textId="77777777" w:rsidR="0003789E" w:rsidRDefault="0003789E" w:rsidP="0003789E">
      <w:pPr>
        <w:pStyle w:val="a7"/>
        <w:numPr>
          <w:ilvl w:val="1"/>
          <w:numId w:val="3"/>
        </w:numPr>
        <w:rPr>
          <w:b/>
          <w:bCs/>
          <w:color w:val="0000FF"/>
          <w:sz w:val="28"/>
          <w:szCs w:val="28"/>
        </w:rPr>
      </w:pPr>
      <w:r w:rsidRPr="00A866FE">
        <w:rPr>
          <w:color w:val="000000"/>
          <w:sz w:val="28"/>
          <w:szCs w:val="28"/>
        </w:rPr>
        <w:t xml:space="preserve">Реалізація завдань/проектів оперативної цілі </w:t>
      </w:r>
      <w:r w:rsidRPr="00A866FE">
        <w:rPr>
          <w:b/>
          <w:bCs/>
          <w:color w:val="0000FF"/>
          <w:sz w:val="28"/>
          <w:szCs w:val="28"/>
        </w:rPr>
        <w:t>3. Сталий розвиток території</w:t>
      </w:r>
    </w:p>
    <w:p w14:paraId="3C94ADFF" w14:textId="77777777" w:rsidR="0003789E" w:rsidRPr="00A866FE" w:rsidRDefault="0003789E" w:rsidP="0003789E">
      <w:pPr>
        <w:rPr>
          <w:b/>
          <w:bCs/>
          <w:color w:val="0000FF"/>
          <w:sz w:val="28"/>
          <w:szCs w:val="28"/>
        </w:rPr>
      </w:pPr>
    </w:p>
    <w:tbl>
      <w:tblPr>
        <w:tblStyle w:val="TableNormal"/>
        <w:tblW w:w="15437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273"/>
        <w:gridCol w:w="1109"/>
        <w:gridCol w:w="903"/>
        <w:gridCol w:w="797"/>
        <w:gridCol w:w="705"/>
        <w:gridCol w:w="710"/>
        <w:gridCol w:w="709"/>
        <w:gridCol w:w="724"/>
        <w:gridCol w:w="851"/>
        <w:gridCol w:w="2551"/>
        <w:gridCol w:w="1418"/>
      </w:tblGrid>
      <w:tr w:rsidR="0003789E" w14:paraId="48416F08" w14:textId="77777777" w:rsidTr="00D86FA0">
        <w:trPr>
          <w:trHeight w:val="575"/>
        </w:trPr>
        <w:tc>
          <w:tcPr>
            <w:tcW w:w="1687" w:type="dxa"/>
            <w:vMerge w:val="restart"/>
            <w:shd w:val="clear" w:color="auto" w:fill="DEEAF6"/>
          </w:tcPr>
          <w:p w14:paraId="2EE3EBA6" w14:textId="77777777" w:rsidR="0003789E" w:rsidRPr="00336E6E" w:rsidRDefault="0003789E" w:rsidP="00D86FA0">
            <w:pPr>
              <w:pStyle w:val="TableParagraph"/>
              <w:spacing w:before="17" w:line="242" w:lineRule="auto"/>
              <w:ind w:right="22"/>
              <w:rPr>
                <w:rFonts w:ascii="Times New Roman" w:hAnsi="Times New Roman" w:cs="Times New Roman"/>
                <w:lang w:val="uk-UA"/>
              </w:rPr>
            </w:pPr>
            <w:bookmarkStart w:id="5" w:name="_Hlk189736851"/>
            <w:r w:rsidRPr="00336E6E">
              <w:rPr>
                <w:rFonts w:ascii="Times New Roman" w:hAnsi="Times New Roman" w:cs="Times New Roman"/>
                <w:lang w:val="uk-UA"/>
              </w:rPr>
              <w:t>Оперативна ціль, на</w:t>
            </w:r>
            <w:r w:rsidRPr="00336E6E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lang w:val="uk-UA"/>
              </w:rPr>
              <w:t>досягнення</w:t>
            </w:r>
            <w:r w:rsidRPr="00336E6E">
              <w:rPr>
                <w:rFonts w:ascii="Times New Roman" w:hAnsi="Times New Roman" w:cs="Times New Roman"/>
                <w:spacing w:val="-12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lang w:val="uk-UA"/>
              </w:rPr>
              <w:t xml:space="preserve">якої </w:t>
            </w:r>
            <w:r w:rsidRPr="00336E6E">
              <w:rPr>
                <w:rFonts w:ascii="Times New Roman" w:hAnsi="Times New Roman" w:cs="Times New Roman"/>
                <w:spacing w:val="-2"/>
                <w:lang w:val="uk-UA"/>
              </w:rPr>
              <w:t xml:space="preserve">спрямований </w:t>
            </w:r>
            <w:r w:rsidRPr="00336E6E">
              <w:rPr>
                <w:rFonts w:ascii="Times New Roman" w:hAnsi="Times New Roman" w:cs="Times New Roman"/>
                <w:lang w:val="uk-UA"/>
              </w:rPr>
              <w:t xml:space="preserve">проєкт / програма </w:t>
            </w:r>
            <w:r w:rsidRPr="00336E6E">
              <w:rPr>
                <w:rFonts w:ascii="Times New Roman" w:hAnsi="Times New Roman" w:cs="Times New Roman"/>
                <w:spacing w:val="-2"/>
                <w:lang w:val="uk-UA"/>
              </w:rPr>
              <w:t>місцевого</w:t>
            </w:r>
            <w:r w:rsidRPr="00336E6E">
              <w:rPr>
                <w:rFonts w:ascii="Times New Roman" w:hAnsi="Times New Roman" w:cs="Times New Roman"/>
                <w:spacing w:val="-12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spacing w:val="-2"/>
                <w:lang w:val="uk-UA"/>
              </w:rPr>
              <w:t>розвитку</w:t>
            </w:r>
          </w:p>
        </w:tc>
        <w:tc>
          <w:tcPr>
            <w:tcW w:w="3273" w:type="dxa"/>
            <w:vMerge w:val="restart"/>
            <w:shd w:val="clear" w:color="auto" w:fill="DEEAF6"/>
          </w:tcPr>
          <w:p w14:paraId="78D41B3D" w14:textId="77777777" w:rsidR="0003789E" w:rsidRPr="00E1298F" w:rsidRDefault="0003789E" w:rsidP="00D86FA0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C25EE7D" w14:textId="77777777" w:rsidR="0003789E" w:rsidRPr="00E1298F" w:rsidRDefault="0003789E" w:rsidP="00D86FA0">
            <w:pPr>
              <w:pStyle w:val="TableParagraph"/>
              <w:spacing w:line="244" w:lineRule="auto"/>
              <w:ind w:left="672" w:right="-15" w:hanging="303"/>
              <w:rPr>
                <w:rFonts w:ascii="Times New Roman" w:hAnsi="Times New Roman" w:cs="Times New Roman"/>
                <w:lang w:val="uk-UA"/>
              </w:rPr>
            </w:pPr>
            <w:r w:rsidRPr="00E1298F">
              <w:rPr>
                <w:rFonts w:ascii="Times New Roman" w:hAnsi="Times New Roman" w:cs="Times New Roman"/>
                <w:lang w:val="uk-UA"/>
              </w:rPr>
              <w:t>Назва</w:t>
            </w:r>
            <w:r w:rsidRPr="00E1298F">
              <w:rPr>
                <w:rFonts w:ascii="Times New Roman" w:hAnsi="Times New Roman" w:cs="Times New Roman"/>
                <w:spacing w:val="-14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lang w:val="uk-UA"/>
              </w:rPr>
              <w:t>проєкту</w:t>
            </w:r>
            <w:r w:rsidRPr="00E1298F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lang w:val="uk-UA"/>
              </w:rPr>
              <w:t>/</w:t>
            </w:r>
            <w:r w:rsidRPr="00E1298F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lang w:val="uk-UA"/>
              </w:rPr>
              <w:t>програми місцевого розвитку</w:t>
            </w:r>
          </w:p>
        </w:tc>
        <w:tc>
          <w:tcPr>
            <w:tcW w:w="1109" w:type="dxa"/>
            <w:vMerge w:val="restart"/>
            <w:shd w:val="clear" w:color="auto" w:fill="DEEAF6"/>
          </w:tcPr>
          <w:p w14:paraId="563B3103" w14:textId="77777777" w:rsidR="0003789E" w:rsidRPr="00A866FE" w:rsidRDefault="0003789E" w:rsidP="00D86FA0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D426D1" w14:textId="77777777" w:rsidR="0003789E" w:rsidRPr="00A866FE" w:rsidRDefault="0003789E" w:rsidP="00D86FA0">
            <w:pPr>
              <w:pStyle w:val="TableParagraph"/>
              <w:spacing w:before="1" w:line="244" w:lineRule="auto"/>
              <w:ind w:left="67" w:right="57" w:hanging="6"/>
              <w:jc w:val="center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2"/>
              </w:rPr>
              <w:t xml:space="preserve">Період реалізації, </w:t>
            </w:r>
            <w:r w:rsidRPr="00A866FE">
              <w:rPr>
                <w:rFonts w:ascii="Times New Roman" w:hAnsi="Times New Roman" w:cs="Times New Roman"/>
                <w:spacing w:val="-4"/>
              </w:rPr>
              <w:t>роки</w:t>
            </w:r>
          </w:p>
        </w:tc>
        <w:tc>
          <w:tcPr>
            <w:tcW w:w="3824" w:type="dxa"/>
            <w:gridSpan w:val="5"/>
            <w:shd w:val="clear" w:color="auto" w:fill="DEEAF6"/>
          </w:tcPr>
          <w:p w14:paraId="60E1FAE3" w14:textId="77777777" w:rsidR="0003789E" w:rsidRPr="003F63F2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lang w:val="ru-RU"/>
              </w:rPr>
            </w:pPr>
            <w:r w:rsidRPr="003F63F2">
              <w:rPr>
                <w:rFonts w:ascii="Times New Roman" w:hAnsi="Times New Roman" w:cs="Times New Roman"/>
                <w:lang w:val="ru-RU"/>
              </w:rPr>
              <w:t>Орієнтовний</w:t>
            </w:r>
            <w:r w:rsidRPr="003F63F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lang w:val="ru-RU"/>
              </w:rPr>
              <w:t>обсяг</w:t>
            </w:r>
            <w:r w:rsidRPr="003F63F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lang w:val="ru-RU"/>
              </w:rPr>
              <w:t>фінансування,</w:t>
            </w:r>
            <w:r w:rsidRPr="003F63F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lang w:val="ru-RU"/>
              </w:rPr>
              <w:t xml:space="preserve">тис. </w:t>
            </w:r>
            <w:r w:rsidRPr="003F63F2">
              <w:rPr>
                <w:rFonts w:ascii="Times New Roman" w:hAnsi="Times New Roman" w:cs="Times New Roman"/>
                <w:spacing w:val="-4"/>
                <w:lang w:val="ru-RU"/>
              </w:rPr>
              <w:t>грн</w:t>
            </w:r>
          </w:p>
        </w:tc>
        <w:tc>
          <w:tcPr>
            <w:tcW w:w="724" w:type="dxa"/>
            <w:vMerge w:val="restart"/>
            <w:shd w:val="clear" w:color="auto" w:fill="DEEAF6"/>
          </w:tcPr>
          <w:p w14:paraId="5862C3EF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Факт</w:t>
            </w:r>
          </w:p>
          <w:p w14:paraId="6003901F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Вико</w:t>
            </w:r>
          </w:p>
          <w:p w14:paraId="03BCEF79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нання,</w:t>
            </w:r>
          </w:p>
          <w:p w14:paraId="023BB241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851" w:type="dxa"/>
            <w:vMerge w:val="restart"/>
            <w:shd w:val="clear" w:color="auto" w:fill="DEEAF6"/>
          </w:tcPr>
          <w:p w14:paraId="47320B0E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Сума</w:t>
            </w:r>
          </w:p>
          <w:p w14:paraId="65DEEEB4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викона</w:t>
            </w:r>
          </w:p>
          <w:p w14:paraId="34785F56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ння,</w:t>
            </w:r>
          </w:p>
          <w:p w14:paraId="08EE27F5" w14:textId="77777777" w:rsidR="0003789E" w:rsidRPr="003F63F2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lang w:val="ru-RU"/>
              </w:rPr>
            </w:pPr>
            <w:r w:rsidRPr="00A866FE">
              <w:rPr>
                <w:rFonts w:ascii="Times New Roman" w:hAnsi="Times New Roman" w:cs="Times New Roman"/>
                <w:lang w:val="uk-UA"/>
              </w:rPr>
              <w:t>тис.грн</w:t>
            </w:r>
          </w:p>
        </w:tc>
        <w:tc>
          <w:tcPr>
            <w:tcW w:w="2551" w:type="dxa"/>
            <w:vMerge w:val="restart"/>
            <w:shd w:val="clear" w:color="auto" w:fill="DEEAF6"/>
          </w:tcPr>
          <w:p w14:paraId="337FA0F2" w14:textId="77777777" w:rsidR="0003789E" w:rsidRPr="00A866FE" w:rsidRDefault="0003789E" w:rsidP="00D86FA0">
            <w:pPr>
              <w:jc w:val="center"/>
              <w:rPr>
                <w:color w:val="000000"/>
                <w:lang w:val="uk-UA"/>
              </w:rPr>
            </w:pPr>
            <w:r w:rsidRPr="00A866FE">
              <w:rPr>
                <w:color w:val="000000"/>
                <w:lang w:val="uk-UA"/>
              </w:rPr>
              <w:t>Індикатор результативності</w:t>
            </w:r>
          </w:p>
          <w:p w14:paraId="424E2D92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виконання заходу</w:t>
            </w:r>
          </w:p>
          <w:p w14:paraId="4C3702B8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/проекту місцевого</w:t>
            </w:r>
          </w:p>
          <w:p w14:paraId="75702E06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(регіонального)</w:t>
            </w:r>
          </w:p>
          <w:p w14:paraId="6BA28C92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розвитку(з проекту у</w:t>
            </w:r>
          </w:p>
          <w:p w14:paraId="55F7A88F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Плані)</w:t>
            </w:r>
          </w:p>
        </w:tc>
        <w:tc>
          <w:tcPr>
            <w:tcW w:w="1418" w:type="dxa"/>
            <w:vMerge w:val="restart"/>
            <w:shd w:val="clear" w:color="auto" w:fill="DEEAF6"/>
          </w:tcPr>
          <w:p w14:paraId="190A68F8" w14:textId="77777777" w:rsidR="0003789E" w:rsidRPr="00A866F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Стан</w:t>
            </w:r>
          </w:p>
          <w:p w14:paraId="3F699E9A" w14:textId="77777777" w:rsidR="0003789E" w:rsidRPr="00A866F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виконання</w:t>
            </w:r>
          </w:p>
          <w:p w14:paraId="51F64FBD" w14:textId="77777777" w:rsidR="0003789E" w:rsidRPr="00A866F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(виконано,</w:t>
            </w:r>
          </w:p>
          <w:p w14:paraId="715DDEAC" w14:textId="77777777" w:rsidR="0003789E" w:rsidRPr="00A866FE" w:rsidRDefault="0003789E" w:rsidP="00D86FA0">
            <w:pPr>
              <w:pStyle w:val="TableParagraph"/>
              <w:spacing w:before="2" w:line="244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Частково</w:t>
            </w:r>
          </w:p>
          <w:p w14:paraId="39346498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 xml:space="preserve">Виконано, </w:t>
            </w:r>
          </w:p>
          <w:p w14:paraId="2A03FBA7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не виконано</w:t>
            </w:r>
          </w:p>
          <w:p w14:paraId="75DA06BD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, у процесі)</w:t>
            </w:r>
          </w:p>
        </w:tc>
      </w:tr>
      <w:tr w:rsidR="0003789E" w:rsidRPr="00A866FE" w14:paraId="5D29F97E" w14:textId="77777777" w:rsidTr="00D86FA0">
        <w:trPr>
          <w:trHeight w:val="350"/>
        </w:trPr>
        <w:tc>
          <w:tcPr>
            <w:tcW w:w="1687" w:type="dxa"/>
            <w:vMerge/>
            <w:tcBorders>
              <w:top w:val="nil"/>
            </w:tcBorders>
            <w:shd w:val="clear" w:color="auto" w:fill="DEEAF6"/>
          </w:tcPr>
          <w:p w14:paraId="114D4ED1" w14:textId="77777777" w:rsidR="0003789E" w:rsidRPr="00336E6E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  <w:shd w:val="clear" w:color="auto" w:fill="DEEAF6"/>
          </w:tcPr>
          <w:p w14:paraId="5DD55149" w14:textId="77777777" w:rsidR="0003789E" w:rsidRPr="00E1298F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EAF6"/>
          </w:tcPr>
          <w:p w14:paraId="5B9C418C" w14:textId="77777777" w:rsidR="0003789E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  <w:shd w:val="clear" w:color="auto" w:fill="DEEAF6"/>
          </w:tcPr>
          <w:p w14:paraId="148B8482" w14:textId="77777777" w:rsidR="0003789E" w:rsidRPr="00A866FE" w:rsidRDefault="0003789E" w:rsidP="00D86FA0">
            <w:pPr>
              <w:pStyle w:val="TableParagraph"/>
              <w:spacing w:before="185"/>
              <w:ind w:left="139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2"/>
              </w:rPr>
              <w:t>Усього</w:t>
            </w:r>
          </w:p>
        </w:tc>
        <w:tc>
          <w:tcPr>
            <w:tcW w:w="2921" w:type="dxa"/>
            <w:gridSpan w:val="4"/>
            <w:shd w:val="clear" w:color="auto" w:fill="DEEAF6"/>
          </w:tcPr>
          <w:p w14:paraId="4767313D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rFonts w:ascii="Times New Roman" w:hAnsi="Times New Roman" w:cs="Times New Roman"/>
                <w:lang w:val="ru-RU"/>
              </w:rPr>
            </w:pPr>
            <w:r w:rsidRPr="003F63F2">
              <w:rPr>
                <w:rFonts w:ascii="Times New Roman" w:hAnsi="Times New Roman" w:cs="Times New Roman"/>
                <w:lang w:val="ru-RU"/>
              </w:rPr>
              <w:t>в</w:t>
            </w:r>
            <w:r w:rsidRPr="003F63F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lang w:val="ru-RU"/>
              </w:rPr>
              <w:t>т.ч.</w:t>
            </w:r>
            <w:r w:rsidRPr="003F63F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lang w:val="ru-RU"/>
              </w:rPr>
              <w:t>за</w:t>
            </w:r>
            <w:r w:rsidRPr="003F63F2">
              <w:rPr>
                <w:rFonts w:ascii="Times New Roman" w:hAnsi="Times New Roman" w:cs="Times New Roman"/>
                <w:spacing w:val="-2"/>
                <w:lang w:val="ru-RU"/>
              </w:rPr>
              <w:t xml:space="preserve"> роками</w:t>
            </w:r>
          </w:p>
        </w:tc>
        <w:tc>
          <w:tcPr>
            <w:tcW w:w="724" w:type="dxa"/>
            <w:vMerge/>
            <w:shd w:val="clear" w:color="auto" w:fill="DEEAF6"/>
          </w:tcPr>
          <w:p w14:paraId="5CD8CBF9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DEEAF6"/>
          </w:tcPr>
          <w:p w14:paraId="0415EEFF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587E5074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DEEAF6"/>
          </w:tcPr>
          <w:p w14:paraId="00E1453E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</w:tr>
      <w:tr w:rsidR="0003789E" w14:paraId="082D77AA" w14:textId="77777777" w:rsidTr="00D86FA0">
        <w:trPr>
          <w:trHeight w:val="349"/>
        </w:trPr>
        <w:tc>
          <w:tcPr>
            <w:tcW w:w="1687" w:type="dxa"/>
            <w:vMerge/>
            <w:tcBorders>
              <w:top w:val="nil"/>
            </w:tcBorders>
            <w:shd w:val="clear" w:color="auto" w:fill="DEEAF6"/>
          </w:tcPr>
          <w:p w14:paraId="2E5549CA" w14:textId="77777777" w:rsidR="0003789E" w:rsidRPr="00336E6E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  <w:shd w:val="clear" w:color="auto" w:fill="DEEAF6"/>
          </w:tcPr>
          <w:p w14:paraId="18FCA8B8" w14:textId="77777777" w:rsidR="0003789E" w:rsidRPr="00E1298F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EAF6"/>
          </w:tcPr>
          <w:p w14:paraId="2FE1689F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EEAF6"/>
          </w:tcPr>
          <w:p w14:paraId="75776411" w14:textId="77777777" w:rsidR="0003789E" w:rsidRPr="003F63F2" w:rsidRDefault="0003789E" w:rsidP="00D86FA0">
            <w:pPr>
              <w:rPr>
                <w:lang w:val="ru-RU"/>
              </w:rPr>
            </w:pPr>
          </w:p>
        </w:tc>
        <w:tc>
          <w:tcPr>
            <w:tcW w:w="797" w:type="dxa"/>
            <w:shd w:val="clear" w:color="auto" w:fill="FFD685"/>
          </w:tcPr>
          <w:p w14:paraId="0046C4E2" w14:textId="77777777" w:rsidR="0003789E" w:rsidRPr="00A866FE" w:rsidRDefault="0003789E" w:rsidP="00D86FA0">
            <w:pPr>
              <w:pStyle w:val="TableParagraph"/>
              <w:spacing w:before="7"/>
              <w:ind w:left="9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705" w:type="dxa"/>
            <w:shd w:val="clear" w:color="auto" w:fill="DEEAF6"/>
          </w:tcPr>
          <w:p w14:paraId="35FBCA60" w14:textId="77777777" w:rsidR="0003789E" w:rsidRPr="00A866FE" w:rsidRDefault="0003789E" w:rsidP="00D86FA0">
            <w:pPr>
              <w:pStyle w:val="TableParagraph"/>
              <w:spacing w:before="7"/>
              <w:ind w:left="5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2025</w:t>
            </w:r>
          </w:p>
        </w:tc>
        <w:tc>
          <w:tcPr>
            <w:tcW w:w="710" w:type="dxa"/>
            <w:shd w:val="clear" w:color="auto" w:fill="DEEAF6"/>
          </w:tcPr>
          <w:p w14:paraId="178F882A" w14:textId="77777777" w:rsidR="0003789E" w:rsidRPr="00A866FE" w:rsidRDefault="0003789E" w:rsidP="00D86FA0">
            <w:pPr>
              <w:pStyle w:val="TableParagraph"/>
              <w:spacing w:before="7"/>
              <w:ind w:left="10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2026</w:t>
            </w:r>
          </w:p>
        </w:tc>
        <w:tc>
          <w:tcPr>
            <w:tcW w:w="709" w:type="dxa"/>
            <w:shd w:val="clear" w:color="auto" w:fill="DEEAF6"/>
          </w:tcPr>
          <w:p w14:paraId="78677976" w14:textId="77777777" w:rsidR="0003789E" w:rsidRPr="00A866FE" w:rsidRDefault="0003789E" w:rsidP="00D86FA0">
            <w:pPr>
              <w:pStyle w:val="TableParagraph"/>
              <w:spacing w:before="7"/>
              <w:ind w:left="6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2027</w:t>
            </w:r>
          </w:p>
        </w:tc>
        <w:tc>
          <w:tcPr>
            <w:tcW w:w="724" w:type="dxa"/>
            <w:vMerge/>
            <w:shd w:val="clear" w:color="auto" w:fill="DEEAF6"/>
          </w:tcPr>
          <w:p w14:paraId="34ABABA3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DEEAF6"/>
          </w:tcPr>
          <w:p w14:paraId="38E46B26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2DEF6FF7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  <w:tc>
          <w:tcPr>
            <w:tcW w:w="1418" w:type="dxa"/>
            <w:vMerge/>
            <w:shd w:val="clear" w:color="auto" w:fill="DEEAF6"/>
          </w:tcPr>
          <w:p w14:paraId="55A7246E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</w:tr>
      <w:tr w:rsidR="0003789E" w:rsidRPr="00A866FE" w14:paraId="089977CA" w14:textId="77777777" w:rsidTr="00D86FA0">
        <w:trPr>
          <w:trHeight w:val="1041"/>
        </w:trPr>
        <w:tc>
          <w:tcPr>
            <w:tcW w:w="1687" w:type="dxa"/>
            <w:vMerge w:val="restart"/>
          </w:tcPr>
          <w:p w14:paraId="53547738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A6E7D9A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BD56A1E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554CD54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155CD7C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3B8C9D7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3241500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A4656F3" w14:textId="77777777" w:rsidR="0003789E" w:rsidRPr="00336E6E" w:rsidRDefault="0003789E" w:rsidP="00D86FA0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78279BB" w14:textId="77777777" w:rsidR="0003789E" w:rsidRPr="00336E6E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3.1. Інженерна </w:t>
            </w: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інфраструктура громади</w:t>
            </w:r>
          </w:p>
        </w:tc>
        <w:tc>
          <w:tcPr>
            <w:tcW w:w="3273" w:type="dxa"/>
          </w:tcPr>
          <w:p w14:paraId="0384B010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 28. Будівництво мереж водопостачання по вулицях м. Рожище та смт Дубище Волинської області.</w:t>
            </w:r>
          </w:p>
        </w:tc>
        <w:tc>
          <w:tcPr>
            <w:tcW w:w="1109" w:type="dxa"/>
          </w:tcPr>
          <w:p w14:paraId="146300F9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5291BE9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520901E" w14:textId="77777777" w:rsidR="0003789E" w:rsidRPr="00D82F56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D45738A" w14:textId="77777777" w:rsidR="0003789E" w:rsidRPr="00A866FE" w:rsidRDefault="0003789E" w:rsidP="00EF41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2025-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2026</w:t>
            </w:r>
          </w:p>
        </w:tc>
        <w:tc>
          <w:tcPr>
            <w:tcW w:w="903" w:type="dxa"/>
          </w:tcPr>
          <w:p w14:paraId="7C6E482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D2E3E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DBF68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24ABE3" w14:textId="77777777" w:rsidR="0003789E" w:rsidRPr="00A866FE" w:rsidRDefault="0003789E" w:rsidP="00EF4119">
            <w:pPr>
              <w:pStyle w:val="TableParagraph"/>
              <w:ind w:left="16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80000</w:t>
            </w:r>
          </w:p>
        </w:tc>
        <w:tc>
          <w:tcPr>
            <w:tcW w:w="797" w:type="dxa"/>
            <w:shd w:val="clear" w:color="auto" w:fill="FFD685"/>
          </w:tcPr>
          <w:p w14:paraId="5EE2D24B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A753E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6097E0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AF49BD" w14:textId="77777777" w:rsidR="0003789E" w:rsidRPr="00A866FE" w:rsidRDefault="0003789E" w:rsidP="00EF4119">
            <w:pPr>
              <w:pStyle w:val="TableParagraph"/>
              <w:ind w:left="74"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2FAC9793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3FB9EC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CC4C35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944CF2" w14:textId="77777777" w:rsidR="0003789E" w:rsidRPr="00A866FE" w:rsidRDefault="0003789E" w:rsidP="00EF411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710" w:type="dxa"/>
          </w:tcPr>
          <w:p w14:paraId="0258A28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5FDAE1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CA84F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B19C84" w14:textId="77777777" w:rsidR="0003789E" w:rsidRPr="00A866FE" w:rsidRDefault="0003789E" w:rsidP="00EF411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709" w:type="dxa"/>
          </w:tcPr>
          <w:p w14:paraId="6ACE482C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B3AB9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CA46AD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0622A1" w14:textId="77777777" w:rsidR="0003789E" w:rsidRPr="00A866FE" w:rsidRDefault="0003789E" w:rsidP="00EF4119">
            <w:pPr>
              <w:pStyle w:val="TableParagraph"/>
              <w:ind w:left="99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14:paraId="026B54C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A02B69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AE422D" w14:textId="77777777" w:rsidR="0003789E" w:rsidRPr="00A866F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D7976" w14:textId="77777777" w:rsidR="0003789E" w:rsidRPr="00A866F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5"/>
      <w:tr w:rsidR="0003789E" w:rsidRPr="00A866FE" w14:paraId="01D5C7A8" w14:textId="77777777" w:rsidTr="00BB263A">
        <w:trPr>
          <w:trHeight w:val="1053"/>
        </w:trPr>
        <w:tc>
          <w:tcPr>
            <w:tcW w:w="1687" w:type="dxa"/>
            <w:vMerge/>
            <w:tcBorders>
              <w:top w:val="nil"/>
            </w:tcBorders>
          </w:tcPr>
          <w:p w14:paraId="029544A6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</w:tcPr>
          <w:p w14:paraId="337733A0" w14:textId="77777777" w:rsidR="0003789E" w:rsidRPr="00E1298F" w:rsidRDefault="0003789E" w:rsidP="00D86FA0">
            <w:pPr>
              <w:pStyle w:val="TableParagraph"/>
              <w:tabs>
                <w:tab w:val="left" w:pos="873"/>
                <w:tab w:val="left" w:pos="1378"/>
                <w:tab w:val="left" w:pos="2351"/>
                <w:tab w:val="left" w:pos="2443"/>
                <w:tab w:val="left" w:pos="2914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Проєкт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29.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Реконструкція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6"/>
                <w:sz w:val="20"/>
                <w:szCs w:val="20"/>
                <w:lang w:val="uk-UA"/>
              </w:rPr>
              <w:t xml:space="preserve">та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модернізація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системи централізованого теплопостачання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(заміна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теплотраси) м.Рожище</w:t>
            </w:r>
          </w:p>
        </w:tc>
        <w:tc>
          <w:tcPr>
            <w:tcW w:w="1109" w:type="dxa"/>
          </w:tcPr>
          <w:p w14:paraId="7F04581E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4B56351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DB01456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708EF07" w14:textId="77777777" w:rsidR="0003789E" w:rsidRPr="00D82F56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CC69377" w14:textId="77777777" w:rsidR="0003789E" w:rsidRPr="00A866FE" w:rsidRDefault="0003789E" w:rsidP="00EF41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903" w:type="dxa"/>
          </w:tcPr>
          <w:p w14:paraId="691437B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A2825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D2E3EA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7E64FE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F54E13" w14:textId="77777777" w:rsidR="0003789E" w:rsidRPr="00A866FE" w:rsidRDefault="0003789E" w:rsidP="00EF4119">
            <w:pPr>
              <w:pStyle w:val="TableParagraph"/>
              <w:ind w:left="16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12000</w:t>
            </w:r>
          </w:p>
        </w:tc>
        <w:tc>
          <w:tcPr>
            <w:tcW w:w="797" w:type="dxa"/>
            <w:shd w:val="clear" w:color="auto" w:fill="FFD685"/>
          </w:tcPr>
          <w:p w14:paraId="72C0F4A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76D55A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E3D582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2A0CA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5F2094" w14:textId="77777777" w:rsidR="0003789E" w:rsidRPr="00A866FE" w:rsidRDefault="0003789E" w:rsidP="00EF4119">
            <w:pPr>
              <w:pStyle w:val="TableParagraph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3000</w:t>
            </w:r>
          </w:p>
        </w:tc>
        <w:tc>
          <w:tcPr>
            <w:tcW w:w="705" w:type="dxa"/>
          </w:tcPr>
          <w:p w14:paraId="3571944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2185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7CDCC9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EC550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4740B" w14:textId="77777777" w:rsidR="0003789E" w:rsidRPr="00A866FE" w:rsidRDefault="0003789E" w:rsidP="00EF4119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3000</w:t>
            </w:r>
          </w:p>
        </w:tc>
        <w:tc>
          <w:tcPr>
            <w:tcW w:w="710" w:type="dxa"/>
          </w:tcPr>
          <w:p w14:paraId="1DF485A4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7AE8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AF7BF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335D10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8620B5" w14:textId="77777777" w:rsidR="0003789E" w:rsidRPr="00A866FE" w:rsidRDefault="0003789E" w:rsidP="00EF4119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14:paraId="79A176D3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5869E6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E37019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505D3A" w14:textId="77777777" w:rsidR="0003789E" w:rsidRPr="009E0242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15545D" w14:textId="77777777" w:rsidR="0003789E" w:rsidRPr="009E0242" w:rsidRDefault="0003789E" w:rsidP="00EF4119">
            <w:pPr>
              <w:pStyle w:val="TableParagraph"/>
              <w:ind w:right="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24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3000</w:t>
            </w:r>
          </w:p>
        </w:tc>
        <w:tc>
          <w:tcPr>
            <w:tcW w:w="724" w:type="dxa"/>
          </w:tcPr>
          <w:p w14:paraId="6F52228A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14:paraId="3D03EF29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1110,0</w:t>
            </w:r>
          </w:p>
        </w:tc>
        <w:tc>
          <w:tcPr>
            <w:tcW w:w="2551" w:type="dxa"/>
          </w:tcPr>
          <w:p w14:paraId="5AFAC871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Проведення поточного ремонту аварійної ділянки тепломережі по вулиці</w:t>
            </w:r>
          </w:p>
          <w:p w14:paraId="61E87B01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Шевченка, ремонт теплових колодязів із заміною запірної арматури по вулицях</w:t>
            </w:r>
          </w:p>
          <w:p w14:paraId="2EC3BB0B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Шевченка, Куліша(2шт), Драгоманова(2шт.), аварійний ремонт теплотраси по</w:t>
            </w:r>
          </w:p>
          <w:p w14:paraId="25EB5B22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вулицях Шевченка, Куліша, Незалежності, Драгоманова.</w:t>
            </w:r>
          </w:p>
        </w:tc>
        <w:tc>
          <w:tcPr>
            <w:tcW w:w="1418" w:type="dxa"/>
            <w:shd w:val="clear" w:color="auto" w:fill="FFFF00"/>
          </w:tcPr>
          <w:p w14:paraId="5113DB6D" w14:textId="314AE434" w:rsidR="0003789E" w:rsidRPr="009E0242" w:rsidRDefault="00E1298F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866FE" w14:paraId="40537463" w14:textId="77777777" w:rsidTr="00E1298F">
        <w:trPr>
          <w:trHeight w:val="810"/>
        </w:trPr>
        <w:tc>
          <w:tcPr>
            <w:tcW w:w="1687" w:type="dxa"/>
            <w:vMerge/>
            <w:tcBorders>
              <w:top w:val="nil"/>
            </w:tcBorders>
          </w:tcPr>
          <w:p w14:paraId="01593075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</w:tcPr>
          <w:p w14:paraId="55A4A35D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Проєкт 30. Ремонт доріг Рожищенської територіальної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громади</w:t>
            </w:r>
          </w:p>
        </w:tc>
        <w:tc>
          <w:tcPr>
            <w:tcW w:w="1109" w:type="dxa"/>
          </w:tcPr>
          <w:p w14:paraId="281C13BA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903" w:type="dxa"/>
          </w:tcPr>
          <w:p w14:paraId="582D9159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110100</w:t>
            </w:r>
          </w:p>
        </w:tc>
        <w:tc>
          <w:tcPr>
            <w:tcW w:w="797" w:type="dxa"/>
            <w:shd w:val="clear" w:color="auto" w:fill="FFD685"/>
          </w:tcPr>
          <w:p w14:paraId="672DE7CF" w14:textId="77777777" w:rsidR="0003789E" w:rsidRPr="00A866FE" w:rsidRDefault="0003789E" w:rsidP="00EF4119">
            <w:pPr>
              <w:pStyle w:val="TableParagraph"/>
              <w:spacing w:before="2"/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42020</w:t>
            </w:r>
          </w:p>
        </w:tc>
        <w:tc>
          <w:tcPr>
            <w:tcW w:w="705" w:type="dxa"/>
          </w:tcPr>
          <w:p w14:paraId="6722E04A" w14:textId="77777777" w:rsidR="0003789E" w:rsidRPr="00A866FE" w:rsidRDefault="0003789E" w:rsidP="00EF4119">
            <w:pPr>
              <w:pStyle w:val="TableParagraph"/>
              <w:spacing w:before="2"/>
              <w:ind w:left="144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22020</w:t>
            </w:r>
          </w:p>
        </w:tc>
        <w:tc>
          <w:tcPr>
            <w:tcW w:w="710" w:type="dxa"/>
          </w:tcPr>
          <w:p w14:paraId="40036CE5" w14:textId="77777777" w:rsidR="0003789E" w:rsidRPr="00A866FE" w:rsidRDefault="0003789E" w:rsidP="00EF4119">
            <w:pPr>
              <w:pStyle w:val="TableParagraph"/>
              <w:spacing w:before="2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23030</w:t>
            </w:r>
          </w:p>
        </w:tc>
        <w:tc>
          <w:tcPr>
            <w:tcW w:w="709" w:type="dxa"/>
          </w:tcPr>
          <w:p w14:paraId="5E756A40" w14:textId="77777777" w:rsidR="0003789E" w:rsidRPr="00A866FE" w:rsidRDefault="0003789E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23030</w:t>
            </w:r>
          </w:p>
        </w:tc>
        <w:tc>
          <w:tcPr>
            <w:tcW w:w="724" w:type="dxa"/>
          </w:tcPr>
          <w:p w14:paraId="597A0A04" w14:textId="1AED7A41" w:rsidR="0003789E" w:rsidRPr="00A9503F" w:rsidRDefault="00A9503F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14:paraId="39DF2374" w14:textId="45CBA041" w:rsidR="0003789E" w:rsidRPr="00A9503F" w:rsidRDefault="00A9503F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1305.7</w:t>
            </w:r>
          </w:p>
        </w:tc>
        <w:tc>
          <w:tcPr>
            <w:tcW w:w="2551" w:type="dxa"/>
          </w:tcPr>
          <w:p w14:paraId="405FF77A" w14:textId="027002BE" w:rsidR="0003789E" w:rsidRPr="00A9503F" w:rsidRDefault="00A9503F" w:rsidP="00A9503F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Відремонтовано 51,08км доріг Рожищенської</w:t>
            </w:r>
            <w:r w:rsidR="002E7B79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територіаль</w:t>
            </w:r>
            <w:r w:rsid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ої громади</w:t>
            </w:r>
          </w:p>
        </w:tc>
        <w:tc>
          <w:tcPr>
            <w:tcW w:w="1418" w:type="dxa"/>
            <w:shd w:val="clear" w:color="auto" w:fill="92D050"/>
          </w:tcPr>
          <w:p w14:paraId="3CA5D119" w14:textId="21215D15" w:rsidR="0003789E" w:rsidRPr="00A9503F" w:rsidRDefault="00E1298F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92D050"/>
                <w:lang w:val="uk-UA"/>
              </w:rPr>
              <w:t>Виконано</w:t>
            </w:r>
          </w:p>
        </w:tc>
      </w:tr>
      <w:tr w:rsidR="00A73A76" w:rsidRPr="00A866FE" w14:paraId="2DF72E06" w14:textId="77777777" w:rsidTr="00A73A76">
        <w:trPr>
          <w:trHeight w:val="767"/>
        </w:trPr>
        <w:tc>
          <w:tcPr>
            <w:tcW w:w="1687" w:type="dxa"/>
            <w:vMerge/>
            <w:tcBorders>
              <w:top w:val="nil"/>
            </w:tcBorders>
          </w:tcPr>
          <w:p w14:paraId="5CA4DEAB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3BFF24C2" w14:textId="77777777" w:rsidR="0003789E" w:rsidRPr="00E1298F" w:rsidRDefault="0003789E" w:rsidP="00D86FA0">
            <w:pPr>
              <w:pStyle w:val="TableParagraph"/>
              <w:spacing w:before="41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 31. Захист населення та території Рожищенської громади від надзвичайних ситуацій</w:t>
            </w:r>
          </w:p>
        </w:tc>
        <w:tc>
          <w:tcPr>
            <w:tcW w:w="1109" w:type="dxa"/>
            <w:shd w:val="clear" w:color="auto" w:fill="FFFFFF" w:themeFill="background1"/>
          </w:tcPr>
          <w:p w14:paraId="4631E9C3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903" w:type="dxa"/>
            <w:shd w:val="clear" w:color="auto" w:fill="FFFFFF" w:themeFill="background1"/>
          </w:tcPr>
          <w:p w14:paraId="03E1BC07" w14:textId="77777777" w:rsidR="0003789E" w:rsidRPr="00A866FE" w:rsidRDefault="0003789E" w:rsidP="00EF4119">
            <w:pPr>
              <w:pStyle w:val="TableParagraph"/>
              <w:spacing w:before="2"/>
              <w:ind w:left="16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500</w:t>
            </w:r>
          </w:p>
        </w:tc>
        <w:tc>
          <w:tcPr>
            <w:tcW w:w="797" w:type="dxa"/>
            <w:shd w:val="clear" w:color="auto" w:fill="FFD685"/>
          </w:tcPr>
          <w:p w14:paraId="05F71863" w14:textId="77777777" w:rsidR="0003789E" w:rsidRPr="00A866FE" w:rsidRDefault="0003789E" w:rsidP="00EF4119">
            <w:pPr>
              <w:pStyle w:val="TableParagraph"/>
              <w:spacing w:before="2"/>
              <w:ind w:left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05" w:type="dxa"/>
            <w:shd w:val="clear" w:color="auto" w:fill="FFFFFF" w:themeFill="background1"/>
          </w:tcPr>
          <w:p w14:paraId="736F3826" w14:textId="77777777" w:rsidR="0003789E" w:rsidRPr="00A866FE" w:rsidRDefault="0003789E" w:rsidP="00EF4119">
            <w:pPr>
              <w:pStyle w:val="TableParagraph"/>
              <w:spacing w:before="2"/>
              <w:ind w:lef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10" w:type="dxa"/>
            <w:shd w:val="clear" w:color="auto" w:fill="FFFFFF" w:themeFill="background1"/>
          </w:tcPr>
          <w:p w14:paraId="0CC9EDC3" w14:textId="77777777" w:rsidR="0003789E" w:rsidRPr="00A866FE" w:rsidRDefault="0003789E" w:rsidP="00EF4119">
            <w:pPr>
              <w:pStyle w:val="TableParagraph"/>
              <w:spacing w:before="2"/>
              <w:ind w:righ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FFFFFF" w:themeFill="background1"/>
          </w:tcPr>
          <w:p w14:paraId="39B3114E" w14:textId="77777777" w:rsidR="0003789E" w:rsidRPr="00A866FE" w:rsidRDefault="0003789E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24" w:type="dxa"/>
            <w:shd w:val="clear" w:color="auto" w:fill="FFFFFF" w:themeFill="background1"/>
          </w:tcPr>
          <w:p w14:paraId="25ABB168" w14:textId="77777777" w:rsidR="0003789E" w:rsidRPr="00A866FE" w:rsidRDefault="0003789E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C1B4FA" w14:textId="77777777" w:rsidR="0003789E" w:rsidRPr="00A866FE" w:rsidRDefault="0003789E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048BEA1" w14:textId="77777777" w:rsidR="0003789E" w:rsidRPr="00A866FE" w:rsidRDefault="0003789E" w:rsidP="00D86FA0">
            <w:pPr>
              <w:pStyle w:val="TableParagraph"/>
              <w:spacing w:before="2"/>
              <w:ind w:right="176"/>
              <w:jc w:val="righ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51C5D7DE" w14:textId="03665F8A" w:rsidR="0003789E" w:rsidRPr="00E532A8" w:rsidRDefault="00E532A8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866FE" w14:paraId="12FAB6D1" w14:textId="77777777" w:rsidTr="00D86FA0">
        <w:trPr>
          <w:trHeight w:val="810"/>
        </w:trPr>
        <w:tc>
          <w:tcPr>
            <w:tcW w:w="1687" w:type="dxa"/>
            <w:vMerge/>
            <w:tcBorders>
              <w:top w:val="nil"/>
            </w:tcBorders>
          </w:tcPr>
          <w:p w14:paraId="7EAD75DE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5F8FAFBF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розвитку освіти громади на 2021-2025 роки. Дотримання пожежної безпеки</w:t>
            </w:r>
          </w:p>
        </w:tc>
        <w:tc>
          <w:tcPr>
            <w:tcW w:w="1109" w:type="dxa"/>
            <w:shd w:val="clear" w:color="auto" w:fill="FFFFFF" w:themeFill="background1"/>
          </w:tcPr>
          <w:p w14:paraId="26561405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4F4AD14B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2790</w:t>
            </w:r>
          </w:p>
        </w:tc>
        <w:tc>
          <w:tcPr>
            <w:tcW w:w="797" w:type="dxa"/>
            <w:shd w:val="clear" w:color="auto" w:fill="FFD685"/>
          </w:tcPr>
          <w:p w14:paraId="044BFD0C" w14:textId="77777777" w:rsidR="0003789E" w:rsidRPr="00A866F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1390</w:t>
            </w:r>
          </w:p>
        </w:tc>
        <w:tc>
          <w:tcPr>
            <w:tcW w:w="705" w:type="dxa"/>
            <w:shd w:val="clear" w:color="auto" w:fill="FFFFFF" w:themeFill="background1"/>
          </w:tcPr>
          <w:p w14:paraId="72375DD1" w14:textId="77777777" w:rsidR="0003789E" w:rsidRPr="00A866F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1400</w:t>
            </w:r>
          </w:p>
        </w:tc>
        <w:tc>
          <w:tcPr>
            <w:tcW w:w="710" w:type="dxa"/>
            <w:shd w:val="clear" w:color="auto" w:fill="FFFFFF" w:themeFill="background1"/>
          </w:tcPr>
          <w:p w14:paraId="51171E6D" w14:textId="77777777" w:rsidR="0003789E" w:rsidRPr="00A866FE" w:rsidRDefault="0003789E" w:rsidP="00EF4119">
            <w:pPr>
              <w:pStyle w:val="TableParagraph"/>
              <w:spacing w:before="2"/>
              <w:ind w:left="118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EF70D0B" w14:textId="77777777" w:rsidR="0003789E" w:rsidRPr="00A866F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66BC49D8" w14:textId="77777777" w:rsidR="0003789E" w:rsidRPr="00816E87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6069BE35" w14:textId="77777777" w:rsidR="0003789E" w:rsidRPr="00816E87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50</w:t>
            </w:r>
          </w:p>
        </w:tc>
        <w:tc>
          <w:tcPr>
            <w:tcW w:w="2551" w:type="dxa"/>
            <w:shd w:val="clear" w:color="auto" w:fill="FFFFFF" w:themeFill="background1"/>
          </w:tcPr>
          <w:p w14:paraId="53B2CFD1" w14:textId="77777777" w:rsidR="0003789E" w:rsidRPr="0003789E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Проведено опір ізоляції у</w:t>
            </w:r>
          </w:p>
          <w:p w14:paraId="0DDB7998" w14:textId="77777777" w:rsidR="0003789E" w:rsidRPr="0003789E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закладах освіти, проведено</w:t>
            </w:r>
          </w:p>
          <w:p w14:paraId="37D46894" w14:textId="77777777" w:rsidR="0003789E" w:rsidRPr="00816E87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закупівлю та перезарядку</w:t>
            </w:r>
          </w:p>
          <w:p w14:paraId="6ABCBD9F" w14:textId="77777777" w:rsidR="0003789E" w:rsidRPr="00A866FE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вогнегасників</w:t>
            </w:r>
          </w:p>
        </w:tc>
        <w:tc>
          <w:tcPr>
            <w:tcW w:w="1418" w:type="dxa"/>
            <w:shd w:val="clear" w:color="auto" w:fill="FFFF00"/>
          </w:tcPr>
          <w:p w14:paraId="65C35E04" w14:textId="17FCBF54" w:rsidR="0003789E" w:rsidRPr="00816E87" w:rsidRDefault="0003789E" w:rsidP="009E024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866FE" w14:paraId="5398D792" w14:textId="77777777" w:rsidTr="00D86FA0">
        <w:trPr>
          <w:trHeight w:val="1502"/>
        </w:trPr>
        <w:tc>
          <w:tcPr>
            <w:tcW w:w="1687" w:type="dxa"/>
            <w:vMerge w:val="restart"/>
          </w:tcPr>
          <w:p w14:paraId="374430F7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E1740AE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D1941F4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D04194F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14BECA7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8C28D5E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AB65305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F9BDB08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92E912E" w14:textId="77777777" w:rsidR="0003789E" w:rsidRPr="00336E6E" w:rsidRDefault="0003789E" w:rsidP="00D86FA0">
            <w:pPr>
              <w:pStyle w:val="TableParagraph"/>
              <w:spacing w:before="20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A84724B" w14:textId="77777777" w:rsidR="0003789E" w:rsidRPr="00336E6E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3.2.</w:t>
            </w:r>
          </w:p>
          <w:p w14:paraId="56218641" w14:textId="77777777" w:rsidR="0003789E" w:rsidRPr="00336E6E" w:rsidRDefault="0003789E" w:rsidP="00D86FA0">
            <w:pPr>
              <w:pStyle w:val="TableParagraph"/>
              <w:spacing w:before="4" w:line="244" w:lineRule="auto"/>
              <w:ind w:left="4" w:right="6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Впровадження енергозберігаючих технологій</w:t>
            </w:r>
          </w:p>
        </w:tc>
        <w:tc>
          <w:tcPr>
            <w:tcW w:w="3273" w:type="dxa"/>
            <w:shd w:val="clear" w:color="auto" w:fill="FFFFFF" w:themeFill="background1"/>
          </w:tcPr>
          <w:p w14:paraId="5F2851BD" w14:textId="77777777" w:rsidR="0003789E" w:rsidRPr="00E1298F" w:rsidRDefault="0003789E" w:rsidP="00D86FA0">
            <w:pPr>
              <w:pStyle w:val="TableParagraph"/>
              <w:tabs>
                <w:tab w:val="left" w:pos="1041"/>
                <w:tab w:val="left" w:pos="2458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Проєкт 32. Капітальний ремонт даху приміщення комунального закладу «Центр культурних послуг» Рожищенської міської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ради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Луцького району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Волинської області</w:t>
            </w:r>
          </w:p>
        </w:tc>
        <w:tc>
          <w:tcPr>
            <w:tcW w:w="1109" w:type="dxa"/>
            <w:shd w:val="clear" w:color="auto" w:fill="FFFFFF" w:themeFill="background1"/>
          </w:tcPr>
          <w:p w14:paraId="28D4AF9B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02618F06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5700</w:t>
            </w:r>
          </w:p>
        </w:tc>
        <w:tc>
          <w:tcPr>
            <w:tcW w:w="797" w:type="dxa"/>
            <w:shd w:val="clear" w:color="auto" w:fill="FFD685"/>
          </w:tcPr>
          <w:p w14:paraId="73B8981E" w14:textId="77777777" w:rsidR="0003789E" w:rsidRPr="00A866FE" w:rsidRDefault="0003789E" w:rsidP="00EF4119">
            <w:pPr>
              <w:pStyle w:val="TableParagraph"/>
              <w:spacing w:before="2"/>
              <w:ind w:left="74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0BB0A6EC" w14:textId="77777777" w:rsidR="0003789E" w:rsidRPr="00A866F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5700</w:t>
            </w:r>
          </w:p>
        </w:tc>
        <w:tc>
          <w:tcPr>
            <w:tcW w:w="710" w:type="dxa"/>
            <w:shd w:val="clear" w:color="auto" w:fill="FFFFFF" w:themeFill="background1"/>
          </w:tcPr>
          <w:p w14:paraId="1300650F" w14:textId="77777777" w:rsidR="0003789E" w:rsidRPr="00A866F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131A234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38286FBF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53B77A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B26290" w14:textId="77777777" w:rsidR="0003789E" w:rsidRPr="00A866F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7C24B4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03789E" w:rsidRPr="00A866FE" w14:paraId="2247788D" w14:textId="77777777" w:rsidTr="00D86FA0">
        <w:trPr>
          <w:trHeight w:val="806"/>
        </w:trPr>
        <w:tc>
          <w:tcPr>
            <w:tcW w:w="1687" w:type="dxa"/>
            <w:vMerge/>
            <w:tcBorders>
              <w:top w:val="nil"/>
            </w:tcBorders>
          </w:tcPr>
          <w:p w14:paraId="2992CF23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0021360E" w14:textId="77777777" w:rsidR="0003789E" w:rsidRPr="00E1298F" w:rsidRDefault="0003789E" w:rsidP="00D86FA0">
            <w:pPr>
              <w:pStyle w:val="TableParagraph"/>
              <w:tabs>
                <w:tab w:val="left" w:pos="1339"/>
                <w:tab w:val="left" w:pos="2309"/>
              </w:tabs>
              <w:spacing w:before="2" w:line="242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Проєкт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33.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Сонячна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електростанція у Рожищенській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громаді</w:t>
            </w:r>
          </w:p>
        </w:tc>
        <w:tc>
          <w:tcPr>
            <w:tcW w:w="1109" w:type="dxa"/>
            <w:shd w:val="clear" w:color="auto" w:fill="FFFFFF" w:themeFill="background1"/>
          </w:tcPr>
          <w:p w14:paraId="15235D61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903" w:type="dxa"/>
            <w:shd w:val="clear" w:color="auto" w:fill="FFFFFF" w:themeFill="background1"/>
          </w:tcPr>
          <w:p w14:paraId="08C1FEC0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1000</w:t>
            </w:r>
          </w:p>
        </w:tc>
        <w:tc>
          <w:tcPr>
            <w:tcW w:w="797" w:type="dxa"/>
            <w:shd w:val="clear" w:color="auto" w:fill="FFD685"/>
          </w:tcPr>
          <w:p w14:paraId="1556C98D" w14:textId="77777777" w:rsidR="0003789E" w:rsidRPr="00A866F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1000</w:t>
            </w:r>
          </w:p>
        </w:tc>
        <w:tc>
          <w:tcPr>
            <w:tcW w:w="705" w:type="dxa"/>
            <w:shd w:val="clear" w:color="auto" w:fill="FFFFFF" w:themeFill="background1"/>
          </w:tcPr>
          <w:p w14:paraId="3D7EDBEE" w14:textId="77777777" w:rsidR="0003789E" w:rsidRPr="00A866F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46C7FDDA" w14:textId="77777777" w:rsidR="0003789E" w:rsidRPr="00A866F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1626FB0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38635E19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571DB089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290A59B4" w14:textId="77777777" w:rsidR="0003789E" w:rsidRPr="00A866F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6699"/>
          </w:tcPr>
          <w:p w14:paraId="0D201161" w14:textId="77777777" w:rsidR="0003789E" w:rsidRPr="00D82F56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C30E4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866FE" w14:paraId="1C8F609F" w14:textId="77777777" w:rsidTr="00D86FA0">
        <w:trPr>
          <w:trHeight w:val="1041"/>
        </w:trPr>
        <w:tc>
          <w:tcPr>
            <w:tcW w:w="1687" w:type="dxa"/>
            <w:vMerge/>
            <w:tcBorders>
              <w:top w:val="nil"/>
            </w:tcBorders>
          </w:tcPr>
          <w:p w14:paraId="2AE8898C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35F18EE9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розвитку освіти громади на 2021-2025 роки. Здійснення заміни котлів на ефективніші з більшим ККД</w:t>
            </w:r>
          </w:p>
        </w:tc>
        <w:tc>
          <w:tcPr>
            <w:tcW w:w="1109" w:type="dxa"/>
            <w:shd w:val="clear" w:color="auto" w:fill="FFFFFF" w:themeFill="background1"/>
          </w:tcPr>
          <w:p w14:paraId="0F044C53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32F0D12A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2500</w:t>
            </w:r>
          </w:p>
        </w:tc>
        <w:tc>
          <w:tcPr>
            <w:tcW w:w="797" w:type="dxa"/>
            <w:shd w:val="clear" w:color="auto" w:fill="FFD685"/>
          </w:tcPr>
          <w:p w14:paraId="5B94F6E6" w14:textId="77777777" w:rsidR="0003789E" w:rsidRPr="00A866F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1000</w:t>
            </w:r>
          </w:p>
        </w:tc>
        <w:tc>
          <w:tcPr>
            <w:tcW w:w="705" w:type="dxa"/>
            <w:shd w:val="clear" w:color="auto" w:fill="FFFFFF" w:themeFill="background1"/>
          </w:tcPr>
          <w:p w14:paraId="7CD0A9B2" w14:textId="77777777" w:rsidR="0003789E" w:rsidRPr="00A866F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1500</w:t>
            </w:r>
          </w:p>
        </w:tc>
        <w:tc>
          <w:tcPr>
            <w:tcW w:w="710" w:type="dxa"/>
            <w:shd w:val="clear" w:color="auto" w:fill="FFFFFF" w:themeFill="background1"/>
          </w:tcPr>
          <w:p w14:paraId="6C0B1131" w14:textId="77777777" w:rsidR="0003789E" w:rsidRPr="00A866F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9F64A1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20E480FB" w14:textId="77777777" w:rsidR="0003789E" w:rsidRPr="00816E87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7934E6D6" w14:textId="77777777" w:rsidR="0003789E" w:rsidRPr="00816E87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350</w:t>
            </w:r>
          </w:p>
        </w:tc>
        <w:tc>
          <w:tcPr>
            <w:tcW w:w="2551" w:type="dxa"/>
            <w:shd w:val="clear" w:color="auto" w:fill="FFFFFF" w:themeFill="background1"/>
          </w:tcPr>
          <w:p w14:paraId="7D888EC8" w14:textId="77777777" w:rsidR="0003789E" w:rsidRPr="0003789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Проведено заміну котла у</w:t>
            </w:r>
          </w:p>
          <w:p w14:paraId="7ADA9659" w14:textId="77777777" w:rsidR="0003789E" w:rsidRPr="0003789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КЗЗСО «Топільненський ліцей»</w:t>
            </w:r>
          </w:p>
        </w:tc>
        <w:tc>
          <w:tcPr>
            <w:tcW w:w="1418" w:type="dxa"/>
            <w:shd w:val="clear" w:color="auto" w:fill="FFFF00"/>
          </w:tcPr>
          <w:p w14:paraId="2EC6D2BD" w14:textId="5644C50B" w:rsidR="0003789E" w:rsidRPr="00816E87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336E6E" w14:paraId="6E0BD248" w14:textId="77777777" w:rsidTr="00106303">
        <w:trPr>
          <w:trHeight w:val="1041"/>
        </w:trPr>
        <w:tc>
          <w:tcPr>
            <w:tcW w:w="1687" w:type="dxa"/>
            <w:vMerge/>
            <w:tcBorders>
              <w:top w:val="nil"/>
            </w:tcBorders>
          </w:tcPr>
          <w:p w14:paraId="437A83EF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</w:tcPr>
          <w:p w14:paraId="4E244F4D" w14:textId="77777777" w:rsidR="0003789E" w:rsidRPr="00E1298F" w:rsidRDefault="0003789E" w:rsidP="00D86FA0">
            <w:pPr>
              <w:pStyle w:val="TableParagraph"/>
              <w:tabs>
                <w:tab w:val="left" w:pos="1780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Проєкт34.Встановлення екоконтейнерів</w:t>
            </w:r>
            <w:r w:rsidRPr="00E1298F">
              <w:rPr>
                <w:rFonts w:ascii="Times New Roman" w:hAnsi="Times New Roman" w:cs="Times New Roman"/>
                <w:spacing w:val="4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населених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пунктах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Рожищенської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109" w:type="dxa"/>
          </w:tcPr>
          <w:p w14:paraId="620310E4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AABE574" w14:textId="77777777" w:rsidR="0003789E" w:rsidRPr="00336E6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F8E58D4" w14:textId="77777777" w:rsidR="0003789E" w:rsidRPr="00336E6E" w:rsidRDefault="0003789E" w:rsidP="00EF4119">
            <w:pPr>
              <w:pStyle w:val="TableParagraph"/>
              <w:ind w:left="24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  <w:r w:rsidRPr="00336E6E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spacing w:val="-12"/>
                <w:w w:val="165"/>
                <w:sz w:val="20"/>
                <w:szCs w:val="20"/>
                <w:lang w:val="uk-UA"/>
              </w:rPr>
              <w:t>–</w:t>
            </w:r>
          </w:p>
          <w:p w14:paraId="32F26DA5" w14:textId="77777777" w:rsidR="0003789E" w:rsidRPr="00336E6E" w:rsidRDefault="0003789E" w:rsidP="00EF4119">
            <w:pPr>
              <w:pStyle w:val="TableParagraph"/>
              <w:spacing w:before="4"/>
              <w:ind w:left="33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</w:tcPr>
          <w:p w14:paraId="1965285D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2872</w:t>
            </w:r>
          </w:p>
        </w:tc>
        <w:tc>
          <w:tcPr>
            <w:tcW w:w="797" w:type="dxa"/>
            <w:shd w:val="clear" w:color="auto" w:fill="FFD685"/>
          </w:tcPr>
          <w:p w14:paraId="58CA2DF5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1436</w:t>
            </w:r>
          </w:p>
        </w:tc>
        <w:tc>
          <w:tcPr>
            <w:tcW w:w="705" w:type="dxa"/>
          </w:tcPr>
          <w:p w14:paraId="5F51F65B" w14:textId="77777777" w:rsidR="0003789E" w:rsidRPr="00336E6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1436</w:t>
            </w:r>
          </w:p>
        </w:tc>
        <w:tc>
          <w:tcPr>
            <w:tcW w:w="710" w:type="dxa"/>
          </w:tcPr>
          <w:p w14:paraId="6664DF8B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46E0B335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</w:tcPr>
          <w:p w14:paraId="3547DEAF" w14:textId="59569A27" w:rsidR="0003789E" w:rsidRPr="005A3E92" w:rsidRDefault="005A3E92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21369EAB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4771B759" w14:textId="77777777" w:rsidR="0003789E" w:rsidRPr="00336E6E" w:rsidRDefault="0003789E" w:rsidP="00D86FA0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Впроваджено відсортування твердих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побутових відходів в м. Рожище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(ПЕТ-пляшок). Чисельність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контейнерів для відсортування ПЕТпляшок – 48 шт</w:t>
            </w:r>
          </w:p>
        </w:tc>
        <w:tc>
          <w:tcPr>
            <w:tcW w:w="1418" w:type="dxa"/>
            <w:shd w:val="clear" w:color="auto" w:fill="FFFF00"/>
          </w:tcPr>
          <w:p w14:paraId="7093B822" w14:textId="4CB5E9B3" w:rsidR="0003789E" w:rsidRPr="00336E6E" w:rsidRDefault="00106303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336E6E" w14:paraId="71A774DB" w14:textId="77777777" w:rsidTr="00D86FA0">
        <w:trPr>
          <w:trHeight w:val="1151"/>
        </w:trPr>
        <w:tc>
          <w:tcPr>
            <w:tcW w:w="1687" w:type="dxa"/>
            <w:vMerge/>
            <w:tcBorders>
              <w:top w:val="nil"/>
              <w:bottom w:val="nil"/>
            </w:tcBorders>
          </w:tcPr>
          <w:p w14:paraId="568EFD94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46A3067C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поводження з твердими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побутовими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відходами на</w:t>
            </w:r>
            <w:r w:rsidRPr="00E1298F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території</w:t>
            </w:r>
            <w:r w:rsidRPr="00E1298F">
              <w:rPr>
                <w:rFonts w:ascii="Times New Roman" w:hAnsi="Times New Roman" w:cs="Times New Roman"/>
                <w:spacing w:val="75"/>
                <w:w w:val="15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Рожищенської</w:t>
            </w:r>
            <w:r w:rsidRPr="00E1298F">
              <w:rPr>
                <w:rFonts w:ascii="Times New Roman" w:hAnsi="Times New Roman" w:cs="Times New Roman"/>
                <w:spacing w:val="70"/>
                <w:w w:val="15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ТГ</w:t>
            </w:r>
          </w:p>
          <w:p w14:paraId="773C9637" w14:textId="77777777" w:rsidR="0003789E" w:rsidRPr="00E1298F" w:rsidRDefault="0003789E" w:rsidP="00D86FA0">
            <w:pPr>
              <w:pStyle w:val="TableParagraph"/>
              <w:spacing w:line="226" w:lineRule="exact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2021-2025 роки. Впровадження сучасних</w:t>
            </w:r>
            <w:r w:rsidRPr="00E1298F">
              <w:rPr>
                <w:rFonts w:ascii="Times New Roman" w:hAnsi="Times New Roman" w:cs="Times New Roman"/>
                <w:spacing w:val="3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E1298F">
              <w:rPr>
                <w:rFonts w:ascii="Times New Roman" w:hAnsi="Times New Roman" w:cs="Times New Roman"/>
                <w:spacing w:val="25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ефективних</w:t>
            </w:r>
            <w:r w:rsidRPr="00E1298F">
              <w:rPr>
                <w:rFonts w:ascii="Times New Roman" w:hAnsi="Times New Roman" w:cs="Times New Roman"/>
                <w:spacing w:val="31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засобів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механізації збирання та вивезення ТПВ, оновлення парків сміттєвозів</w:t>
            </w:r>
          </w:p>
        </w:tc>
        <w:tc>
          <w:tcPr>
            <w:tcW w:w="1109" w:type="dxa"/>
            <w:shd w:val="clear" w:color="auto" w:fill="FFFFFF" w:themeFill="background1"/>
          </w:tcPr>
          <w:p w14:paraId="6A5BADA5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A2181E9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281A1DB" w14:textId="77777777" w:rsidR="0003789E" w:rsidRPr="00336E6E" w:rsidRDefault="0003789E" w:rsidP="00EF4119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22B4312" w14:textId="77777777" w:rsidR="0003789E" w:rsidRPr="00336E6E" w:rsidRDefault="0003789E" w:rsidP="00EF41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03" w:type="dxa"/>
            <w:shd w:val="clear" w:color="auto" w:fill="FFFFFF" w:themeFill="background1"/>
          </w:tcPr>
          <w:p w14:paraId="60B8F4AF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5500</w:t>
            </w:r>
          </w:p>
        </w:tc>
        <w:tc>
          <w:tcPr>
            <w:tcW w:w="797" w:type="dxa"/>
            <w:shd w:val="clear" w:color="auto" w:fill="FFD685"/>
          </w:tcPr>
          <w:p w14:paraId="328FD409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5500</w:t>
            </w:r>
          </w:p>
        </w:tc>
        <w:tc>
          <w:tcPr>
            <w:tcW w:w="705" w:type="dxa"/>
            <w:shd w:val="clear" w:color="auto" w:fill="FFFFFF" w:themeFill="background1"/>
          </w:tcPr>
          <w:p w14:paraId="52C63DC7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1A3CD356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A844E21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30B61132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53BE7066" w14:textId="2772C5DB" w:rsidR="0003789E" w:rsidRPr="0011685A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25B2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828,1</w:t>
            </w:r>
          </w:p>
        </w:tc>
        <w:tc>
          <w:tcPr>
            <w:tcW w:w="2551" w:type="dxa"/>
            <w:shd w:val="clear" w:color="auto" w:fill="FFFFFF" w:themeFill="background1"/>
          </w:tcPr>
          <w:p w14:paraId="4BEACC99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У громаді діє </w:t>
            </w:r>
            <w:r w:rsidRPr="00925B2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Програма благоустрій Рожищенської міської територіальної громади на 2024 рік включає статтю: вивіз сміття зі стихійних сміттєзвалищ, впорядкування сміттєзвалищ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FFFF00"/>
          </w:tcPr>
          <w:p w14:paraId="09B7F7BB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336E6E" w14:paraId="12B053BF" w14:textId="77777777" w:rsidTr="00D86FA0">
        <w:trPr>
          <w:trHeight w:val="979"/>
        </w:trPr>
        <w:tc>
          <w:tcPr>
            <w:tcW w:w="1687" w:type="dxa"/>
            <w:tcBorders>
              <w:top w:val="nil"/>
              <w:bottom w:val="nil"/>
            </w:tcBorders>
          </w:tcPr>
          <w:p w14:paraId="403AF10A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  <w:p w14:paraId="303DF3A9" w14:textId="77777777" w:rsidR="0003789E" w:rsidRPr="00336E6E" w:rsidRDefault="0003789E" w:rsidP="00D86FA0">
            <w:pPr>
              <w:pStyle w:val="TableParagraph"/>
              <w:spacing w:before="13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3B96ADE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  <w:r w:rsidRPr="00336E6E">
              <w:rPr>
                <w:b/>
                <w:sz w:val="20"/>
                <w:szCs w:val="20"/>
                <w:lang w:val="uk-UA"/>
              </w:rPr>
              <w:t>3.3.</w:t>
            </w:r>
            <w:r w:rsidRPr="00336E6E">
              <w:rPr>
                <w:b/>
                <w:spacing w:val="-14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b/>
                <w:sz w:val="20"/>
                <w:szCs w:val="20"/>
                <w:lang w:val="uk-UA"/>
              </w:rPr>
              <w:t xml:space="preserve">Планування </w:t>
            </w:r>
            <w:r w:rsidRPr="00336E6E">
              <w:rPr>
                <w:b/>
                <w:spacing w:val="-2"/>
                <w:sz w:val="20"/>
                <w:szCs w:val="20"/>
                <w:lang w:val="uk-UA"/>
              </w:rPr>
              <w:t>розвитку території</w:t>
            </w:r>
          </w:p>
        </w:tc>
        <w:tc>
          <w:tcPr>
            <w:tcW w:w="3273" w:type="dxa"/>
            <w:shd w:val="clear" w:color="auto" w:fill="FFFFFF" w:themeFill="background1"/>
          </w:tcPr>
          <w:p w14:paraId="0B45A3A3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Проєкт 35. Розроблення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комплексного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плану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просторового розвитку території Рожищенської громади</w:t>
            </w:r>
          </w:p>
        </w:tc>
        <w:tc>
          <w:tcPr>
            <w:tcW w:w="1109" w:type="dxa"/>
            <w:shd w:val="clear" w:color="auto" w:fill="FFFFFF" w:themeFill="background1"/>
          </w:tcPr>
          <w:p w14:paraId="09A367A7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03" w:type="dxa"/>
            <w:shd w:val="clear" w:color="auto" w:fill="FFFFFF" w:themeFill="background1"/>
          </w:tcPr>
          <w:p w14:paraId="5CCC376D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797" w:type="dxa"/>
            <w:shd w:val="clear" w:color="auto" w:fill="FFD685"/>
          </w:tcPr>
          <w:p w14:paraId="21772E8F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705" w:type="dxa"/>
            <w:shd w:val="clear" w:color="auto" w:fill="FFFFFF" w:themeFill="background1"/>
          </w:tcPr>
          <w:p w14:paraId="7441F53E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216A4ECD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65DCAF2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573F496E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31F0DE8C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009675AF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6699"/>
          </w:tcPr>
          <w:p w14:paraId="272D5F5E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C30E4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336E6E" w14:paraId="4F22DB4B" w14:textId="77777777" w:rsidTr="00D86FA0">
        <w:trPr>
          <w:trHeight w:val="669"/>
        </w:trPr>
        <w:tc>
          <w:tcPr>
            <w:tcW w:w="1687" w:type="dxa"/>
            <w:vMerge w:val="restart"/>
            <w:tcBorders>
              <w:top w:val="nil"/>
            </w:tcBorders>
          </w:tcPr>
          <w:p w14:paraId="11898704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640D5E42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Проєкт 36. Встановлення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електронної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системи голосування</w:t>
            </w:r>
          </w:p>
        </w:tc>
        <w:tc>
          <w:tcPr>
            <w:tcW w:w="1109" w:type="dxa"/>
            <w:shd w:val="clear" w:color="auto" w:fill="FFFFFF" w:themeFill="background1"/>
          </w:tcPr>
          <w:p w14:paraId="6FE5FC34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2027</w:t>
            </w:r>
          </w:p>
        </w:tc>
        <w:tc>
          <w:tcPr>
            <w:tcW w:w="903" w:type="dxa"/>
            <w:shd w:val="clear" w:color="auto" w:fill="FFFFFF" w:themeFill="background1"/>
          </w:tcPr>
          <w:p w14:paraId="6509408A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700</w:t>
            </w:r>
          </w:p>
        </w:tc>
        <w:tc>
          <w:tcPr>
            <w:tcW w:w="797" w:type="dxa"/>
            <w:shd w:val="clear" w:color="auto" w:fill="FFD685"/>
          </w:tcPr>
          <w:p w14:paraId="2EFDCC78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5999E55E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000135D2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97A77A1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700</w:t>
            </w:r>
          </w:p>
        </w:tc>
        <w:tc>
          <w:tcPr>
            <w:tcW w:w="724" w:type="dxa"/>
            <w:shd w:val="clear" w:color="auto" w:fill="FFFFFF" w:themeFill="background1"/>
          </w:tcPr>
          <w:p w14:paraId="7A4C3A1F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5EAEC5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063B0FB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8958DD" w14:textId="77777777" w:rsidR="0003789E" w:rsidRPr="00C3110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336E6E" w14:paraId="6E1C4D43" w14:textId="77777777" w:rsidTr="00D86FA0">
        <w:trPr>
          <w:trHeight w:val="502"/>
        </w:trPr>
        <w:tc>
          <w:tcPr>
            <w:tcW w:w="1687" w:type="dxa"/>
            <w:vMerge/>
          </w:tcPr>
          <w:p w14:paraId="0743B141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4AF3B865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</w:t>
            </w:r>
            <w:r w:rsidRPr="00E1298F">
              <w:rPr>
                <w:rFonts w:ascii="Times New Roman" w:hAnsi="Times New Roman" w:cs="Times New Roman"/>
                <w:spacing w:val="-13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</w:t>
            </w:r>
            <w:r w:rsidRPr="00E1298F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Відкрита</w:t>
            </w:r>
            <w:r w:rsidRPr="00E1298F">
              <w:rPr>
                <w:rFonts w:ascii="Times New Roman" w:hAnsi="Times New Roman" w:cs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громада</w:t>
            </w:r>
          </w:p>
        </w:tc>
        <w:tc>
          <w:tcPr>
            <w:tcW w:w="1109" w:type="dxa"/>
            <w:shd w:val="clear" w:color="auto" w:fill="FFFFFF" w:themeFill="background1"/>
          </w:tcPr>
          <w:p w14:paraId="02F5D3DC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2026</w:t>
            </w:r>
          </w:p>
        </w:tc>
        <w:tc>
          <w:tcPr>
            <w:tcW w:w="903" w:type="dxa"/>
            <w:shd w:val="clear" w:color="auto" w:fill="FFFFFF" w:themeFill="background1"/>
          </w:tcPr>
          <w:p w14:paraId="2BCD583E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5</w:t>
            </w:r>
          </w:p>
        </w:tc>
        <w:tc>
          <w:tcPr>
            <w:tcW w:w="797" w:type="dxa"/>
            <w:shd w:val="clear" w:color="auto" w:fill="FFD685"/>
          </w:tcPr>
          <w:p w14:paraId="7FBF1AA3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616DE76F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50546FDB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5253F8ED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7A818A2A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9E66F1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5E004CB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24A009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336E6E" w14:paraId="134072EE" w14:textId="77777777" w:rsidTr="00D86FA0">
        <w:trPr>
          <w:trHeight w:val="1151"/>
        </w:trPr>
        <w:tc>
          <w:tcPr>
            <w:tcW w:w="1687" w:type="dxa"/>
            <w:vMerge/>
          </w:tcPr>
          <w:p w14:paraId="4ECCF4EE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27DD3663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розвитку освіти Рожищенської міської ради на 2021-2025 роки. Створення та оновлення сайтів</w:t>
            </w:r>
          </w:p>
        </w:tc>
        <w:tc>
          <w:tcPr>
            <w:tcW w:w="1109" w:type="dxa"/>
            <w:shd w:val="clear" w:color="auto" w:fill="FFFFFF" w:themeFill="background1"/>
          </w:tcPr>
          <w:p w14:paraId="6C7C4B54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2024-</w:t>
            </w: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7762CDC6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797" w:type="dxa"/>
            <w:shd w:val="clear" w:color="auto" w:fill="FFD685"/>
          </w:tcPr>
          <w:p w14:paraId="247D134D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705" w:type="dxa"/>
            <w:shd w:val="clear" w:color="auto" w:fill="FFFFFF" w:themeFill="background1"/>
          </w:tcPr>
          <w:p w14:paraId="6D5A39E0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710" w:type="dxa"/>
            <w:shd w:val="clear" w:color="auto" w:fill="FFFFFF" w:themeFill="background1"/>
          </w:tcPr>
          <w:p w14:paraId="396B3C76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1FB5EE5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037463D7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2326F11F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27FCE6B7" w14:textId="77777777" w:rsidR="0003789E" w:rsidRPr="00816E87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Проведено оновлення сайтів 16</w:t>
            </w:r>
          </w:p>
          <w:p w14:paraId="2C2BB3A7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ЗЗСО громади</w:t>
            </w:r>
          </w:p>
        </w:tc>
        <w:tc>
          <w:tcPr>
            <w:tcW w:w="1418" w:type="dxa"/>
            <w:shd w:val="clear" w:color="auto" w:fill="92D050"/>
          </w:tcPr>
          <w:p w14:paraId="2397D7D9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336E6E" w14:paraId="62380FBC" w14:textId="77777777" w:rsidTr="00D86FA0">
        <w:trPr>
          <w:trHeight w:val="1151"/>
        </w:trPr>
        <w:tc>
          <w:tcPr>
            <w:tcW w:w="1687" w:type="dxa"/>
            <w:vMerge/>
          </w:tcPr>
          <w:p w14:paraId="2A85D8CC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6BDAD6C2" w14:textId="77777777" w:rsidR="0003789E" w:rsidRPr="00336E6E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Програма розвитку освіти Рожищенської міської ради на 2021-2025 роки. Забезпечення </w:t>
            </w: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закладів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програмними </w:t>
            </w:r>
            <w:r w:rsidRPr="00336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продуктами для організації та контролю за освітнім процесом</w:t>
            </w:r>
          </w:p>
        </w:tc>
        <w:tc>
          <w:tcPr>
            <w:tcW w:w="1109" w:type="dxa"/>
            <w:shd w:val="clear" w:color="auto" w:fill="FFFFFF" w:themeFill="background1"/>
          </w:tcPr>
          <w:p w14:paraId="456DC9B6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1FE02110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50</w:t>
            </w:r>
          </w:p>
        </w:tc>
        <w:tc>
          <w:tcPr>
            <w:tcW w:w="797" w:type="dxa"/>
            <w:shd w:val="clear" w:color="auto" w:fill="FFD685"/>
          </w:tcPr>
          <w:p w14:paraId="74612366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4D97EFEC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50</w:t>
            </w:r>
          </w:p>
        </w:tc>
        <w:tc>
          <w:tcPr>
            <w:tcW w:w="710" w:type="dxa"/>
            <w:shd w:val="clear" w:color="auto" w:fill="FFFFFF" w:themeFill="background1"/>
          </w:tcPr>
          <w:p w14:paraId="58DC11EA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DA82E67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0808EA95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1BFC57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AC87E0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E54FEC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336E6E" w14:paraId="7EAFC5FF" w14:textId="77777777" w:rsidTr="00D86FA0">
        <w:trPr>
          <w:trHeight w:val="471"/>
        </w:trPr>
        <w:tc>
          <w:tcPr>
            <w:tcW w:w="4960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1BC09B02" w14:textId="77777777" w:rsidR="0003789E" w:rsidRPr="00336E6E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  <w:r w:rsidRPr="00336E6E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  <w:r w:rsidRPr="00336E6E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Стратегічною</w:t>
            </w:r>
            <w:r w:rsidRPr="00336E6E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ціллю</w:t>
            </w:r>
            <w:r w:rsidRPr="00336E6E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>3</w:t>
            </w:r>
          </w:p>
        </w:tc>
        <w:tc>
          <w:tcPr>
            <w:tcW w:w="1109" w:type="dxa"/>
            <w:shd w:val="clear" w:color="auto" w:fill="DAE9F7" w:themeFill="text2" w:themeFillTint="1A"/>
          </w:tcPr>
          <w:p w14:paraId="47074AEE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2024-</w:t>
            </w:r>
            <w:r w:rsidRPr="00336E6E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  <w:shd w:val="clear" w:color="auto" w:fill="DAE9F7" w:themeFill="text2" w:themeFillTint="1A"/>
          </w:tcPr>
          <w:p w14:paraId="7DD276EE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243757</w:t>
            </w:r>
          </w:p>
        </w:tc>
        <w:tc>
          <w:tcPr>
            <w:tcW w:w="797" w:type="dxa"/>
            <w:shd w:val="clear" w:color="auto" w:fill="FFD685"/>
          </w:tcPr>
          <w:p w14:paraId="0E298CF0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75491</w:t>
            </w:r>
          </w:p>
        </w:tc>
        <w:tc>
          <w:tcPr>
            <w:tcW w:w="705" w:type="dxa"/>
            <w:shd w:val="clear" w:color="auto" w:fill="DAE9F7" w:themeFill="text2" w:themeFillTint="1A"/>
          </w:tcPr>
          <w:p w14:paraId="6B108C0E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80251</w:t>
            </w:r>
          </w:p>
        </w:tc>
        <w:tc>
          <w:tcPr>
            <w:tcW w:w="710" w:type="dxa"/>
            <w:shd w:val="clear" w:color="auto" w:fill="DAE9F7" w:themeFill="text2" w:themeFillTint="1A"/>
          </w:tcPr>
          <w:p w14:paraId="74D9F01E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61160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67DD92A0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26855</w:t>
            </w:r>
          </w:p>
        </w:tc>
        <w:tc>
          <w:tcPr>
            <w:tcW w:w="724" w:type="dxa"/>
            <w:shd w:val="clear" w:color="auto" w:fill="DAE9F7" w:themeFill="text2" w:themeFillTint="1A"/>
          </w:tcPr>
          <w:p w14:paraId="3A4EFB56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DAE9F7" w:themeFill="text2" w:themeFillTint="1A"/>
          </w:tcPr>
          <w:p w14:paraId="030CEBB6" w14:textId="46E2452D" w:rsidR="0003789E" w:rsidRPr="00336E6E" w:rsidRDefault="00927E86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3643,8</w:t>
            </w:r>
          </w:p>
        </w:tc>
        <w:tc>
          <w:tcPr>
            <w:tcW w:w="2551" w:type="dxa"/>
            <w:shd w:val="clear" w:color="auto" w:fill="DAE9F7" w:themeFill="text2" w:themeFillTint="1A"/>
          </w:tcPr>
          <w:p w14:paraId="21BB53F3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DAE9F7" w:themeFill="text2" w:themeFillTint="1A"/>
          </w:tcPr>
          <w:p w14:paraId="2A9058EA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</w:tbl>
    <w:p w14:paraId="384BC24C" w14:textId="77777777" w:rsidR="0003789E" w:rsidRPr="00336E6E" w:rsidRDefault="0003789E" w:rsidP="0003789E">
      <w:pPr>
        <w:pStyle w:val="TableParagraph"/>
        <w:rPr>
          <w:rFonts w:ascii="Times New Roman" w:hAnsi="Times New Roman" w:cs="Times New Roman"/>
          <w:sz w:val="20"/>
          <w:szCs w:val="20"/>
        </w:rPr>
        <w:sectPr w:rsidR="0003789E" w:rsidRPr="00336E6E" w:rsidSect="00BD3189">
          <w:pgSz w:w="16820" w:h="11900" w:orient="landscape"/>
          <w:pgMar w:top="850" w:right="1180" w:bottom="0" w:left="872" w:header="735" w:footer="0" w:gutter="0"/>
          <w:cols w:space="720"/>
          <w:docGrid w:linePitch="326"/>
        </w:sectPr>
      </w:pPr>
    </w:p>
    <w:p w14:paraId="093A792C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Висновок</w:t>
      </w:r>
    </w:p>
    <w:p w14:paraId="23474DE0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0FC7B599" w14:textId="2DE51648" w:rsidR="00106303" w:rsidRDefault="000A484B" w:rsidP="00106303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оперативній цілі </w:t>
      </w:r>
      <w:r w:rsidR="00BB3BED">
        <w:rPr>
          <w:sz w:val="28"/>
          <w:szCs w:val="28"/>
        </w:rPr>
        <w:t>3</w:t>
      </w:r>
      <w:r w:rsidRPr="00E71F67">
        <w:rPr>
          <w:sz w:val="28"/>
          <w:szCs w:val="28"/>
        </w:rPr>
        <w:t xml:space="preserve">. </w:t>
      </w:r>
      <w:r w:rsidR="00BB3BED" w:rsidRPr="00BB3BED">
        <w:rPr>
          <w:sz w:val="28"/>
          <w:szCs w:val="28"/>
        </w:rPr>
        <w:t>Сталий розвиток території</w:t>
      </w:r>
      <w:r w:rsidR="00BB3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за плановано до виконання </w:t>
      </w:r>
      <w:r w:rsidR="00106303">
        <w:rPr>
          <w:sz w:val="28"/>
          <w:szCs w:val="28"/>
        </w:rPr>
        <w:t>10</w:t>
      </w:r>
      <w:r>
        <w:rPr>
          <w:sz w:val="28"/>
          <w:szCs w:val="28"/>
        </w:rPr>
        <w:t xml:space="preserve"> проектів. </w:t>
      </w:r>
      <w:r w:rsidR="00106303">
        <w:rPr>
          <w:sz w:val="28"/>
          <w:szCs w:val="28"/>
        </w:rPr>
        <w:t>2</w:t>
      </w:r>
      <w:r>
        <w:rPr>
          <w:sz w:val="28"/>
          <w:szCs w:val="28"/>
        </w:rPr>
        <w:t xml:space="preserve"> з них виконано, </w:t>
      </w:r>
      <w:r w:rsidR="00106303">
        <w:rPr>
          <w:sz w:val="28"/>
          <w:szCs w:val="28"/>
        </w:rPr>
        <w:t>6</w:t>
      </w:r>
      <w:r>
        <w:rPr>
          <w:sz w:val="28"/>
          <w:szCs w:val="28"/>
        </w:rPr>
        <w:t xml:space="preserve">-частково виконано та </w:t>
      </w:r>
      <w:r w:rsidR="00106303">
        <w:rPr>
          <w:sz w:val="28"/>
          <w:szCs w:val="28"/>
        </w:rPr>
        <w:t>2</w:t>
      </w:r>
      <w:r>
        <w:rPr>
          <w:sz w:val="28"/>
          <w:szCs w:val="28"/>
        </w:rPr>
        <w:t xml:space="preserve"> – не виконано. </w:t>
      </w:r>
    </w:p>
    <w:p w14:paraId="24A351F4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288BC234" w14:textId="3FA00B34" w:rsidR="000A484B" w:rsidRPr="000A484B" w:rsidRDefault="000A484B" w:rsidP="000A484B">
      <w:pPr>
        <w:tabs>
          <w:tab w:val="left" w:pos="4050"/>
        </w:tabs>
        <w:jc w:val="both"/>
        <w:rPr>
          <w:b/>
          <w:bCs/>
          <w:sz w:val="28"/>
          <w:szCs w:val="28"/>
          <w:lang w:val="en-US"/>
        </w:rPr>
      </w:pPr>
      <w:r w:rsidRPr="000A484B">
        <w:rPr>
          <w:noProof/>
          <w:sz w:val="28"/>
          <w:szCs w:val="28"/>
          <w:lang w:val="ru-RU" w:eastAsia="ru-RU"/>
        </w:rPr>
        <w:drawing>
          <wp:inline distT="0" distB="0" distL="0" distR="0" wp14:anchorId="79DA8F59" wp14:editId="43B308DA">
            <wp:extent cx="6119495" cy="4079240"/>
            <wp:effectExtent l="0" t="0" r="14605" b="16510"/>
            <wp:docPr id="203204883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A60B97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444FDAC6" w14:textId="77777777" w:rsidR="00106303" w:rsidRDefault="00106303">
      <w:pPr>
        <w:spacing w:after="160" w:line="278" w:lineRule="auto"/>
        <w:rPr>
          <w:b/>
          <w:bCs/>
          <w:color w:val="0000FF"/>
          <w:sz w:val="20"/>
          <w:szCs w:val="20"/>
        </w:rPr>
      </w:pPr>
    </w:p>
    <w:p w14:paraId="5BA60F98" w14:textId="45412FC0" w:rsidR="00106303" w:rsidRDefault="0013608E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>В м.</w:t>
      </w:r>
      <w:r w:rsidR="00116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Рожище впроваджується система сортування твердих побутових відходів (ПЕТ-пляшка). </w:t>
      </w:r>
      <w:r w:rsidR="00106303">
        <w:rPr>
          <w:sz w:val="28"/>
          <w:szCs w:val="28"/>
        </w:rPr>
        <w:t xml:space="preserve">В межах проєкту «ЕКОЛТАВА» </w:t>
      </w:r>
      <w:r>
        <w:rPr>
          <w:sz w:val="28"/>
          <w:szCs w:val="28"/>
        </w:rPr>
        <w:t xml:space="preserve">розроблено </w:t>
      </w:r>
      <w:r w:rsidRPr="0013608E">
        <w:rPr>
          <w:sz w:val="28"/>
          <w:szCs w:val="28"/>
        </w:rPr>
        <w:t>дизайн-проєкт типового пункту роздільного збирання побутових відході</w:t>
      </w:r>
      <w:r>
        <w:rPr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Частина не виконаних проєктів не вийшло реалізувати через те що вони потребують значного фінансування.</w:t>
      </w:r>
      <w:r w:rsidRPr="0013608E">
        <w:rPr>
          <w:color w:val="000000"/>
          <w:sz w:val="28"/>
          <w:szCs w:val="28"/>
        </w:rPr>
        <w:t xml:space="preserve"> </w:t>
      </w:r>
      <w:r w:rsidRPr="00680644">
        <w:rPr>
          <w:color w:val="000000"/>
          <w:sz w:val="28"/>
          <w:szCs w:val="28"/>
        </w:rPr>
        <w:t>Досяг</w:t>
      </w:r>
      <w:r w:rsidR="0011685A">
        <w:rPr>
          <w:color w:val="000000"/>
          <w:sz w:val="28"/>
          <w:szCs w:val="28"/>
        </w:rPr>
        <w:t>н</w:t>
      </w:r>
      <w:r w:rsidRPr="00680644">
        <w:rPr>
          <w:color w:val="000000"/>
          <w:sz w:val="28"/>
          <w:szCs w:val="28"/>
        </w:rPr>
        <w:t xml:space="preserve">ення </w:t>
      </w:r>
      <w:r>
        <w:rPr>
          <w:color w:val="000000"/>
          <w:sz w:val="28"/>
          <w:szCs w:val="28"/>
        </w:rPr>
        <w:t>невиконаних</w:t>
      </w:r>
      <w:r w:rsidRPr="00680644">
        <w:rPr>
          <w:color w:val="000000"/>
          <w:sz w:val="28"/>
          <w:szCs w:val="28"/>
        </w:rPr>
        <w:t xml:space="preserve"> ціл</w:t>
      </w:r>
      <w:r>
        <w:rPr>
          <w:color w:val="000000"/>
          <w:sz w:val="28"/>
          <w:szCs w:val="28"/>
        </w:rPr>
        <w:t>ей</w:t>
      </w:r>
      <w:r w:rsidRPr="00680644">
        <w:rPr>
          <w:color w:val="000000"/>
          <w:sz w:val="28"/>
          <w:szCs w:val="28"/>
        </w:rPr>
        <w:t xml:space="preserve"> буде реалізовуватись у наступні роки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6303">
        <w:rPr>
          <w:sz w:val="28"/>
          <w:szCs w:val="28"/>
        </w:rPr>
        <w:br w:type="page"/>
      </w:r>
    </w:p>
    <w:p w14:paraId="6F6CB04E" w14:textId="755FF167" w:rsidR="0013608E" w:rsidRDefault="0013608E" w:rsidP="0013608E">
      <w:pPr>
        <w:rPr>
          <w:sz w:val="28"/>
          <w:szCs w:val="28"/>
        </w:rPr>
      </w:pPr>
      <w:r w:rsidRPr="0013608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</w:t>
      </w:r>
      <w:r w:rsidRPr="0013608E">
        <w:rPr>
          <w:sz w:val="28"/>
          <w:szCs w:val="28"/>
        </w:rPr>
        <w:t>. Підсумки реалізації Плану заходів</w:t>
      </w:r>
    </w:p>
    <w:p w14:paraId="48ABADC4" w14:textId="77777777" w:rsidR="0013608E" w:rsidRDefault="0013608E" w:rsidP="0013608E">
      <w:pPr>
        <w:ind w:firstLine="720"/>
        <w:rPr>
          <w:sz w:val="28"/>
          <w:szCs w:val="28"/>
        </w:rPr>
      </w:pPr>
    </w:p>
    <w:p w14:paraId="36782BA1" w14:textId="2AEC5CAA" w:rsidR="0013608E" w:rsidRDefault="0013608E" w:rsidP="001360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 загальному виконання Плану заходів становить:</w:t>
      </w:r>
    </w:p>
    <w:p w14:paraId="3B2E873C" w14:textId="77777777" w:rsidR="0013608E" w:rsidRDefault="0013608E" w:rsidP="0013608E">
      <w:pPr>
        <w:ind w:firstLine="720"/>
        <w:rPr>
          <w:sz w:val="28"/>
          <w:szCs w:val="28"/>
        </w:rPr>
      </w:pPr>
    </w:p>
    <w:p w14:paraId="0306CC63" w14:textId="77777777" w:rsidR="0013608E" w:rsidRDefault="0013608E" w:rsidP="0013608E">
      <w:pPr>
        <w:ind w:firstLine="720"/>
        <w:rPr>
          <w:sz w:val="28"/>
          <w:szCs w:val="28"/>
        </w:rPr>
      </w:pPr>
    </w:p>
    <w:p w14:paraId="632F0B90" w14:textId="3A0B4C0E" w:rsidR="0013608E" w:rsidRDefault="00EB0BB1" w:rsidP="0013608E">
      <w:pPr>
        <w:rPr>
          <w:sz w:val="28"/>
          <w:szCs w:val="28"/>
        </w:rPr>
      </w:pPr>
      <w:r w:rsidRPr="00EB0BB1">
        <w:rPr>
          <w:noProof/>
          <w:sz w:val="28"/>
          <w:szCs w:val="28"/>
          <w:lang w:val="ru-RU" w:eastAsia="ru-RU"/>
        </w:rPr>
        <w:drawing>
          <wp:inline distT="0" distB="0" distL="0" distR="0" wp14:anchorId="705180A9" wp14:editId="5672C579">
            <wp:extent cx="6119495" cy="4079240"/>
            <wp:effectExtent l="0" t="0" r="14605" b="16510"/>
            <wp:docPr id="89228540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DB867B" w14:textId="1E9AAC79" w:rsidR="0013608E" w:rsidRDefault="0013608E" w:rsidP="0013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Враховуючи, що частка виконаних, частково виконаних та</w:t>
      </w:r>
      <w:r w:rsidR="00EB0BB1">
        <w:rPr>
          <w:sz w:val="28"/>
          <w:szCs w:val="28"/>
        </w:rPr>
        <w:t xml:space="preserve"> у процесі виконання</w:t>
      </w:r>
      <w:r>
        <w:rPr>
          <w:sz w:val="28"/>
          <w:szCs w:val="28"/>
        </w:rPr>
        <w:t xml:space="preserve"> проектів, що перебувають у процесі виконання становить </w:t>
      </w:r>
      <w:r w:rsidR="00EF4119">
        <w:rPr>
          <w:sz w:val="28"/>
          <w:szCs w:val="28"/>
        </w:rPr>
        <w:t>61</w:t>
      </w:r>
      <w:r>
        <w:rPr>
          <w:sz w:val="28"/>
          <w:szCs w:val="28"/>
        </w:rPr>
        <w:t xml:space="preserve"> відсот</w:t>
      </w:r>
      <w:r w:rsidR="00EF4119">
        <w:rPr>
          <w:sz w:val="28"/>
          <w:szCs w:val="28"/>
        </w:rPr>
        <w:t>ок</w:t>
      </w:r>
      <w:r>
        <w:rPr>
          <w:sz w:val="28"/>
          <w:szCs w:val="28"/>
        </w:rPr>
        <w:t xml:space="preserve">, можна зробити висновок, що реалізація Плану заходів відбулась на рівні вище середнього. Враховуючи, що у нашій державі третій рік йде війна з росією, це є достатньо високий показник. Розпочата активна робота з </w:t>
      </w:r>
      <w:r w:rsidR="00EF4119">
        <w:rPr>
          <w:sz w:val="28"/>
          <w:szCs w:val="28"/>
        </w:rPr>
        <w:t>модернізації</w:t>
      </w:r>
      <w:r>
        <w:rPr>
          <w:sz w:val="28"/>
          <w:szCs w:val="28"/>
        </w:rPr>
        <w:t xml:space="preserve"> </w:t>
      </w:r>
      <w:r w:rsidR="00EF4119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охорони здоров’я та культури, </w:t>
      </w:r>
      <w:r w:rsidR="009E0242">
        <w:rPr>
          <w:sz w:val="28"/>
          <w:szCs w:val="28"/>
        </w:rPr>
        <w:t>оновлено сайти закладів освіти</w:t>
      </w:r>
      <w:r>
        <w:rPr>
          <w:sz w:val="28"/>
          <w:szCs w:val="28"/>
        </w:rPr>
        <w:t xml:space="preserve">, </w:t>
      </w:r>
      <w:r w:rsidR="009E0242">
        <w:rPr>
          <w:sz w:val="28"/>
          <w:szCs w:val="28"/>
        </w:rPr>
        <w:t>розроблено комунікаційну стратегію</w:t>
      </w:r>
      <w:r>
        <w:rPr>
          <w:sz w:val="28"/>
          <w:szCs w:val="28"/>
        </w:rPr>
        <w:t xml:space="preserve">, </w:t>
      </w:r>
      <w:r w:rsidR="009E0242">
        <w:rPr>
          <w:sz w:val="28"/>
          <w:szCs w:val="28"/>
        </w:rPr>
        <w:t>створено м</w:t>
      </w:r>
      <w:r w:rsidR="009E0242" w:rsidRPr="009E0242">
        <w:rPr>
          <w:sz w:val="28"/>
          <w:szCs w:val="28"/>
        </w:rPr>
        <w:t>обільн</w:t>
      </w:r>
      <w:r w:rsidR="009E0242">
        <w:rPr>
          <w:sz w:val="28"/>
          <w:szCs w:val="28"/>
        </w:rPr>
        <w:t>у</w:t>
      </w:r>
      <w:r w:rsidR="009E0242" w:rsidRPr="009E0242">
        <w:rPr>
          <w:sz w:val="28"/>
          <w:szCs w:val="28"/>
        </w:rPr>
        <w:t xml:space="preserve"> бригад</w:t>
      </w:r>
      <w:r w:rsidR="009E0242">
        <w:rPr>
          <w:sz w:val="28"/>
          <w:szCs w:val="28"/>
        </w:rPr>
        <w:t>у</w:t>
      </w:r>
      <w:r w:rsidR="009E0242" w:rsidRPr="009E0242">
        <w:rPr>
          <w:sz w:val="28"/>
          <w:szCs w:val="28"/>
        </w:rPr>
        <w:t xml:space="preserve"> соціально-психологічної допомоги</w:t>
      </w:r>
      <w:r>
        <w:rPr>
          <w:sz w:val="28"/>
          <w:szCs w:val="28"/>
        </w:rPr>
        <w:t xml:space="preserve">, триває співпраця з міжнародними благодійними та грантовими організаціями з реалізації ряду соціальних проектів. Активно проводилась робота </w:t>
      </w:r>
      <w:r w:rsidR="009E0242">
        <w:rPr>
          <w:sz w:val="28"/>
          <w:szCs w:val="28"/>
        </w:rPr>
        <w:t>Рожищенською</w:t>
      </w:r>
      <w:r>
        <w:rPr>
          <w:sz w:val="28"/>
          <w:szCs w:val="28"/>
        </w:rPr>
        <w:t xml:space="preserve"> міською радою та її структурними підрозділами із залученням мешканців, бізнесу та ВПО до робочих груп, навчальних програм, семінарів та інших заходів, у тому числі з напрацювання стратегічних документів.</w:t>
      </w:r>
    </w:p>
    <w:p w14:paraId="66C2D720" w14:textId="5B3F78E1" w:rsidR="0013608E" w:rsidRDefault="0013608E" w:rsidP="0013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загальному на реалізацію Плану заходів витрачено </w:t>
      </w:r>
      <w:r w:rsidR="009E0242">
        <w:rPr>
          <w:sz w:val="28"/>
          <w:szCs w:val="28"/>
        </w:rPr>
        <w:t>6 400,9</w:t>
      </w:r>
      <w:r>
        <w:rPr>
          <w:sz w:val="28"/>
          <w:szCs w:val="28"/>
        </w:rPr>
        <w:t xml:space="preserve"> тис.грн.</w:t>
      </w:r>
    </w:p>
    <w:p w14:paraId="5BC3DA8A" w14:textId="77777777" w:rsidR="0013608E" w:rsidRDefault="0013608E" w:rsidP="0013608E">
      <w:pPr>
        <w:ind w:firstLine="708"/>
        <w:jc w:val="both"/>
        <w:rPr>
          <w:sz w:val="28"/>
          <w:szCs w:val="28"/>
        </w:rPr>
      </w:pPr>
    </w:p>
    <w:p w14:paraId="05D17A9E" w14:textId="7134323E" w:rsidR="0013608E" w:rsidRPr="00B85466" w:rsidRDefault="0013608E" w:rsidP="0013608E">
      <w:pPr>
        <w:jc w:val="both"/>
      </w:pPr>
      <w:r>
        <w:rPr>
          <w:sz w:val="28"/>
          <w:szCs w:val="28"/>
        </w:rPr>
        <w:tab/>
        <w:t xml:space="preserve">За результатами даного аналізу пропонується внести зміни до Плану заходів із врахуванням напрацювань </w:t>
      </w:r>
      <w:r w:rsidR="009E0242">
        <w:rPr>
          <w:sz w:val="28"/>
          <w:szCs w:val="28"/>
        </w:rPr>
        <w:t xml:space="preserve">Рожищенської </w:t>
      </w:r>
      <w:r>
        <w:rPr>
          <w:sz w:val="28"/>
          <w:szCs w:val="28"/>
        </w:rPr>
        <w:t>міської ради та її структурних підрозділів, а також враховуючи пропозиції громадського сектору та бізнесу громади.</w:t>
      </w:r>
    </w:p>
    <w:p w14:paraId="39810B55" w14:textId="77777777" w:rsidR="0003789E" w:rsidRPr="00821587" w:rsidRDefault="0003789E" w:rsidP="00821587">
      <w:pPr>
        <w:spacing w:after="160" w:line="278" w:lineRule="auto"/>
        <w:rPr>
          <w:sz w:val="28"/>
          <w:szCs w:val="28"/>
        </w:rPr>
      </w:pPr>
    </w:p>
    <w:sectPr w:rsidR="0003789E" w:rsidRPr="00821587" w:rsidSect="000A48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5FB"/>
    <w:multiLevelType w:val="hybridMultilevel"/>
    <w:tmpl w:val="4FFCF07C"/>
    <w:lvl w:ilvl="0" w:tplc="2AD488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0B4095"/>
    <w:multiLevelType w:val="multilevel"/>
    <w:tmpl w:val="9A923D8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661A38B6"/>
    <w:multiLevelType w:val="hybridMultilevel"/>
    <w:tmpl w:val="4FFCF0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4B"/>
    <w:rsid w:val="0003789E"/>
    <w:rsid w:val="000A484B"/>
    <w:rsid w:val="000E34F3"/>
    <w:rsid w:val="00106303"/>
    <w:rsid w:val="0011685A"/>
    <w:rsid w:val="0013608E"/>
    <w:rsid w:val="00154762"/>
    <w:rsid w:val="001A2C66"/>
    <w:rsid w:val="002C42F8"/>
    <w:rsid w:val="002E7B79"/>
    <w:rsid w:val="00300F1F"/>
    <w:rsid w:val="00317A90"/>
    <w:rsid w:val="00345014"/>
    <w:rsid w:val="00366355"/>
    <w:rsid w:val="00367505"/>
    <w:rsid w:val="003F63F2"/>
    <w:rsid w:val="00483B55"/>
    <w:rsid w:val="005A3E92"/>
    <w:rsid w:val="005C79B7"/>
    <w:rsid w:val="005D6DD4"/>
    <w:rsid w:val="00671976"/>
    <w:rsid w:val="008022A1"/>
    <w:rsid w:val="008063B6"/>
    <w:rsid w:val="00821587"/>
    <w:rsid w:val="00904379"/>
    <w:rsid w:val="00927E86"/>
    <w:rsid w:val="00975462"/>
    <w:rsid w:val="009E0242"/>
    <w:rsid w:val="00A73A76"/>
    <w:rsid w:val="00A85D4B"/>
    <w:rsid w:val="00A9503F"/>
    <w:rsid w:val="00AF3CCD"/>
    <w:rsid w:val="00B62C49"/>
    <w:rsid w:val="00BB263A"/>
    <w:rsid w:val="00BB3BED"/>
    <w:rsid w:val="00BD3189"/>
    <w:rsid w:val="00C14C12"/>
    <w:rsid w:val="00C33355"/>
    <w:rsid w:val="00D7397E"/>
    <w:rsid w:val="00DC2E90"/>
    <w:rsid w:val="00E1298F"/>
    <w:rsid w:val="00E532A8"/>
    <w:rsid w:val="00E71F67"/>
    <w:rsid w:val="00EB0BB1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6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4B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D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D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D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D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D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D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5D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5D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5D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5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5D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5D4B"/>
    <w:rPr>
      <w:b/>
      <w:bCs/>
      <w:smallCaps/>
      <w:color w:val="0F4761" w:themeColor="accent1" w:themeShade="BF"/>
      <w:spacing w:val="5"/>
    </w:rPr>
  </w:style>
  <w:style w:type="paragraph" w:customStyle="1" w:styleId="11">
    <w:name w:val="Звичайний1"/>
    <w:rsid w:val="00671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c">
    <w:name w:val="Hyperlink"/>
    <w:basedOn w:val="a0"/>
    <w:uiPriority w:val="99"/>
    <w:unhideWhenUsed/>
    <w:rsid w:val="0003789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8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3789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89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3F63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F2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4B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D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D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D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D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D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D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5D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5D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5D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5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5D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5D4B"/>
    <w:rPr>
      <w:b/>
      <w:bCs/>
      <w:smallCaps/>
      <w:color w:val="0F4761" w:themeColor="accent1" w:themeShade="BF"/>
      <w:spacing w:val="5"/>
    </w:rPr>
  </w:style>
  <w:style w:type="paragraph" w:customStyle="1" w:styleId="11">
    <w:name w:val="Звичайний1"/>
    <w:rsid w:val="00671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c">
    <w:name w:val="Hyperlink"/>
    <w:basedOn w:val="a0"/>
    <w:uiPriority w:val="99"/>
    <w:unhideWhenUsed/>
    <w:rsid w:val="0003789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8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3789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89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3F63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F2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DED-4B83-89E8-849CCC0A4E0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DED-4B83-89E8-849CCC0A4E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DED-4B83-89E8-849CCC0A4E0F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ED-4B83-89E8-849CCC0A4E0F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ED-4B83-89E8-849CCC0A4E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Виконано</c:v>
                </c:pt>
                <c:pt idx="1">
                  <c:v>Не виконано</c:v>
                </c:pt>
                <c:pt idx="2">
                  <c:v>У процесі виконання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DED-4B83-89E8-849CCC0A4E0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B8-4585-B6B7-B201392703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B8-4585-B6B7-B201392703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B8-4585-B6B7-B201392703EF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8-4585-B6B7-B201392703EF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B8-4585-B6B7-B201392703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Виконано</c:v>
                </c:pt>
                <c:pt idx="1">
                  <c:v>Не виконано</c:v>
                </c:pt>
                <c:pt idx="2">
                  <c:v>Частково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3B8-4585-B6B7-B201392703E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4B-4233-975D-A7B687B6B9A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D4B-4233-975D-A7B687B6B9A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D4B-4233-975D-A7B687B6B9AC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4B-4233-975D-A7B687B6B9AC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4B-4233-975D-A7B687B6B9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Виконано</c:v>
                </c:pt>
                <c:pt idx="1">
                  <c:v>Не виконано</c:v>
                </c:pt>
                <c:pt idx="2">
                  <c:v>Частково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D4B-4233-975D-A7B687B6B9A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34165846456693"/>
          <c:y val="0"/>
          <c:w val="0.59094180610236224"/>
          <c:h val="0.8864126546252058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01-4E13-8BBA-C975DB95B16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01-4E13-8BBA-C975DB95B16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01-4E13-8BBA-C975DB95B16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shade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E01-4E13-8BBA-C975DB95B169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01-4E13-8BBA-C975DB95B169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01-4E13-8BBA-C975DB95B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Виконано</c:v>
                </c:pt>
                <c:pt idx="1">
                  <c:v>Не виконано</c:v>
                </c:pt>
                <c:pt idx="2">
                  <c:v>Частково</c:v>
                </c:pt>
                <c:pt idx="3">
                  <c:v>У процесі виконання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E01-4E13-8BBA-C975DB95B16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2BA7-AE79-43BE-9245-C245A2F7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3732</Words>
  <Characters>21274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Фоміна</dc:creator>
  <cp:lastModifiedBy>Oksana</cp:lastModifiedBy>
  <cp:revision>2</cp:revision>
  <dcterms:created xsi:type="dcterms:W3CDTF">2025-02-13T13:02:00Z</dcterms:created>
  <dcterms:modified xsi:type="dcterms:W3CDTF">2025-02-13T13:02:00Z</dcterms:modified>
</cp:coreProperties>
</file>