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39FE" w14:textId="77777777" w:rsidR="00AE29D9" w:rsidRPr="00AA1D15" w:rsidRDefault="00AE29D9" w:rsidP="00AE29D9">
      <w:pPr>
        <w:jc w:val="center"/>
        <w:rPr>
          <w:lang w:val="uk-UA"/>
        </w:rPr>
      </w:pPr>
      <w:r w:rsidRPr="00AA1D15">
        <w:rPr>
          <w:lang w:val="uk-UA"/>
        </w:rPr>
        <w:object w:dxaOrig="842" w:dyaOrig="1118" w14:anchorId="64756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o:allowoverlap="f" fillcolor="window">
            <v:imagedata r:id="rId5" o:title=""/>
            <o:lock v:ext="edit" aspectratio="f"/>
          </v:shape>
          <o:OLEObject Type="Embed" ProgID="Word.Picture.8" ShapeID="_x0000_i1025" DrawAspect="Content" ObjectID="_1744633650" r:id="rId6"/>
        </w:object>
      </w:r>
    </w:p>
    <w:p w14:paraId="64BDA40E" w14:textId="77777777" w:rsidR="00AE29D9" w:rsidRPr="00AA1D15" w:rsidRDefault="00AE29D9" w:rsidP="00AE29D9">
      <w:pPr>
        <w:jc w:val="center"/>
        <w:rPr>
          <w:sz w:val="6"/>
          <w:szCs w:val="6"/>
          <w:lang w:val="uk-UA"/>
        </w:rPr>
      </w:pPr>
    </w:p>
    <w:p w14:paraId="5A4BA4AC" w14:textId="77777777" w:rsidR="00AE29D9" w:rsidRPr="00AA1D15" w:rsidRDefault="00AE29D9" w:rsidP="00AE29D9">
      <w:pPr>
        <w:jc w:val="center"/>
        <w:rPr>
          <w:b/>
          <w:sz w:val="28"/>
          <w:szCs w:val="28"/>
          <w:lang w:val="uk-UA"/>
        </w:rPr>
      </w:pPr>
      <w:r w:rsidRPr="00AA1D15">
        <w:rPr>
          <w:b/>
          <w:sz w:val="28"/>
          <w:szCs w:val="28"/>
          <w:lang w:val="uk-UA"/>
        </w:rPr>
        <w:t>РОЖИЩЕНСЬКА МІСЬКА РАДА</w:t>
      </w:r>
    </w:p>
    <w:p w14:paraId="22F9306E" w14:textId="77777777" w:rsidR="00AE29D9" w:rsidRPr="00AA1D15" w:rsidRDefault="00AE29D9" w:rsidP="00AE29D9">
      <w:pPr>
        <w:jc w:val="center"/>
        <w:rPr>
          <w:b/>
          <w:sz w:val="28"/>
          <w:szCs w:val="28"/>
          <w:lang w:val="uk-UA"/>
        </w:rPr>
      </w:pPr>
      <w:r w:rsidRPr="00AA1D15">
        <w:rPr>
          <w:b/>
          <w:sz w:val="28"/>
          <w:szCs w:val="28"/>
          <w:lang w:val="uk-UA"/>
        </w:rPr>
        <w:t>ВОЛИНСЬКОЇ ОБЛАСТІ</w:t>
      </w:r>
    </w:p>
    <w:p w14:paraId="4CC3AC8C" w14:textId="77777777" w:rsidR="00AE29D9" w:rsidRPr="00AA1D15" w:rsidRDefault="00AE29D9" w:rsidP="00AE29D9">
      <w:pPr>
        <w:jc w:val="center"/>
        <w:rPr>
          <w:lang w:val="uk-UA"/>
        </w:rPr>
      </w:pPr>
      <w:r w:rsidRPr="00AA1D15">
        <w:rPr>
          <w:b/>
          <w:sz w:val="28"/>
          <w:szCs w:val="28"/>
          <w:lang w:val="uk-UA"/>
        </w:rPr>
        <w:t xml:space="preserve"> </w:t>
      </w:r>
    </w:p>
    <w:p w14:paraId="09BF66BB" w14:textId="77777777" w:rsidR="00AE29D9" w:rsidRPr="00AA1D15" w:rsidRDefault="00AE29D9" w:rsidP="00AE29D9">
      <w:pPr>
        <w:jc w:val="center"/>
        <w:rPr>
          <w:b/>
          <w:sz w:val="32"/>
          <w:szCs w:val="32"/>
          <w:lang w:val="uk-UA"/>
        </w:rPr>
      </w:pPr>
      <w:r w:rsidRPr="00AA1D15">
        <w:rPr>
          <w:b/>
          <w:sz w:val="32"/>
          <w:szCs w:val="32"/>
          <w:lang w:val="uk-UA"/>
        </w:rPr>
        <w:t>РОЗПОРЯДЖЕННЯ</w:t>
      </w:r>
    </w:p>
    <w:p w14:paraId="0ED4CEAE" w14:textId="77777777" w:rsidR="00AE29D9" w:rsidRPr="00AA1D15" w:rsidRDefault="00AE29D9" w:rsidP="00AE29D9">
      <w:pPr>
        <w:jc w:val="center"/>
        <w:rPr>
          <w:b/>
          <w:sz w:val="28"/>
          <w:szCs w:val="28"/>
          <w:lang w:val="uk-UA"/>
        </w:rPr>
      </w:pPr>
    </w:p>
    <w:tbl>
      <w:tblPr>
        <w:tblW w:w="0" w:type="auto"/>
        <w:jc w:val="center"/>
        <w:tblLook w:val="01E0" w:firstRow="1" w:lastRow="1" w:firstColumn="1" w:lastColumn="1" w:noHBand="0" w:noVBand="0"/>
      </w:tblPr>
      <w:tblGrid>
        <w:gridCol w:w="3128"/>
        <w:gridCol w:w="3096"/>
        <w:gridCol w:w="3096"/>
      </w:tblGrid>
      <w:tr w:rsidR="00AE29D9" w:rsidRPr="00AA1D15" w14:paraId="54D7F536" w14:textId="77777777" w:rsidTr="00FA192F">
        <w:trPr>
          <w:jc w:val="center"/>
        </w:trPr>
        <w:tc>
          <w:tcPr>
            <w:tcW w:w="3128" w:type="dxa"/>
          </w:tcPr>
          <w:p w14:paraId="1509AC46" w14:textId="77777777" w:rsidR="00AE29D9" w:rsidRPr="00AA1D15" w:rsidRDefault="00AE29D9" w:rsidP="00AE29D9">
            <w:pPr>
              <w:pStyle w:val="a3"/>
              <w:tabs>
                <w:tab w:val="left" w:pos="4680"/>
                <w:tab w:val="left" w:pos="6804"/>
              </w:tabs>
              <w:rPr>
                <w:b w:val="0"/>
                <w:sz w:val="28"/>
                <w:szCs w:val="26"/>
              </w:rPr>
            </w:pPr>
            <w:r w:rsidRPr="00AA1D15">
              <w:rPr>
                <w:b w:val="0"/>
                <w:sz w:val="28"/>
                <w:szCs w:val="26"/>
              </w:rPr>
              <w:t>02 травня 2023 року</w:t>
            </w:r>
          </w:p>
        </w:tc>
        <w:tc>
          <w:tcPr>
            <w:tcW w:w="3096" w:type="dxa"/>
          </w:tcPr>
          <w:p w14:paraId="2F22C2B6" w14:textId="77777777" w:rsidR="00AE29D9" w:rsidRPr="00AA1D15" w:rsidRDefault="00AE29D9" w:rsidP="00FA192F">
            <w:pPr>
              <w:pStyle w:val="a3"/>
              <w:tabs>
                <w:tab w:val="left" w:pos="4680"/>
                <w:tab w:val="left" w:pos="6804"/>
              </w:tabs>
              <w:rPr>
                <w:b w:val="0"/>
                <w:sz w:val="28"/>
                <w:szCs w:val="26"/>
              </w:rPr>
            </w:pPr>
            <w:proofErr w:type="spellStart"/>
            <w:r w:rsidRPr="00AA1D15">
              <w:rPr>
                <w:b w:val="0"/>
                <w:sz w:val="28"/>
                <w:szCs w:val="26"/>
              </w:rPr>
              <w:t>м.Рожище</w:t>
            </w:r>
            <w:proofErr w:type="spellEnd"/>
          </w:p>
        </w:tc>
        <w:tc>
          <w:tcPr>
            <w:tcW w:w="3096" w:type="dxa"/>
          </w:tcPr>
          <w:p w14:paraId="63948C51" w14:textId="77777777" w:rsidR="00AE29D9" w:rsidRPr="00AA1D15" w:rsidRDefault="00AE29D9" w:rsidP="00F74CCD">
            <w:pPr>
              <w:pStyle w:val="a3"/>
              <w:tabs>
                <w:tab w:val="left" w:pos="4680"/>
                <w:tab w:val="left" w:pos="6804"/>
              </w:tabs>
              <w:rPr>
                <w:b w:val="0"/>
                <w:sz w:val="28"/>
                <w:szCs w:val="26"/>
              </w:rPr>
            </w:pPr>
            <w:r w:rsidRPr="00AA1D15">
              <w:rPr>
                <w:b w:val="0"/>
                <w:sz w:val="28"/>
                <w:szCs w:val="26"/>
              </w:rPr>
              <w:t xml:space="preserve">                        № </w:t>
            </w:r>
            <w:r w:rsidR="00F74CCD" w:rsidRPr="00AA1D15">
              <w:rPr>
                <w:b w:val="0"/>
                <w:sz w:val="28"/>
                <w:szCs w:val="26"/>
              </w:rPr>
              <w:t>74</w:t>
            </w:r>
            <w:r w:rsidRPr="00AA1D15">
              <w:rPr>
                <w:b w:val="0"/>
                <w:sz w:val="28"/>
                <w:szCs w:val="26"/>
              </w:rPr>
              <w:t>-рв</w:t>
            </w:r>
          </w:p>
        </w:tc>
      </w:tr>
    </w:tbl>
    <w:p w14:paraId="7BE70722" w14:textId="77777777" w:rsidR="00AE29D9" w:rsidRPr="00AA1D15" w:rsidRDefault="00AE29D9" w:rsidP="00AE29D9">
      <w:pPr>
        <w:rPr>
          <w:lang w:val="uk-UA"/>
        </w:rPr>
      </w:pPr>
    </w:p>
    <w:p w14:paraId="6909A07B" w14:textId="77777777" w:rsidR="00AE29D9" w:rsidRPr="00AA1D15" w:rsidRDefault="00AE29D9" w:rsidP="00AE29D9">
      <w:pPr>
        <w:rPr>
          <w:lang w:val="uk-UA"/>
        </w:rPr>
      </w:pPr>
    </w:p>
    <w:p w14:paraId="315E75B6" w14:textId="77777777" w:rsidR="00AE29D9" w:rsidRPr="00AA1D15" w:rsidRDefault="00AE29D9" w:rsidP="00AE29D9">
      <w:pPr>
        <w:jc w:val="both"/>
        <w:rPr>
          <w:rStyle w:val="a5"/>
          <w:b/>
          <w:bCs/>
          <w:sz w:val="28"/>
          <w:szCs w:val="28"/>
          <w:lang w:val="uk-UA" w:eastAsia="uk-UA"/>
        </w:rPr>
      </w:pPr>
      <w:r w:rsidRPr="00AA1D15">
        <w:rPr>
          <w:rStyle w:val="a5"/>
          <w:b/>
          <w:bCs/>
          <w:sz w:val="28"/>
          <w:szCs w:val="28"/>
          <w:lang w:val="uk-UA" w:eastAsia="uk-UA"/>
        </w:rPr>
        <w:t xml:space="preserve">Про створення </w:t>
      </w:r>
      <w:r w:rsidR="00E46429" w:rsidRPr="00AA1D15">
        <w:rPr>
          <w:rStyle w:val="a5"/>
          <w:b/>
          <w:bCs/>
          <w:sz w:val="28"/>
          <w:szCs w:val="28"/>
          <w:lang w:val="uk-UA" w:eastAsia="uk-UA"/>
        </w:rPr>
        <w:t xml:space="preserve">комісії </w:t>
      </w:r>
      <w:r w:rsidRPr="00AA1D15">
        <w:rPr>
          <w:rStyle w:val="a5"/>
          <w:b/>
          <w:bCs/>
          <w:sz w:val="28"/>
          <w:szCs w:val="28"/>
          <w:lang w:val="uk-UA" w:eastAsia="uk-UA"/>
        </w:rPr>
        <w:t>з розшуку</w:t>
      </w:r>
    </w:p>
    <w:p w14:paraId="0FD69798" w14:textId="77777777" w:rsidR="00AE29D9" w:rsidRPr="00AA1D15" w:rsidRDefault="00F24E2D" w:rsidP="00AE29D9">
      <w:pPr>
        <w:jc w:val="both"/>
        <w:rPr>
          <w:rStyle w:val="a5"/>
          <w:b/>
          <w:bCs/>
          <w:sz w:val="28"/>
          <w:szCs w:val="28"/>
          <w:lang w:val="uk-UA" w:eastAsia="uk-UA"/>
        </w:rPr>
      </w:pPr>
      <w:r w:rsidRPr="00AA1D15">
        <w:rPr>
          <w:rStyle w:val="a5"/>
          <w:b/>
          <w:bCs/>
          <w:sz w:val="28"/>
          <w:szCs w:val="28"/>
          <w:lang w:val="uk-UA" w:eastAsia="uk-UA"/>
        </w:rPr>
        <w:t xml:space="preserve">відсутніх </w:t>
      </w:r>
      <w:r w:rsidR="00AE29D9" w:rsidRPr="00AA1D15">
        <w:rPr>
          <w:rStyle w:val="a5"/>
          <w:b/>
          <w:bCs/>
          <w:sz w:val="28"/>
          <w:szCs w:val="28"/>
          <w:lang w:val="uk-UA" w:eastAsia="uk-UA"/>
        </w:rPr>
        <w:t>документів</w:t>
      </w:r>
      <w:r w:rsidRPr="00AA1D15">
        <w:rPr>
          <w:rStyle w:val="a5"/>
          <w:b/>
          <w:bCs/>
          <w:sz w:val="28"/>
          <w:szCs w:val="28"/>
          <w:lang w:val="uk-UA" w:eastAsia="uk-UA"/>
        </w:rPr>
        <w:t xml:space="preserve"> </w:t>
      </w:r>
      <w:proofErr w:type="spellStart"/>
      <w:r w:rsidRPr="00AA1D15">
        <w:rPr>
          <w:rStyle w:val="a5"/>
          <w:b/>
          <w:bCs/>
          <w:sz w:val="28"/>
          <w:szCs w:val="28"/>
          <w:lang w:val="uk-UA" w:eastAsia="uk-UA"/>
        </w:rPr>
        <w:t>Сокілської</w:t>
      </w:r>
      <w:proofErr w:type="spellEnd"/>
      <w:r w:rsidRPr="00AA1D15">
        <w:rPr>
          <w:rStyle w:val="a5"/>
          <w:b/>
          <w:bCs/>
          <w:sz w:val="28"/>
          <w:szCs w:val="28"/>
          <w:lang w:val="uk-UA" w:eastAsia="uk-UA"/>
        </w:rPr>
        <w:t xml:space="preserve"> сільської ради</w:t>
      </w:r>
    </w:p>
    <w:p w14:paraId="368258D8" w14:textId="77777777" w:rsidR="00AE29D9" w:rsidRPr="00AA1D15" w:rsidRDefault="00AE29D9" w:rsidP="00AE29D9">
      <w:pPr>
        <w:jc w:val="both"/>
        <w:rPr>
          <w:rStyle w:val="a5"/>
          <w:lang w:val="uk-UA" w:eastAsia="uk-UA"/>
        </w:rPr>
      </w:pPr>
    </w:p>
    <w:p w14:paraId="419719E8" w14:textId="77777777" w:rsidR="00AE29D9" w:rsidRPr="00AA1D15" w:rsidRDefault="00AE29D9" w:rsidP="00F24E2D">
      <w:pPr>
        <w:ind w:firstLine="708"/>
        <w:jc w:val="both"/>
        <w:rPr>
          <w:rStyle w:val="a5"/>
          <w:sz w:val="28"/>
          <w:szCs w:val="28"/>
          <w:lang w:val="uk-UA" w:eastAsia="uk-UA"/>
        </w:rPr>
      </w:pPr>
      <w:r w:rsidRPr="00AA1D15">
        <w:rPr>
          <w:sz w:val="28"/>
          <w:szCs w:val="28"/>
          <w:lang w:val="uk-UA" w:eastAsia="uk-UA"/>
        </w:rPr>
        <w:t>Керуючись пунктом 20 частини четвертої статті 42 Закону України «Про місцеве самовр</w:t>
      </w:r>
      <w:r w:rsidR="00F24E2D" w:rsidRPr="00AA1D15">
        <w:rPr>
          <w:sz w:val="28"/>
          <w:szCs w:val="28"/>
          <w:lang w:val="uk-UA" w:eastAsia="uk-UA"/>
        </w:rPr>
        <w:t xml:space="preserve">ядування в Україні»,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12.04.2012 р.№578/5,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18.06.2015 №1000/5, </w:t>
      </w:r>
      <w:r w:rsidR="00C54C15">
        <w:rPr>
          <w:sz w:val="28"/>
          <w:szCs w:val="28"/>
          <w:lang w:val="uk-UA" w:eastAsia="uk-UA"/>
        </w:rPr>
        <w:t>враховуючи лист архівного відділу Луцької районної державної адміністрації Волинської області від 18.04.2023 року №21/01-11/2-23 «Про</w:t>
      </w:r>
      <w:r w:rsidR="00DE4A87">
        <w:rPr>
          <w:sz w:val="28"/>
          <w:szCs w:val="28"/>
          <w:lang w:val="uk-UA" w:eastAsia="uk-UA"/>
        </w:rPr>
        <w:t xml:space="preserve"> упорядкування документів </w:t>
      </w:r>
      <w:proofErr w:type="spellStart"/>
      <w:r w:rsidR="00DE4A87">
        <w:rPr>
          <w:sz w:val="28"/>
          <w:szCs w:val="28"/>
          <w:lang w:val="uk-UA" w:eastAsia="uk-UA"/>
        </w:rPr>
        <w:t>Сокіл</w:t>
      </w:r>
      <w:r w:rsidR="00C54C15">
        <w:rPr>
          <w:sz w:val="28"/>
          <w:szCs w:val="28"/>
          <w:lang w:val="uk-UA" w:eastAsia="uk-UA"/>
        </w:rPr>
        <w:t>ської</w:t>
      </w:r>
      <w:proofErr w:type="spellEnd"/>
      <w:r w:rsidR="00C54C15">
        <w:rPr>
          <w:sz w:val="28"/>
          <w:szCs w:val="28"/>
          <w:lang w:val="uk-UA" w:eastAsia="uk-UA"/>
        </w:rPr>
        <w:t xml:space="preserve"> сільської ради», </w:t>
      </w:r>
      <w:r w:rsidR="00F24E2D" w:rsidRPr="00AA1D15">
        <w:rPr>
          <w:sz w:val="28"/>
          <w:szCs w:val="28"/>
          <w:lang w:val="uk-UA" w:eastAsia="uk-UA"/>
        </w:rPr>
        <w:t>з метою виявлення відсутніх документів Н</w:t>
      </w:r>
      <w:r w:rsidR="00E46429" w:rsidRPr="00AA1D15">
        <w:rPr>
          <w:sz w:val="28"/>
          <w:szCs w:val="28"/>
          <w:lang w:val="uk-UA" w:eastAsia="uk-UA"/>
        </w:rPr>
        <w:t>аціона</w:t>
      </w:r>
      <w:r w:rsidR="00504A6E">
        <w:rPr>
          <w:sz w:val="28"/>
          <w:szCs w:val="28"/>
          <w:lang w:val="uk-UA" w:eastAsia="uk-UA"/>
        </w:rPr>
        <w:t>льного архівного фонду</w:t>
      </w:r>
      <w:r w:rsidR="00E46429" w:rsidRPr="00AA1D15">
        <w:rPr>
          <w:sz w:val="28"/>
          <w:szCs w:val="28"/>
          <w:lang w:val="uk-UA" w:eastAsia="uk-UA"/>
        </w:rPr>
        <w:t xml:space="preserve"> </w:t>
      </w:r>
      <w:proofErr w:type="spellStart"/>
      <w:r w:rsidR="00E46429" w:rsidRPr="00AA1D15">
        <w:rPr>
          <w:sz w:val="28"/>
          <w:szCs w:val="28"/>
          <w:lang w:val="uk-UA" w:eastAsia="uk-UA"/>
        </w:rPr>
        <w:t>Сокілської</w:t>
      </w:r>
      <w:proofErr w:type="spellEnd"/>
      <w:r w:rsidR="00E46429" w:rsidRPr="00AA1D15">
        <w:rPr>
          <w:sz w:val="28"/>
          <w:szCs w:val="28"/>
          <w:lang w:val="uk-UA" w:eastAsia="uk-UA"/>
        </w:rPr>
        <w:t xml:space="preserve"> сільської ради</w:t>
      </w:r>
      <w:r w:rsidRPr="00AA1D15">
        <w:rPr>
          <w:rStyle w:val="a5"/>
          <w:sz w:val="28"/>
          <w:szCs w:val="28"/>
          <w:lang w:val="uk-UA" w:eastAsia="uk-UA"/>
        </w:rPr>
        <w:t>:</w:t>
      </w:r>
    </w:p>
    <w:p w14:paraId="5CC99F0A" w14:textId="77777777" w:rsidR="00AE29D9" w:rsidRPr="00AA1D15" w:rsidRDefault="00AE29D9" w:rsidP="00AE29D9">
      <w:pPr>
        <w:ind w:firstLine="708"/>
        <w:jc w:val="both"/>
        <w:rPr>
          <w:sz w:val="28"/>
          <w:szCs w:val="28"/>
          <w:lang w:val="uk-UA" w:eastAsia="uk-UA"/>
        </w:rPr>
      </w:pPr>
      <w:r w:rsidRPr="00AA1D15">
        <w:rPr>
          <w:sz w:val="28"/>
          <w:szCs w:val="28"/>
          <w:lang w:val="uk-UA" w:eastAsia="uk-UA"/>
        </w:rPr>
        <w:t xml:space="preserve">1. Утворити комісію з </w:t>
      </w:r>
      <w:r w:rsidR="00E46429" w:rsidRPr="00AA1D15">
        <w:rPr>
          <w:sz w:val="28"/>
          <w:szCs w:val="28"/>
          <w:lang w:val="uk-UA" w:eastAsia="uk-UA"/>
        </w:rPr>
        <w:t>розшуку відсутніх документів Націо</w:t>
      </w:r>
      <w:r w:rsidR="00504A6E">
        <w:rPr>
          <w:sz w:val="28"/>
          <w:szCs w:val="28"/>
          <w:lang w:val="uk-UA" w:eastAsia="uk-UA"/>
        </w:rPr>
        <w:t>нального архівного фонду</w:t>
      </w:r>
      <w:r w:rsidR="00E46429" w:rsidRPr="00AA1D15">
        <w:rPr>
          <w:sz w:val="28"/>
          <w:szCs w:val="28"/>
          <w:lang w:val="uk-UA" w:eastAsia="uk-UA"/>
        </w:rPr>
        <w:t xml:space="preserve"> </w:t>
      </w:r>
      <w:proofErr w:type="spellStart"/>
      <w:r w:rsidR="00E46429" w:rsidRPr="00AA1D15">
        <w:rPr>
          <w:sz w:val="28"/>
          <w:szCs w:val="28"/>
          <w:lang w:val="uk-UA" w:eastAsia="uk-UA"/>
        </w:rPr>
        <w:t>Сокілської</w:t>
      </w:r>
      <w:proofErr w:type="spellEnd"/>
      <w:r w:rsidR="00E46429" w:rsidRPr="00AA1D15">
        <w:rPr>
          <w:sz w:val="28"/>
          <w:szCs w:val="28"/>
          <w:lang w:val="uk-UA" w:eastAsia="uk-UA"/>
        </w:rPr>
        <w:t xml:space="preserve"> сільської ради (далі – комісія) </w:t>
      </w:r>
      <w:r w:rsidRPr="00AA1D15">
        <w:rPr>
          <w:sz w:val="28"/>
          <w:szCs w:val="28"/>
          <w:lang w:val="uk-UA" w:eastAsia="uk-UA"/>
        </w:rPr>
        <w:t>та затвердити її персональний склад</w:t>
      </w:r>
      <w:r w:rsidR="00E46429" w:rsidRPr="00AA1D15">
        <w:rPr>
          <w:sz w:val="28"/>
          <w:szCs w:val="28"/>
          <w:lang w:val="uk-UA" w:eastAsia="uk-UA"/>
        </w:rPr>
        <w:t>, що додається.</w:t>
      </w:r>
      <w:r w:rsidRPr="00AA1D15">
        <w:rPr>
          <w:sz w:val="28"/>
          <w:szCs w:val="28"/>
          <w:lang w:val="uk-UA" w:eastAsia="uk-UA"/>
        </w:rPr>
        <w:t xml:space="preserve"> </w:t>
      </w:r>
    </w:p>
    <w:p w14:paraId="3DE72098" w14:textId="77777777" w:rsidR="00D74485" w:rsidRPr="00AA1D15" w:rsidRDefault="00AE29D9" w:rsidP="00AE29D9">
      <w:pPr>
        <w:ind w:firstLine="708"/>
        <w:jc w:val="both"/>
        <w:rPr>
          <w:sz w:val="28"/>
          <w:szCs w:val="28"/>
          <w:lang w:val="uk-UA" w:eastAsia="uk-UA"/>
        </w:rPr>
      </w:pPr>
      <w:r w:rsidRPr="00AA1D15">
        <w:rPr>
          <w:sz w:val="28"/>
          <w:szCs w:val="28"/>
          <w:lang w:val="uk-UA" w:eastAsia="uk-UA"/>
        </w:rPr>
        <w:t xml:space="preserve">2. </w:t>
      </w:r>
      <w:r w:rsidR="00E46429" w:rsidRPr="00AA1D15">
        <w:rPr>
          <w:sz w:val="28"/>
          <w:szCs w:val="28"/>
          <w:lang w:val="uk-UA" w:eastAsia="uk-UA"/>
        </w:rPr>
        <w:t>Комісії</w:t>
      </w:r>
      <w:r w:rsidR="00D74485" w:rsidRPr="00AA1D15">
        <w:rPr>
          <w:sz w:val="28"/>
          <w:szCs w:val="28"/>
          <w:lang w:val="uk-UA" w:eastAsia="uk-UA"/>
        </w:rPr>
        <w:t>:</w:t>
      </w:r>
    </w:p>
    <w:p w14:paraId="66DA3884" w14:textId="77777777" w:rsidR="00D74485" w:rsidRPr="00AA1D15" w:rsidRDefault="00D74485" w:rsidP="00AE29D9">
      <w:pPr>
        <w:ind w:firstLine="708"/>
        <w:jc w:val="both"/>
        <w:rPr>
          <w:sz w:val="28"/>
          <w:szCs w:val="28"/>
          <w:lang w:val="uk-UA" w:eastAsia="uk-UA"/>
        </w:rPr>
      </w:pPr>
      <w:r w:rsidRPr="00AA1D15">
        <w:rPr>
          <w:sz w:val="28"/>
          <w:szCs w:val="28"/>
          <w:lang w:val="uk-UA" w:eastAsia="uk-UA"/>
        </w:rPr>
        <w:t>-</w:t>
      </w:r>
      <w:r w:rsidR="00E46429" w:rsidRPr="00AA1D15">
        <w:rPr>
          <w:sz w:val="28"/>
          <w:szCs w:val="28"/>
          <w:lang w:val="uk-UA" w:eastAsia="uk-UA"/>
        </w:rPr>
        <w:t xml:space="preserve"> здійснити заходи з виявлення документів постійного терміну зберігання </w:t>
      </w:r>
      <w:proofErr w:type="spellStart"/>
      <w:r w:rsidR="00E46429" w:rsidRPr="00AA1D15">
        <w:rPr>
          <w:sz w:val="28"/>
          <w:szCs w:val="28"/>
          <w:lang w:val="uk-UA" w:eastAsia="uk-UA"/>
        </w:rPr>
        <w:t>Сокілської</w:t>
      </w:r>
      <w:proofErr w:type="spellEnd"/>
      <w:r w:rsidR="00E46429" w:rsidRPr="00AA1D15">
        <w:rPr>
          <w:sz w:val="28"/>
          <w:szCs w:val="28"/>
          <w:lang w:val="uk-UA" w:eastAsia="uk-UA"/>
        </w:rPr>
        <w:t xml:space="preserve"> сільської ради за період 2015-2020 роки</w:t>
      </w:r>
      <w:r w:rsidRPr="00AA1D15">
        <w:rPr>
          <w:sz w:val="28"/>
          <w:szCs w:val="28"/>
          <w:lang w:val="uk-UA" w:eastAsia="uk-UA"/>
        </w:rPr>
        <w:t>;</w:t>
      </w:r>
    </w:p>
    <w:p w14:paraId="5CB6FCDD" w14:textId="77777777" w:rsidR="00D74485" w:rsidRPr="00AA1D15" w:rsidRDefault="007C765B" w:rsidP="00AE29D9">
      <w:pPr>
        <w:ind w:firstLine="708"/>
        <w:jc w:val="both"/>
        <w:rPr>
          <w:sz w:val="28"/>
          <w:szCs w:val="28"/>
          <w:lang w:val="uk-UA" w:eastAsia="uk-UA"/>
        </w:rPr>
      </w:pPr>
      <w:r>
        <w:rPr>
          <w:sz w:val="28"/>
          <w:szCs w:val="28"/>
          <w:lang w:val="uk-UA" w:eastAsia="uk-UA"/>
        </w:rPr>
        <w:t>-  у</w:t>
      </w:r>
      <w:r w:rsidR="00D74485" w:rsidRPr="00AA1D15">
        <w:rPr>
          <w:sz w:val="28"/>
          <w:szCs w:val="28"/>
          <w:lang w:val="uk-UA" w:eastAsia="uk-UA"/>
        </w:rPr>
        <w:t xml:space="preserve"> разі виявлення документів</w:t>
      </w:r>
      <w:r>
        <w:rPr>
          <w:sz w:val="28"/>
          <w:szCs w:val="28"/>
          <w:lang w:val="uk-UA" w:eastAsia="uk-UA"/>
        </w:rPr>
        <w:t xml:space="preserve"> Національного архівного фонду </w:t>
      </w:r>
      <w:proofErr w:type="spellStart"/>
      <w:r>
        <w:rPr>
          <w:sz w:val="28"/>
          <w:szCs w:val="28"/>
          <w:lang w:val="uk-UA" w:eastAsia="uk-UA"/>
        </w:rPr>
        <w:t>Сокілської</w:t>
      </w:r>
      <w:proofErr w:type="spellEnd"/>
      <w:r>
        <w:rPr>
          <w:sz w:val="28"/>
          <w:szCs w:val="28"/>
          <w:lang w:val="uk-UA" w:eastAsia="uk-UA"/>
        </w:rPr>
        <w:t xml:space="preserve"> сільської ради</w:t>
      </w:r>
      <w:r w:rsidR="00835D86" w:rsidRPr="00835D86">
        <w:rPr>
          <w:sz w:val="28"/>
          <w:szCs w:val="28"/>
          <w:lang w:val="uk-UA" w:eastAsia="uk-UA"/>
        </w:rPr>
        <w:t xml:space="preserve"> </w:t>
      </w:r>
      <w:r w:rsidR="00835D86" w:rsidRPr="00AA1D15">
        <w:rPr>
          <w:sz w:val="28"/>
          <w:szCs w:val="28"/>
          <w:lang w:val="uk-UA" w:eastAsia="uk-UA"/>
        </w:rPr>
        <w:t>за період 2015-2020 роки</w:t>
      </w:r>
      <w:r w:rsidR="00835D86">
        <w:rPr>
          <w:sz w:val="28"/>
          <w:szCs w:val="28"/>
          <w:lang w:val="uk-UA" w:eastAsia="uk-UA"/>
        </w:rPr>
        <w:t xml:space="preserve"> </w:t>
      </w:r>
      <w:r w:rsidR="00D74485" w:rsidRPr="00AA1D15">
        <w:rPr>
          <w:sz w:val="28"/>
          <w:szCs w:val="28"/>
          <w:lang w:val="uk-UA" w:eastAsia="uk-UA"/>
        </w:rPr>
        <w:t xml:space="preserve">, передати </w:t>
      </w:r>
      <w:r>
        <w:rPr>
          <w:sz w:val="28"/>
          <w:szCs w:val="28"/>
          <w:lang w:val="uk-UA" w:eastAsia="uk-UA"/>
        </w:rPr>
        <w:t xml:space="preserve">їх </w:t>
      </w:r>
      <w:r w:rsidR="00D74485" w:rsidRPr="00AA1D15">
        <w:rPr>
          <w:sz w:val="28"/>
          <w:szCs w:val="28"/>
          <w:lang w:val="uk-UA" w:eastAsia="uk-UA"/>
        </w:rPr>
        <w:t xml:space="preserve">на зберігання до архівного відділу Луцької районної державної адміністрації Волинської області згідно </w:t>
      </w:r>
      <w:proofErr w:type="spellStart"/>
      <w:r w:rsidR="00D74485" w:rsidRPr="00AA1D15">
        <w:rPr>
          <w:sz w:val="28"/>
          <w:szCs w:val="28"/>
          <w:lang w:val="uk-UA" w:eastAsia="uk-UA"/>
        </w:rPr>
        <w:t>акта</w:t>
      </w:r>
      <w:proofErr w:type="spellEnd"/>
      <w:r w:rsidR="00D74485" w:rsidRPr="00AA1D15">
        <w:rPr>
          <w:sz w:val="28"/>
          <w:szCs w:val="28"/>
          <w:lang w:val="uk-UA" w:eastAsia="uk-UA"/>
        </w:rPr>
        <w:t xml:space="preserve"> приймання-передавання;</w:t>
      </w:r>
    </w:p>
    <w:p w14:paraId="730F8D1D" w14:textId="77777777" w:rsidR="00D74485" w:rsidRPr="00AA1D15" w:rsidRDefault="00D74485" w:rsidP="00AE29D9">
      <w:pPr>
        <w:ind w:firstLine="708"/>
        <w:jc w:val="both"/>
        <w:rPr>
          <w:sz w:val="28"/>
          <w:szCs w:val="28"/>
          <w:lang w:val="uk-UA" w:eastAsia="uk-UA"/>
        </w:rPr>
      </w:pPr>
      <w:r w:rsidRPr="00AA1D15">
        <w:rPr>
          <w:sz w:val="28"/>
          <w:szCs w:val="28"/>
          <w:lang w:val="uk-UA" w:eastAsia="uk-UA"/>
        </w:rPr>
        <w:t xml:space="preserve">- </w:t>
      </w:r>
      <w:r w:rsidR="00F91434">
        <w:rPr>
          <w:sz w:val="28"/>
          <w:szCs w:val="28"/>
          <w:lang w:val="uk-UA" w:eastAsia="uk-UA"/>
        </w:rPr>
        <w:t>у разі відсутності документів</w:t>
      </w:r>
      <w:r w:rsidR="00414CD2">
        <w:rPr>
          <w:sz w:val="28"/>
          <w:szCs w:val="28"/>
          <w:lang w:val="uk-UA" w:eastAsia="uk-UA"/>
        </w:rPr>
        <w:t xml:space="preserve"> НАФ </w:t>
      </w:r>
      <w:proofErr w:type="spellStart"/>
      <w:r w:rsidR="00414CD2">
        <w:rPr>
          <w:sz w:val="28"/>
          <w:szCs w:val="28"/>
          <w:lang w:val="uk-UA" w:eastAsia="uk-UA"/>
        </w:rPr>
        <w:t>Сокілської</w:t>
      </w:r>
      <w:proofErr w:type="spellEnd"/>
      <w:r w:rsidR="00414CD2">
        <w:rPr>
          <w:sz w:val="28"/>
          <w:szCs w:val="28"/>
          <w:lang w:val="uk-UA" w:eastAsia="uk-UA"/>
        </w:rPr>
        <w:t xml:space="preserve"> сільської ради</w:t>
      </w:r>
      <w:r w:rsidR="00835D86" w:rsidRPr="00835D86">
        <w:rPr>
          <w:sz w:val="28"/>
          <w:szCs w:val="28"/>
          <w:lang w:val="uk-UA" w:eastAsia="uk-UA"/>
        </w:rPr>
        <w:t xml:space="preserve"> </w:t>
      </w:r>
      <w:r w:rsidR="00835D86" w:rsidRPr="00AA1D15">
        <w:rPr>
          <w:sz w:val="28"/>
          <w:szCs w:val="28"/>
          <w:lang w:val="uk-UA" w:eastAsia="uk-UA"/>
        </w:rPr>
        <w:t>за період 2015-2020 роки</w:t>
      </w:r>
      <w:r w:rsidR="00F91434">
        <w:rPr>
          <w:sz w:val="28"/>
          <w:szCs w:val="28"/>
          <w:lang w:val="uk-UA" w:eastAsia="uk-UA"/>
        </w:rPr>
        <w:t xml:space="preserve"> </w:t>
      </w:r>
      <w:r w:rsidRPr="00AA1D15">
        <w:rPr>
          <w:sz w:val="28"/>
          <w:szCs w:val="28"/>
          <w:lang w:val="uk-UA" w:eastAsia="uk-UA"/>
        </w:rPr>
        <w:t xml:space="preserve">скласти </w:t>
      </w:r>
      <w:r w:rsidR="00F91434" w:rsidRPr="00F91434">
        <w:rPr>
          <w:sz w:val="28"/>
          <w:szCs w:val="28"/>
          <w:lang w:eastAsia="uk-UA"/>
        </w:rPr>
        <w:t xml:space="preserve">акт про </w:t>
      </w:r>
      <w:proofErr w:type="spellStart"/>
      <w:r w:rsidR="00F91434" w:rsidRPr="00F91434">
        <w:rPr>
          <w:sz w:val="28"/>
          <w:szCs w:val="28"/>
          <w:lang w:eastAsia="uk-UA"/>
        </w:rPr>
        <w:t>невиявлення</w:t>
      </w:r>
      <w:proofErr w:type="spellEnd"/>
      <w:r w:rsidR="00F91434" w:rsidRPr="00F91434">
        <w:rPr>
          <w:sz w:val="28"/>
          <w:szCs w:val="28"/>
          <w:lang w:eastAsia="uk-UA"/>
        </w:rPr>
        <w:t xml:space="preserve"> справ (</w:t>
      </w:r>
      <w:proofErr w:type="spellStart"/>
      <w:r w:rsidR="00F91434" w:rsidRPr="00F91434">
        <w:rPr>
          <w:sz w:val="28"/>
          <w:szCs w:val="28"/>
          <w:lang w:eastAsia="uk-UA"/>
        </w:rPr>
        <w:t>документів</w:t>
      </w:r>
      <w:proofErr w:type="spellEnd"/>
      <w:r w:rsidR="00F91434" w:rsidRPr="00F91434">
        <w:rPr>
          <w:sz w:val="28"/>
          <w:szCs w:val="28"/>
          <w:lang w:eastAsia="uk-UA"/>
        </w:rPr>
        <w:t>)</w:t>
      </w:r>
      <w:r w:rsidR="00233C68">
        <w:rPr>
          <w:sz w:val="28"/>
          <w:szCs w:val="28"/>
          <w:lang w:eastAsia="uk-UA"/>
        </w:rPr>
        <w:t>.</w:t>
      </w:r>
    </w:p>
    <w:p w14:paraId="36A581C7" w14:textId="77777777" w:rsidR="00AE29D9" w:rsidRPr="00AA1D15" w:rsidRDefault="00233C68" w:rsidP="00AE29D9">
      <w:pPr>
        <w:ind w:firstLine="708"/>
        <w:jc w:val="both"/>
        <w:rPr>
          <w:sz w:val="28"/>
          <w:szCs w:val="28"/>
          <w:lang w:val="uk-UA" w:eastAsia="uk-UA"/>
        </w:rPr>
      </w:pPr>
      <w:r>
        <w:rPr>
          <w:sz w:val="28"/>
          <w:szCs w:val="28"/>
          <w:lang w:val="uk-UA" w:eastAsia="uk-UA"/>
        </w:rPr>
        <w:t xml:space="preserve"> 3</w:t>
      </w:r>
      <w:r w:rsidR="00AE29D9" w:rsidRPr="00AA1D15">
        <w:rPr>
          <w:sz w:val="28"/>
          <w:szCs w:val="28"/>
          <w:lang w:val="uk-UA" w:eastAsia="uk-UA"/>
        </w:rPr>
        <w:t xml:space="preserve">. Контроль за виконанням цього розпорядження покласти на </w:t>
      </w:r>
      <w:r w:rsidR="00F74CCD" w:rsidRPr="00AA1D15">
        <w:rPr>
          <w:sz w:val="28"/>
          <w:szCs w:val="28"/>
          <w:lang w:val="uk-UA" w:eastAsia="uk-UA"/>
        </w:rPr>
        <w:t xml:space="preserve">першого </w:t>
      </w:r>
      <w:r w:rsidR="00AE29D9" w:rsidRPr="00AA1D15">
        <w:rPr>
          <w:sz w:val="28"/>
          <w:szCs w:val="28"/>
          <w:lang w:val="uk-UA" w:eastAsia="uk-UA"/>
        </w:rPr>
        <w:t xml:space="preserve">заступника міського голови </w:t>
      </w:r>
      <w:r w:rsidR="00F74CCD" w:rsidRPr="00AA1D15">
        <w:rPr>
          <w:sz w:val="28"/>
          <w:szCs w:val="28"/>
          <w:lang w:val="uk-UA" w:eastAsia="uk-UA"/>
        </w:rPr>
        <w:t>Віталія</w:t>
      </w:r>
      <w:r w:rsidR="00AE29D9" w:rsidRPr="00AA1D15">
        <w:rPr>
          <w:sz w:val="28"/>
          <w:szCs w:val="28"/>
          <w:lang w:val="uk-UA" w:eastAsia="uk-UA"/>
        </w:rPr>
        <w:t xml:space="preserve"> </w:t>
      </w:r>
      <w:r w:rsidR="00F74CCD" w:rsidRPr="00AA1D15">
        <w:rPr>
          <w:sz w:val="28"/>
          <w:szCs w:val="28"/>
          <w:lang w:val="uk-UA" w:eastAsia="uk-UA"/>
        </w:rPr>
        <w:t>Поліщука</w:t>
      </w:r>
      <w:r w:rsidR="00AE29D9" w:rsidRPr="00AA1D15">
        <w:rPr>
          <w:sz w:val="28"/>
          <w:szCs w:val="28"/>
          <w:lang w:val="uk-UA" w:eastAsia="uk-UA"/>
        </w:rPr>
        <w:t>.</w:t>
      </w:r>
    </w:p>
    <w:p w14:paraId="06708D08" w14:textId="77777777" w:rsidR="00AE29D9" w:rsidRPr="00AA1D15" w:rsidRDefault="00AE29D9" w:rsidP="00AE29D9">
      <w:pPr>
        <w:ind w:firstLine="708"/>
        <w:jc w:val="both"/>
        <w:rPr>
          <w:rStyle w:val="a5"/>
          <w:sz w:val="28"/>
          <w:szCs w:val="28"/>
          <w:lang w:val="uk-UA" w:eastAsia="uk-UA"/>
        </w:rPr>
      </w:pPr>
    </w:p>
    <w:p w14:paraId="26DF284D" w14:textId="77777777" w:rsidR="00AE29D9" w:rsidRPr="00AA1D15" w:rsidRDefault="00AE29D9" w:rsidP="00AE29D9">
      <w:pPr>
        <w:rPr>
          <w:b/>
          <w:iCs/>
          <w:sz w:val="28"/>
          <w:szCs w:val="28"/>
          <w:lang w:val="uk-UA"/>
        </w:rPr>
      </w:pPr>
    </w:p>
    <w:p w14:paraId="5A19D4E2" w14:textId="77777777" w:rsidR="00AE29D9" w:rsidRPr="00AA1D15" w:rsidRDefault="00AE29D9" w:rsidP="00AE29D9">
      <w:pPr>
        <w:jc w:val="both"/>
        <w:rPr>
          <w:rStyle w:val="a6"/>
          <w:bCs/>
          <w:i w:val="0"/>
          <w:sz w:val="28"/>
          <w:szCs w:val="28"/>
          <w:lang w:val="uk-UA"/>
        </w:rPr>
      </w:pPr>
      <w:r w:rsidRPr="00AA1D15">
        <w:rPr>
          <w:bCs/>
          <w:iCs/>
          <w:sz w:val="28"/>
          <w:szCs w:val="28"/>
          <w:lang w:val="uk-UA"/>
        </w:rPr>
        <w:t>Міський голова</w:t>
      </w:r>
      <w:r w:rsidRPr="00AA1D15">
        <w:rPr>
          <w:rStyle w:val="a6"/>
          <w:bCs/>
          <w:i w:val="0"/>
          <w:sz w:val="28"/>
          <w:szCs w:val="28"/>
          <w:lang w:val="uk-UA"/>
        </w:rPr>
        <w:t xml:space="preserve">  </w:t>
      </w:r>
      <w:r w:rsidRPr="00AA1D15">
        <w:rPr>
          <w:rStyle w:val="a6"/>
          <w:bCs/>
          <w:i w:val="0"/>
          <w:sz w:val="28"/>
          <w:szCs w:val="28"/>
          <w:lang w:val="uk-UA"/>
        </w:rPr>
        <w:tab/>
      </w:r>
      <w:r w:rsidRPr="00AA1D15">
        <w:rPr>
          <w:rStyle w:val="a6"/>
          <w:bCs/>
          <w:i w:val="0"/>
          <w:sz w:val="28"/>
          <w:szCs w:val="28"/>
          <w:lang w:val="uk-UA"/>
        </w:rPr>
        <w:tab/>
        <w:t xml:space="preserve">                                                   </w:t>
      </w:r>
      <w:r w:rsidRPr="00AA1D15">
        <w:rPr>
          <w:rStyle w:val="a6"/>
          <w:b/>
          <w:i w:val="0"/>
          <w:sz w:val="28"/>
          <w:szCs w:val="28"/>
          <w:lang w:val="uk-UA"/>
        </w:rPr>
        <w:t>Вячеслав ПОЛІЩУК</w:t>
      </w:r>
      <w:r w:rsidRPr="00AA1D15">
        <w:rPr>
          <w:rStyle w:val="a6"/>
          <w:bCs/>
          <w:i w:val="0"/>
          <w:sz w:val="28"/>
          <w:szCs w:val="28"/>
          <w:lang w:val="uk-UA"/>
        </w:rPr>
        <w:tab/>
      </w:r>
    </w:p>
    <w:p w14:paraId="2C08C3CF" w14:textId="77777777" w:rsidR="00AE29D9" w:rsidRPr="00AA1D15" w:rsidRDefault="00AE29D9" w:rsidP="00AE29D9">
      <w:pPr>
        <w:rPr>
          <w:i/>
          <w:lang w:val="uk-UA"/>
        </w:rPr>
      </w:pPr>
      <w:r w:rsidRPr="00AA1D15">
        <w:rPr>
          <w:i/>
          <w:lang w:val="uk-UA"/>
        </w:rPr>
        <w:t>Алла Солодуха   215-41</w:t>
      </w:r>
    </w:p>
    <w:tbl>
      <w:tblPr>
        <w:tblW w:w="9724" w:type="dxa"/>
        <w:tblBorders>
          <w:top w:val="nil"/>
          <w:left w:val="nil"/>
          <w:bottom w:val="nil"/>
          <w:right w:val="nil"/>
        </w:tblBorders>
        <w:tblLayout w:type="fixed"/>
        <w:tblLook w:val="0000" w:firstRow="0" w:lastRow="0" w:firstColumn="0" w:lastColumn="0" w:noHBand="0" w:noVBand="0"/>
      </w:tblPr>
      <w:tblGrid>
        <w:gridCol w:w="5070"/>
        <w:gridCol w:w="4654"/>
      </w:tblGrid>
      <w:tr w:rsidR="00AE29D9" w:rsidRPr="00AA1D15" w14:paraId="2C36604C" w14:textId="77777777" w:rsidTr="00AA1D15">
        <w:trPr>
          <w:trHeight w:val="1116"/>
        </w:trPr>
        <w:tc>
          <w:tcPr>
            <w:tcW w:w="5070" w:type="dxa"/>
          </w:tcPr>
          <w:p w14:paraId="674CB0A4" w14:textId="77777777" w:rsidR="00AE29D9" w:rsidRPr="00AA1D15" w:rsidRDefault="00AE29D9" w:rsidP="00FA192F">
            <w:pPr>
              <w:rPr>
                <w:sz w:val="28"/>
                <w:szCs w:val="28"/>
                <w:lang w:val="uk-UA"/>
              </w:rPr>
            </w:pPr>
          </w:p>
        </w:tc>
        <w:tc>
          <w:tcPr>
            <w:tcW w:w="4654" w:type="dxa"/>
          </w:tcPr>
          <w:p w14:paraId="0421789F" w14:textId="77777777" w:rsidR="00AE29D9" w:rsidRPr="00AA1D15" w:rsidRDefault="00F74CCD" w:rsidP="00FA192F">
            <w:pPr>
              <w:rPr>
                <w:sz w:val="28"/>
                <w:szCs w:val="28"/>
                <w:lang w:val="uk-UA"/>
              </w:rPr>
            </w:pPr>
            <w:r w:rsidRPr="00AA1D15">
              <w:rPr>
                <w:sz w:val="28"/>
                <w:szCs w:val="28"/>
                <w:lang w:val="uk-UA"/>
              </w:rPr>
              <w:t>ЗАТВЕРДЖЕНО</w:t>
            </w:r>
          </w:p>
          <w:p w14:paraId="131D149A" w14:textId="77777777" w:rsidR="00AE29D9" w:rsidRPr="00AA1D15" w:rsidRDefault="00AE29D9" w:rsidP="00FA192F">
            <w:pPr>
              <w:rPr>
                <w:sz w:val="28"/>
                <w:szCs w:val="28"/>
                <w:lang w:val="uk-UA"/>
              </w:rPr>
            </w:pPr>
            <w:r w:rsidRPr="00AA1D15">
              <w:rPr>
                <w:sz w:val="28"/>
                <w:szCs w:val="28"/>
                <w:lang w:val="uk-UA"/>
              </w:rPr>
              <w:t xml:space="preserve">розпорядження </w:t>
            </w:r>
            <w:proofErr w:type="spellStart"/>
            <w:r w:rsidRPr="00AA1D15">
              <w:rPr>
                <w:sz w:val="28"/>
                <w:szCs w:val="28"/>
                <w:lang w:val="uk-UA"/>
              </w:rPr>
              <w:t>Рожищенського</w:t>
            </w:r>
            <w:proofErr w:type="spellEnd"/>
            <w:r w:rsidRPr="00AA1D15">
              <w:rPr>
                <w:sz w:val="28"/>
                <w:szCs w:val="28"/>
                <w:lang w:val="uk-UA"/>
              </w:rPr>
              <w:t xml:space="preserve"> міського голови </w:t>
            </w:r>
          </w:p>
          <w:p w14:paraId="5DAC0B32" w14:textId="77777777" w:rsidR="00AE29D9" w:rsidRPr="00AA1D15" w:rsidRDefault="00F74CCD" w:rsidP="00F74CCD">
            <w:pPr>
              <w:rPr>
                <w:sz w:val="28"/>
                <w:szCs w:val="28"/>
                <w:lang w:val="uk-UA"/>
              </w:rPr>
            </w:pPr>
            <w:r w:rsidRPr="00AA1D15">
              <w:rPr>
                <w:sz w:val="28"/>
                <w:szCs w:val="28"/>
                <w:lang w:val="uk-UA"/>
              </w:rPr>
              <w:t>від  02</w:t>
            </w:r>
            <w:r w:rsidR="00AE29D9" w:rsidRPr="00AA1D15">
              <w:rPr>
                <w:sz w:val="28"/>
                <w:szCs w:val="28"/>
                <w:lang w:val="uk-UA"/>
              </w:rPr>
              <w:t xml:space="preserve"> </w:t>
            </w:r>
            <w:r w:rsidRPr="00AA1D15">
              <w:rPr>
                <w:sz w:val="28"/>
                <w:szCs w:val="28"/>
                <w:lang w:val="uk-UA"/>
              </w:rPr>
              <w:t>травня</w:t>
            </w:r>
            <w:r w:rsidR="00AE29D9" w:rsidRPr="00AA1D15">
              <w:rPr>
                <w:sz w:val="28"/>
                <w:szCs w:val="28"/>
                <w:lang w:val="uk-UA"/>
              </w:rPr>
              <w:t xml:space="preserve"> 2023 року №</w:t>
            </w:r>
            <w:r w:rsidRPr="00AA1D15">
              <w:rPr>
                <w:sz w:val="28"/>
                <w:szCs w:val="28"/>
                <w:lang w:val="uk-UA"/>
              </w:rPr>
              <w:t xml:space="preserve"> 74</w:t>
            </w:r>
            <w:r w:rsidR="00AE29D9" w:rsidRPr="00AA1D15">
              <w:rPr>
                <w:sz w:val="28"/>
                <w:szCs w:val="28"/>
                <w:lang w:val="uk-UA"/>
              </w:rPr>
              <w:t>-рв</w:t>
            </w:r>
          </w:p>
        </w:tc>
      </w:tr>
    </w:tbl>
    <w:p w14:paraId="3D190300" w14:textId="77777777" w:rsidR="00AE29D9" w:rsidRPr="00AA1D15" w:rsidRDefault="00AE29D9" w:rsidP="00AE29D9">
      <w:pPr>
        <w:rPr>
          <w:b/>
          <w:sz w:val="28"/>
          <w:szCs w:val="28"/>
          <w:lang w:val="uk-UA"/>
        </w:rPr>
      </w:pPr>
    </w:p>
    <w:p w14:paraId="0394E41B" w14:textId="77777777" w:rsidR="00AE29D9" w:rsidRPr="00AA1D15" w:rsidRDefault="00AE29D9" w:rsidP="00AE29D9">
      <w:pPr>
        <w:jc w:val="center"/>
        <w:rPr>
          <w:bCs/>
          <w:sz w:val="28"/>
          <w:szCs w:val="28"/>
          <w:lang w:val="uk-UA"/>
        </w:rPr>
      </w:pPr>
      <w:r w:rsidRPr="00AA1D15">
        <w:rPr>
          <w:bCs/>
          <w:sz w:val="28"/>
          <w:szCs w:val="28"/>
          <w:lang w:val="uk-UA"/>
        </w:rPr>
        <w:t>СКЛАД</w:t>
      </w:r>
    </w:p>
    <w:p w14:paraId="01FF8FC4" w14:textId="77777777" w:rsidR="00AE29D9" w:rsidRPr="00AA1D15" w:rsidRDefault="00F74CCD" w:rsidP="00AE29D9">
      <w:pPr>
        <w:jc w:val="center"/>
        <w:rPr>
          <w:bCs/>
          <w:sz w:val="28"/>
          <w:szCs w:val="28"/>
          <w:lang w:val="uk-UA"/>
        </w:rPr>
      </w:pPr>
      <w:r w:rsidRPr="00AA1D15">
        <w:rPr>
          <w:sz w:val="28"/>
          <w:szCs w:val="28"/>
          <w:lang w:val="uk-UA" w:eastAsia="uk-UA"/>
        </w:rPr>
        <w:t>комісії з розшуку відсутніх документів Націон</w:t>
      </w:r>
      <w:r w:rsidR="00504A6E">
        <w:rPr>
          <w:sz w:val="28"/>
          <w:szCs w:val="28"/>
          <w:lang w:val="uk-UA" w:eastAsia="uk-UA"/>
        </w:rPr>
        <w:t xml:space="preserve">ального архівного фонду </w:t>
      </w:r>
      <w:proofErr w:type="spellStart"/>
      <w:r w:rsidRPr="00AA1D15">
        <w:rPr>
          <w:sz w:val="28"/>
          <w:szCs w:val="28"/>
          <w:lang w:val="uk-UA" w:eastAsia="uk-UA"/>
        </w:rPr>
        <w:t>Сокілської</w:t>
      </w:r>
      <w:proofErr w:type="spellEnd"/>
      <w:r w:rsidRPr="00AA1D15">
        <w:rPr>
          <w:sz w:val="28"/>
          <w:szCs w:val="28"/>
          <w:lang w:val="uk-UA" w:eastAsia="uk-UA"/>
        </w:rPr>
        <w:t xml:space="preserve"> сільської ради </w:t>
      </w:r>
    </w:p>
    <w:p w14:paraId="443B0F45" w14:textId="77777777" w:rsidR="00AE29D9" w:rsidRPr="00AA1D15" w:rsidRDefault="00AE29D9" w:rsidP="00AE29D9">
      <w:pPr>
        <w:rPr>
          <w:bCs/>
          <w:sz w:val="28"/>
          <w:szCs w:val="28"/>
          <w:lang w:val="uk-UA"/>
        </w:rPr>
      </w:pPr>
    </w:p>
    <w:p w14:paraId="28C5A555" w14:textId="77777777" w:rsidR="00AE29D9" w:rsidRPr="00AA1D15" w:rsidRDefault="00AE29D9" w:rsidP="00AE29D9">
      <w:pPr>
        <w:rPr>
          <w:bCs/>
          <w:sz w:val="28"/>
          <w:szCs w:val="28"/>
          <w:lang w:val="uk-UA"/>
        </w:rPr>
      </w:pPr>
    </w:p>
    <w:p w14:paraId="41648180" w14:textId="77777777" w:rsidR="00AE29D9" w:rsidRPr="00AA1D15" w:rsidRDefault="00AE29D9" w:rsidP="00AE29D9">
      <w:pPr>
        <w:jc w:val="center"/>
        <w:rPr>
          <w:sz w:val="28"/>
          <w:szCs w:val="28"/>
          <w:lang w:val="uk-UA"/>
        </w:rPr>
      </w:pPr>
      <w:r w:rsidRPr="00AA1D15">
        <w:rPr>
          <w:sz w:val="28"/>
          <w:szCs w:val="28"/>
          <w:lang w:val="uk-UA"/>
        </w:rPr>
        <w:t>Голова комісії</w:t>
      </w:r>
    </w:p>
    <w:p w14:paraId="47C8DA40" w14:textId="77777777" w:rsidR="00AE29D9" w:rsidRPr="00AA1D15" w:rsidRDefault="00AE29D9" w:rsidP="00AE29D9">
      <w:pPr>
        <w:jc w:val="center"/>
        <w:rPr>
          <w:bCs/>
          <w:sz w:val="28"/>
          <w:szCs w:val="28"/>
          <w:lang w:val="uk-UA"/>
        </w:rPr>
      </w:pPr>
    </w:p>
    <w:tbl>
      <w:tblPr>
        <w:tblW w:w="0" w:type="auto"/>
        <w:tblInd w:w="25" w:type="dxa"/>
        <w:tblLook w:val="04A0" w:firstRow="1" w:lastRow="0" w:firstColumn="1" w:lastColumn="0" w:noHBand="0" w:noVBand="1"/>
      </w:tblPr>
      <w:tblGrid>
        <w:gridCol w:w="2820"/>
        <w:gridCol w:w="436"/>
        <w:gridCol w:w="5811"/>
      </w:tblGrid>
      <w:tr w:rsidR="00AE29D9" w:rsidRPr="00AA1D15" w14:paraId="3E485716" w14:textId="77777777" w:rsidTr="00FA192F">
        <w:tc>
          <w:tcPr>
            <w:tcW w:w="2820" w:type="dxa"/>
            <w:shd w:val="clear" w:color="auto" w:fill="auto"/>
          </w:tcPr>
          <w:p w14:paraId="7F699F6A" w14:textId="77777777" w:rsidR="00AE29D9" w:rsidRPr="00AA1D15" w:rsidRDefault="00F74CCD" w:rsidP="00FA192F">
            <w:pPr>
              <w:rPr>
                <w:sz w:val="28"/>
                <w:szCs w:val="28"/>
                <w:lang w:val="uk-UA"/>
              </w:rPr>
            </w:pPr>
            <w:r w:rsidRPr="00AA1D15">
              <w:rPr>
                <w:sz w:val="28"/>
                <w:szCs w:val="28"/>
                <w:lang w:val="uk-UA"/>
              </w:rPr>
              <w:t>ДАНИЛЮК</w:t>
            </w:r>
          </w:p>
          <w:p w14:paraId="1215A15E" w14:textId="77777777" w:rsidR="00AE29D9" w:rsidRPr="00AA1D15" w:rsidRDefault="00F74CCD" w:rsidP="00FA192F">
            <w:pPr>
              <w:rPr>
                <w:sz w:val="28"/>
                <w:szCs w:val="28"/>
                <w:lang w:val="uk-UA"/>
              </w:rPr>
            </w:pPr>
            <w:r w:rsidRPr="00AA1D15">
              <w:rPr>
                <w:sz w:val="28"/>
                <w:szCs w:val="28"/>
                <w:lang w:val="uk-UA"/>
              </w:rPr>
              <w:t>Оксана Іванівна</w:t>
            </w:r>
          </w:p>
          <w:p w14:paraId="62DC505D" w14:textId="77777777" w:rsidR="00AE29D9" w:rsidRPr="00AA1D15" w:rsidRDefault="00AE29D9" w:rsidP="00FA192F">
            <w:pPr>
              <w:rPr>
                <w:sz w:val="28"/>
                <w:szCs w:val="28"/>
                <w:lang w:val="uk-UA"/>
              </w:rPr>
            </w:pPr>
          </w:p>
        </w:tc>
        <w:tc>
          <w:tcPr>
            <w:tcW w:w="436" w:type="dxa"/>
            <w:shd w:val="clear" w:color="auto" w:fill="auto"/>
          </w:tcPr>
          <w:p w14:paraId="3903E8FC" w14:textId="77777777" w:rsidR="00AE29D9" w:rsidRPr="00AA1D15" w:rsidRDefault="00AE29D9" w:rsidP="00FA192F">
            <w:pPr>
              <w:rPr>
                <w:sz w:val="28"/>
                <w:szCs w:val="28"/>
                <w:lang w:val="uk-UA"/>
              </w:rPr>
            </w:pPr>
            <w:r w:rsidRPr="00AA1D15">
              <w:rPr>
                <w:sz w:val="28"/>
                <w:szCs w:val="28"/>
                <w:lang w:val="uk-UA"/>
              </w:rPr>
              <w:t>-</w:t>
            </w:r>
          </w:p>
        </w:tc>
        <w:tc>
          <w:tcPr>
            <w:tcW w:w="5811" w:type="dxa"/>
            <w:shd w:val="clear" w:color="auto" w:fill="auto"/>
          </w:tcPr>
          <w:p w14:paraId="660DE648" w14:textId="77777777" w:rsidR="00AE29D9" w:rsidRPr="00AA1D15" w:rsidRDefault="00F74CCD" w:rsidP="00FA192F">
            <w:pPr>
              <w:jc w:val="both"/>
              <w:rPr>
                <w:sz w:val="28"/>
                <w:szCs w:val="28"/>
                <w:lang w:val="uk-UA"/>
              </w:rPr>
            </w:pPr>
            <w:r w:rsidRPr="00AA1D15">
              <w:rPr>
                <w:sz w:val="28"/>
                <w:szCs w:val="28"/>
                <w:lang w:val="uk-UA"/>
              </w:rPr>
              <w:t xml:space="preserve">Керуюча справами (секретар) виконавчого комітету Рожищенської міської ради </w:t>
            </w:r>
          </w:p>
        </w:tc>
      </w:tr>
      <w:tr w:rsidR="00AE29D9" w:rsidRPr="00AA1D15" w14:paraId="7E6181F2" w14:textId="77777777" w:rsidTr="00FA192F">
        <w:tc>
          <w:tcPr>
            <w:tcW w:w="9067" w:type="dxa"/>
            <w:gridSpan w:val="3"/>
            <w:shd w:val="clear" w:color="auto" w:fill="auto"/>
          </w:tcPr>
          <w:p w14:paraId="7841B54A" w14:textId="77777777" w:rsidR="00AE29D9" w:rsidRDefault="00AE29D9" w:rsidP="00F74CCD">
            <w:pPr>
              <w:jc w:val="center"/>
              <w:rPr>
                <w:sz w:val="28"/>
                <w:szCs w:val="28"/>
                <w:lang w:val="uk-UA"/>
              </w:rPr>
            </w:pPr>
            <w:r w:rsidRPr="00AA1D15">
              <w:rPr>
                <w:sz w:val="28"/>
                <w:szCs w:val="28"/>
                <w:lang w:val="uk-UA"/>
              </w:rPr>
              <w:t>Члени комісії</w:t>
            </w:r>
          </w:p>
          <w:p w14:paraId="0BD4D0F8" w14:textId="77777777" w:rsidR="00504A6E" w:rsidRPr="00AA1D15" w:rsidRDefault="00504A6E" w:rsidP="00F74CCD">
            <w:pPr>
              <w:jc w:val="center"/>
              <w:rPr>
                <w:sz w:val="28"/>
                <w:szCs w:val="28"/>
                <w:lang w:val="uk-UA"/>
              </w:rPr>
            </w:pPr>
          </w:p>
        </w:tc>
      </w:tr>
      <w:tr w:rsidR="00AE29D9" w:rsidRPr="00AA1D15" w14:paraId="47D18475" w14:textId="77777777" w:rsidTr="00FA192F">
        <w:tc>
          <w:tcPr>
            <w:tcW w:w="2820" w:type="dxa"/>
            <w:shd w:val="clear" w:color="auto" w:fill="auto"/>
          </w:tcPr>
          <w:p w14:paraId="7DC32888" w14:textId="77777777" w:rsidR="00AE29D9" w:rsidRPr="00AA1D15" w:rsidRDefault="00F74CCD" w:rsidP="00FA192F">
            <w:pPr>
              <w:rPr>
                <w:sz w:val="28"/>
                <w:szCs w:val="28"/>
                <w:lang w:val="uk-UA"/>
              </w:rPr>
            </w:pPr>
            <w:r w:rsidRPr="00AA1D15">
              <w:rPr>
                <w:sz w:val="28"/>
                <w:szCs w:val="28"/>
                <w:lang w:val="uk-UA"/>
              </w:rPr>
              <w:t>ДЕНИСЮК</w:t>
            </w:r>
          </w:p>
          <w:p w14:paraId="42F6E0EB" w14:textId="77777777" w:rsidR="00AE29D9" w:rsidRPr="00AA1D15" w:rsidRDefault="00F74CCD" w:rsidP="00120F74">
            <w:pPr>
              <w:rPr>
                <w:sz w:val="28"/>
                <w:szCs w:val="28"/>
                <w:lang w:val="uk-UA"/>
              </w:rPr>
            </w:pPr>
            <w:r w:rsidRPr="00AA1D15">
              <w:rPr>
                <w:sz w:val="28"/>
                <w:szCs w:val="28"/>
                <w:lang w:val="uk-UA"/>
              </w:rPr>
              <w:t xml:space="preserve">Юлія </w:t>
            </w:r>
            <w:r w:rsidR="00AE29D9" w:rsidRPr="00AA1D15">
              <w:rPr>
                <w:sz w:val="28"/>
                <w:szCs w:val="28"/>
                <w:lang w:val="uk-UA"/>
              </w:rPr>
              <w:t>В</w:t>
            </w:r>
            <w:r w:rsidR="00120F74" w:rsidRPr="00AA1D15">
              <w:rPr>
                <w:sz w:val="28"/>
                <w:szCs w:val="28"/>
                <w:lang w:val="uk-UA"/>
              </w:rPr>
              <w:t>олодимирівна</w:t>
            </w:r>
          </w:p>
        </w:tc>
        <w:tc>
          <w:tcPr>
            <w:tcW w:w="436" w:type="dxa"/>
            <w:shd w:val="clear" w:color="auto" w:fill="auto"/>
          </w:tcPr>
          <w:p w14:paraId="141F666C" w14:textId="77777777" w:rsidR="00AE29D9" w:rsidRPr="00AA1D15" w:rsidRDefault="00AE29D9" w:rsidP="00FA192F">
            <w:pPr>
              <w:rPr>
                <w:sz w:val="28"/>
                <w:szCs w:val="28"/>
                <w:lang w:val="uk-UA"/>
              </w:rPr>
            </w:pPr>
            <w:r w:rsidRPr="00AA1D15">
              <w:rPr>
                <w:sz w:val="28"/>
                <w:szCs w:val="28"/>
                <w:lang w:val="uk-UA"/>
              </w:rPr>
              <w:t>-</w:t>
            </w:r>
          </w:p>
        </w:tc>
        <w:tc>
          <w:tcPr>
            <w:tcW w:w="5811" w:type="dxa"/>
            <w:shd w:val="clear" w:color="auto" w:fill="auto"/>
          </w:tcPr>
          <w:p w14:paraId="13A908EA" w14:textId="77777777" w:rsidR="00AE29D9" w:rsidRPr="00AA1D15" w:rsidRDefault="00120F74" w:rsidP="00FA192F">
            <w:pPr>
              <w:jc w:val="both"/>
              <w:rPr>
                <w:bCs/>
                <w:sz w:val="28"/>
                <w:szCs w:val="28"/>
                <w:lang w:val="uk-UA"/>
              </w:rPr>
            </w:pPr>
            <w:r w:rsidRPr="00AA1D15">
              <w:rPr>
                <w:sz w:val="28"/>
                <w:szCs w:val="28"/>
                <w:lang w:val="uk-UA"/>
              </w:rPr>
              <w:t>діловод загального відділу Рожищенської міської ради</w:t>
            </w:r>
          </w:p>
          <w:p w14:paraId="56C7BE04" w14:textId="77777777" w:rsidR="00AE29D9" w:rsidRPr="00AA1D15" w:rsidRDefault="00AE29D9" w:rsidP="00FA192F">
            <w:pPr>
              <w:jc w:val="both"/>
              <w:rPr>
                <w:sz w:val="28"/>
                <w:szCs w:val="28"/>
                <w:lang w:val="uk-UA"/>
              </w:rPr>
            </w:pPr>
          </w:p>
        </w:tc>
      </w:tr>
      <w:tr w:rsidR="00AE29D9" w:rsidRPr="00AA1D15" w14:paraId="4CDFA795" w14:textId="77777777" w:rsidTr="00FA192F">
        <w:tc>
          <w:tcPr>
            <w:tcW w:w="2820" w:type="dxa"/>
            <w:shd w:val="clear" w:color="auto" w:fill="auto"/>
          </w:tcPr>
          <w:p w14:paraId="4BD350A6" w14:textId="77777777" w:rsidR="00AE29D9" w:rsidRPr="00AA1D15" w:rsidRDefault="00120F74" w:rsidP="00FA192F">
            <w:pPr>
              <w:rPr>
                <w:sz w:val="28"/>
                <w:szCs w:val="28"/>
                <w:lang w:val="uk-UA"/>
              </w:rPr>
            </w:pPr>
            <w:r w:rsidRPr="00AA1D15">
              <w:rPr>
                <w:sz w:val="28"/>
                <w:szCs w:val="28"/>
                <w:lang w:val="uk-UA"/>
              </w:rPr>
              <w:t>ЛАЗАРУК</w:t>
            </w:r>
          </w:p>
          <w:p w14:paraId="04C9C979" w14:textId="77777777" w:rsidR="00AE29D9" w:rsidRPr="00AA1D15" w:rsidRDefault="00120F74" w:rsidP="00FA192F">
            <w:pPr>
              <w:rPr>
                <w:sz w:val="28"/>
                <w:szCs w:val="28"/>
                <w:lang w:val="uk-UA"/>
              </w:rPr>
            </w:pPr>
            <w:r w:rsidRPr="00AA1D15">
              <w:rPr>
                <w:sz w:val="28"/>
                <w:szCs w:val="28"/>
                <w:lang w:val="uk-UA"/>
              </w:rPr>
              <w:t>Олена Василівна</w:t>
            </w:r>
          </w:p>
        </w:tc>
        <w:tc>
          <w:tcPr>
            <w:tcW w:w="436" w:type="dxa"/>
            <w:shd w:val="clear" w:color="auto" w:fill="auto"/>
          </w:tcPr>
          <w:p w14:paraId="4C42E047" w14:textId="77777777" w:rsidR="00AE29D9" w:rsidRPr="00AA1D15" w:rsidRDefault="00AE29D9" w:rsidP="00FA192F">
            <w:pPr>
              <w:rPr>
                <w:sz w:val="28"/>
                <w:szCs w:val="28"/>
                <w:lang w:val="uk-UA"/>
              </w:rPr>
            </w:pPr>
            <w:r w:rsidRPr="00AA1D15">
              <w:rPr>
                <w:sz w:val="28"/>
                <w:szCs w:val="28"/>
                <w:lang w:val="uk-UA"/>
              </w:rPr>
              <w:t>-</w:t>
            </w:r>
          </w:p>
        </w:tc>
        <w:tc>
          <w:tcPr>
            <w:tcW w:w="5811" w:type="dxa"/>
            <w:shd w:val="clear" w:color="auto" w:fill="auto"/>
          </w:tcPr>
          <w:p w14:paraId="3CA2DBE9" w14:textId="77777777" w:rsidR="00AE29D9" w:rsidRPr="00AA1D15" w:rsidRDefault="00AE29D9" w:rsidP="00FA192F">
            <w:pPr>
              <w:jc w:val="both"/>
              <w:rPr>
                <w:bCs/>
                <w:sz w:val="28"/>
                <w:szCs w:val="28"/>
                <w:lang w:val="uk-UA"/>
              </w:rPr>
            </w:pPr>
            <w:r w:rsidRPr="00AA1D15">
              <w:rPr>
                <w:sz w:val="28"/>
                <w:szCs w:val="28"/>
                <w:lang w:val="uk-UA"/>
              </w:rPr>
              <w:t>головний спеціаліст</w:t>
            </w:r>
            <w:r w:rsidR="007A207F">
              <w:rPr>
                <w:sz w:val="28"/>
                <w:szCs w:val="28"/>
                <w:lang w:val="uk-UA"/>
              </w:rPr>
              <w:t>-юрисконсуль</w:t>
            </w:r>
            <w:r w:rsidR="00120F74" w:rsidRPr="00AA1D15">
              <w:rPr>
                <w:sz w:val="28"/>
                <w:szCs w:val="28"/>
                <w:lang w:val="uk-UA"/>
              </w:rPr>
              <w:t>т</w:t>
            </w:r>
            <w:r w:rsidRPr="00AA1D15">
              <w:rPr>
                <w:sz w:val="28"/>
                <w:szCs w:val="28"/>
                <w:lang w:val="uk-UA"/>
              </w:rPr>
              <w:t xml:space="preserve"> </w:t>
            </w:r>
            <w:r w:rsidR="00120F74" w:rsidRPr="00AA1D15">
              <w:rPr>
                <w:sz w:val="28"/>
                <w:szCs w:val="28"/>
                <w:lang w:val="uk-UA"/>
              </w:rPr>
              <w:t>юридичного відділу</w:t>
            </w:r>
            <w:r w:rsidRPr="00AA1D15">
              <w:rPr>
                <w:sz w:val="28"/>
                <w:szCs w:val="28"/>
                <w:lang w:val="uk-UA"/>
              </w:rPr>
              <w:t xml:space="preserve"> </w:t>
            </w:r>
            <w:r w:rsidRPr="00AA1D15">
              <w:rPr>
                <w:bCs/>
                <w:sz w:val="28"/>
                <w:szCs w:val="28"/>
                <w:lang w:val="uk-UA"/>
              </w:rPr>
              <w:t>Рожищенської міської ради</w:t>
            </w:r>
          </w:p>
          <w:p w14:paraId="4EDB447F" w14:textId="77777777" w:rsidR="00AE29D9" w:rsidRPr="00AA1D15" w:rsidRDefault="00AE29D9" w:rsidP="00FA192F">
            <w:pPr>
              <w:jc w:val="both"/>
              <w:rPr>
                <w:sz w:val="28"/>
                <w:szCs w:val="28"/>
                <w:lang w:val="uk-UA"/>
              </w:rPr>
            </w:pPr>
          </w:p>
        </w:tc>
      </w:tr>
      <w:tr w:rsidR="00120F74" w:rsidRPr="00AA1D15" w14:paraId="1A48D077" w14:textId="77777777" w:rsidTr="00FA192F">
        <w:tc>
          <w:tcPr>
            <w:tcW w:w="2820" w:type="dxa"/>
            <w:shd w:val="clear" w:color="auto" w:fill="auto"/>
          </w:tcPr>
          <w:p w14:paraId="3B2CEB1A" w14:textId="77777777" w:rsidR="00120F74" w:rsidRPr="00AA1D15" w:rsidRDefault="00120F74" w:rsidP="00FA192F">
            <w:pPr>
              <w:rPr>
                <w:sz w:val="28"/>
                <w:szCs w:val="28"/>
                <w:lang w:val="uk-UA"/>
              </w:rPr>
            </w:pPr>
            <w:r w:rsidRPr="00AA1D15">
              <w:rPr>
                <w:sz w:val="28"/>
                <w:szCs w:val="28"/>
                <w:lang w:val="uk-UA"/>
              </w:rPr>
              <w:t xml:space="preserve">САСОВСЬКИЙ </w:t>
            </w:r>
          </w:p>
          <w:p w14:paraId="45441478" w14:textId="77777777" w:rsidR="00120F74" w:rsidRPr="00AA1D15" w:rsidRDefault="00120F74" w:rsidP="00FA192F">
            <w:pPr>
              <w:rPr>
                <w:sz w:val="28"/>
                <w:szCs w:val="28"/>
                <w:lang w:val="uk-UA"/>
              </w:rPr>
            </w:pPr>
            <w:r w:rsidRPr="00AA1D15">
              <w:rPr>
                <w:sz w:val="28"/>
                <w:szCs w:val="28"/>
                <w:lang w:val="uk-UA"/>
              </w:rPr>
              <w:t>Олександр Володимирович</w:t>
            </w:r>
          </w:p>
        </w:tc>
        <w:tc>
          <w:tcPr>
            <w:tcW w:w="436" w:type="dxa"/>
            <w:shd w:val="clear" w:color="auto" w:fill="auto"/>
          </w:tcPr>
          <w:p w14:paraId="5FD21922" w14:textId="77777777" w:rsidR="00120F74" w:rsidRPr="00AA1D15" w:rsidRDefault="00120F74" w:rsidP="00FA192F">
            <w:pPr>
              <w:rPr>
                <w:sz w:val="28"/>
                <w:szCs w:val="28"/>
                <w:lang w:val="uk-UA"/>
              </w:rPr>
            </w:pPr>
            <w:r w:rsidRPr="00AA1D15">
              <w:rPr>
                <w:sz w:val="28"/>
                <w:szCs w:val="28"/>
                <w:lang w:val="uk-UA"/>
              </w:rPr>
              <w:t>-</w:t>
            </w:r>
          </w:p>
        </w:tc>
        <w:tc>
          <w:tcPr>
            <w:tcW w:w="5811" w:type="dxa"/>
            <w:shd w:val="clear" w:color="auto" w:fill="auto"/>
          </w:tcPr>
          <w:p w14:paraId="1A1B0984" w14:textId="77777777" w:rsidR="00120F74" w:rsidRPr="00AA1D15" w:rsidRDefault="00120F74" w:rsidP="00AA1D15">
            <w:pPr>
              <w:jc w:val="both"/>
              <w:rPr>
                <w:sz w:val="28"/>
                <w:szCs w:val="28"/>
                <w:lang w:val="uk-UA"/>
              </w:rPr>
            </w:pPr>
            <w:r w:rsidRPr="00AA1D15">
              <w:rPr>
                <w:sz w:val="28"/>
                <w:szCs w:val="28"/>
                <w:lang w:val="uk-UA"/>
              </w:rPr>
              <w:t xml:space="preserve">староста </w:t>
            </w:r>
            <w:proofErr w:type="spellStart"/>
            <w:r w:rsidRPr="00AA1D15">
              <w:rPr>
                <w:sz w:val="28"/>
                <w:szCs w:val="28"/>
                <w:lang w:val="uk-UA"/>
              </w:rPr>
              <w:t>Сокілського</w:t>
            </w:r>
            <w:proofErr w:type="spellEnd"/>
            <w:r w:rsidRPr="00AA1D15">
              <w:rPr>
                <w:sz w:val="28"/>
                <w:szCs w:val="28"/>
                <w:lang w:val="uk-UA"/>
              </w:rPr>
              <w:t xml:space="preserve"> </w:t>
            </w:r>
            <w:proofErr w:type="spellStart"/>
            <w:r w:rsidRPr="00AA1D15">
              <w:rPr>
                <w:sz w:val="28"/>
                <w:szCs w:val="28"/>
                <w:lang w:val="uk-UA"/>
              </w:rPr>
              <w:t>старостинського</w:t>
            </w:r>
            <w:proofErr w:type="spellEnd"/>
            <w:r w:rsidRPr="00AA1D15">
              <w:rPr>
                <w:sz w:val="28"/>
                <w:szCs w:val="28"/>
                <w:lang w:val="uk-UA"/>
              </w:rPr>
              <w:t xml:space="preserve"> округу</w:t>
            </w:r>
            <w:r w:rsidR="00AA1D15" w:rsidRPr="00AA1D15">
              <w:rPr>
                <w:sz w:val="28"/>
                <w:szCs w:val="28"/>
                <w:lang w:val="uk-UA"/>
              </w:rPr>
              <w:t xml:space="preserve"> Рожищенської територіальної громади </w:t>
            </w:r>
          </w:p>
        </w:tc>
      </w:tr>
      <w:tr w:rsidR="00AE29D9" w:rsidRPr="00AA1D15" w14:paraId="433D987B" w14:textId="77777777" w:rsidTr="00FA192F">
        <w:tc>
          <w:tcPr>
            <w:tcW w:w="2820" w:type="dxa"/>
            <w:shd w:val="clear" w:color="auto" w:fill="auto"/>
          </w:tcPr>
          <w:p w14:paraId="767231F4" w14:textId="77777777" w:rsidR="00120F74" w:rsidRPr="00AA1D15" w:rsidRDefault="00120F74" w:rsidP="00FA192F">
            <w:pPr>
              <w:rPr>
                <w:sz w:val="28"/>
                <w:szCs w:val="28"/>
                <w:lang w:val="uk-UA"/>
              </w:rPr>
            </w:pPr>
          </w:p>
          <w:p w14:paraId="15F35DD9" w14:textId="77777777" w:rsidR="00AE29D9" w:rsidRPr="00AA1D15" w:rsidRDefault="00AE29D9" w:rsidP="00FA192F">
            <w:pPr>
              <w:rPr>
                <w:sz w:val="28"/>
                <w:szCs w:val="28"/>
                <w:lang w:val="uk-UA"/>
              </w:rPr>
            </w:pPr>
            <w:r w:rsidRPr="00AA1D15">
              <w:rPr>
                <w:sz w:val="28"/>
                <w:szCs w:val="28"/>
                <w:lang w:val="uk-UA"/>
              </w:rPr>
              <w:t>С</w:t>
            </w:r>
            <w:r w:rsidR="00120F74" w:rsidRPr="00AA1D15">
              <w:rPr>
                <w:sz w:val="28"/>
                <w:szCs w:val="28"/>
                <w:lang w:val="uk-UA"/>
              </w:rPr>
              <w:t>ОЛОДУХА</w:t>
            </w:r>
          </w:p>
          <w:p w14:paraId="3463F937" w14:textId="77777777" w:rsidR="00AE29D9" w:rsidRPr="00AA1D15" w:rsidRDefault="00120F74" w:rsidP="00FA192F">
            <w:pPr>
              <w:rPr>
                <w:sz w:val="28"/>
                <w:szCs w:val="28"/>
                <w:lang w:val="uk-UA"/>
              </w:rPr>
            </w:pPr>
            <w:r w:rsidRPr="00AA1D15">
              <w:rPr>
                <w:sz w:val="28"/>
                <w:szCs w:val="28"/>
                <w:lang w:val="uk-UA"/>
              </w:rPr>
              <w:t>Алла Віталіївна</w:t>
            </w:r>
          </w:p>
        </w:tc>
        <w:tc>
          <w:tcPr>
            <w:tcW w:w="436" w:type="dxa"/>
            <w:shd w:val="clear" w:color="auto" w:fill="auto"/>
          </w:tcPr>
          <w:p w14:paraId="7A5C9356" w14:textId="77777777" w:rsidR="00504A6E" w:rsidRDefault="00504A6E" w:rsidP="00FA192F">
            <w:pPr>
              <w:rPr>
                <w:sz w:val="28"/>
                <w:szCs w:val="28"/>
                <w:lang w:val="uk-UA"/>
              </w:rPr>
            </w:pPr>
          </w:p>
          <w:p w14:paraId="4C8D3AB6" w14:textId="77777777" w:rsidR="00AE29D9" w:rsidRPr="00AA1D15" w:rsidRDefault="00AE29D9" w:rsidP="00FA192F">
            <w:pPr>
              <w:rPr>
                <w:sz w:val="28"/>
                <w:szCs w:val="28"/>
                <w:lang w:val="uk-UA"/>
              </w:rPr>
            </w:pPr>
            <w:r w:rsidRPr="00AA1D15">
              <w:rPr>
                <w:sz w:val="28"/>
                <w:szCs w:val="28"/>
                <w:lang w:val="uk-UA"/>
              </w:rPr>
              <w:t>-</w:t>
            </w:r>
          </w:p>
        </w:tc>
        <w:tc>
          <w:tcPr>
            <w:tcW w:w="5811" w:type="dxa"/>
            <w:shd w:val="clear" w:color="auto" w:fill="auto"/>
          </w:tcPr>
          <w:p w14:paraId="61122451" w14:textId="77777777" w:rsidR="00504A6E" w:rsidRDefault="00504A6E" w:rsidP="00FA192F">
            <w:pPr>
              <w:jc w:val="both"/>
              <w:rPr>
                <w:sz w:val="28"/>
                <w:szCs w:val="28"/>
                <w:lang w:val="uk-UA"/>
              </w:rPr>
            </w:pPr>
          </w:p>
          <w:p w14:paraId="10082D37" w14:textId="77777777" w:rsidR="00AE29D9" w:rsidRPr="00AA1D15" w:rsidRDefault="00120F74" w:rsidP="00FA192F">
            <w:pPr>
              <w:jc w:val="both"/>
              <w:rPr>
                <w:color w:val="FF0000"/>
                <w:sz w:val="28"/>
                <w:szCs w:val="28"/>
                <w:lang w:val="uk-UA"/>
              </w:rPr>
            </w:pPr>
            <w:r w:rsidRPr="00AA1D15">
              <w:rPr>
                <w:sz w:val="28"/>
                <w:szCs w:val="28"/>
                <w:lang w:val="uk-UA"/>
              </w:rPr>
              <w:t xml:space="preserve">Начальник </w:t>
            </w:r>
            <w:r w:rsidR="00AA1D15">
              <w:rPr>
                <w:sz w:val="28"/>
                <w:szCs w:val="28"/>
                <w:lang w:val="uk-UA"/>
              </w:rPr>
              <w:t>юридичного від</w:t>
            </w:r>
            <w:r w:rsidRPr="00AA1D15">
              <w:rPr>
                <w:sz w:val="28"/>
                <w:szCs w:val="28"/>
                <w:lang w:val="uk-UA"/>
              </w:rPr>
              <w:t xml:space="preserve">ділу </w:t>
            </w:r>
            <w:r w:rsidR="00AE29D9" w:rsidRPr="00AA1D15">
              <w:rPr>
                <w:sz w:val="28"/>
                <w:szCs w:val="28"/>
                <w:lang w:val="uk-UA"/>
              </w:rPr>
              <w:t xml:space="preserve"> Рожищенської міської ради</w:t>
            </w:r>
          </w:p>
          <w:p w14:paraId="24BB5F23" w14:textId="77777777" w:rsidR="00AE29D9" w:rsidRPr="00AA1D15" w:rsidRDefault="00AE29D9" w:rsidP="00FA192F">
            <w:pPr>
              <w:jc w:val="both"/>
              <w:rPr>
                <w:sz w:val="28"/>
                <w:szCs w:val="28"/>
                <w:lang w:val="uk-UA"/>
              </w:rPr>
            </w:pPr>
          </w:p>
        </w:tc>
      </w:tr>
      <w:tr w:rsidR="00AE29D9" w:rsidRPr="00AA1D15" w14:paraId="4833F180" w14:textId="77777777" w:rsidTr="00FA192F">
        <w:tc>
          <w:tcPr>
            <w:tcW w:w="2820" w:type="dxa"/>
            <w:shd w:val="clear" w:color="auto" w:fill="auto"/>
          </w:tcPr>
          <w:p w14:paraId="2D0F8D90" w14:textId="77777777" w:rsidR="00AE29D9" w:rsidRPr="00AA1D15" w:rsidRDefault="00AE29D9" w:rsidP="00FA192F">
            <w:pPr>
              <w:rPr>
                <w:sz w:val="28"/>
                <w:szCs w:val="28"/>
                <w:lang w:val="uk-UA"/>
              </w:rPr>
            </w:pPr>
          </w:p>
        </w:tc>
        <w:tc>
          <w:tcPr>
            <w:tcW w:w="436" w:type="dxa"/>
            <w:shd w:val="clear" w:color="auto" w:fill="auto"/>
          </w:tcPr>
          <w:p w14:paraId="48B68FD9" w14:textId="77777777" w:rsidR="00AE29D9" w:rsidRPr="00AA1D15" w:rsidRDefault="00AE29D9" w:rsidP="00FA192F">
            <w:pPr>
              <w:rPr>
                <w:sz w:val="28"/>
                <w:szCs w:val="28"/>
                <w:lang w:val="uk-UA"/>
              </w:rPr>
            </w:pPr>
          </w:p>
        </w:tc>
        <w:tc>
          <w:tcPr>
            <w:tcW w:w="5811" w:type="dxa"/>
            <w:shd w:val="clear" w:color="auto" w:fill="auto"/>
          </w:tcPr>
          <w:p w14:paraId="1EB95D10" w14:textId="77777777" w:rsidR="00AE29D9" w:rsidRPr="00AA1D15" w:rsidRDefault="00AE29D9" w:rsidP="00FA192F">
            <w:pPr>
              <w:rPr>
                <w:sz w:val="28"/>
                <w:szCs w:val="28"/>
                <w:lang w:val="uk-UA"/>
              </w:rPr>
            </w:pPr>
          </w:p>
        </w:tc>
      </w:tr>
      <w:tr w:rsidR="00AE29D9" w:rsidRPr="00AA1D15" w14:paraId="12869B05" w14:textId="77777777" w:rsidTr="00FA192F">
        <w:tc>
          <w:tcPr>
            <w:tcW w:w="2820" w:type="dxa"/>
            <w:shd w:val="clear" w:color="auto" w:fill="auto"/>
          </w:tcPr>
          <w:p w14:paraId="0BC4884E" w14:textId="77777777" w:rsidR="00AE29D9" w:rsidRPr="00AA1D15" w:rsidRDefault="00AE29D9" w:rsidP="00FA192F">
            <w:pPr>
              <w:rPr>
                <w:sz w:val="28"/>
                <w:szCs w:val="28"/>
                <w:lang w:val="uk-UA"/>
              </w:rPr>
            </w:pPr>
          </w:p>
        </w:tc>
        <w:tc>
          <w:tcPr>
            <w:tcW w:w="436" w:type="dxa"/>
            <w:shd w:val="clear" w:color="auto" w:fill="auto"/>
          </w:tcPr>
          <w:p w14:paraId="0DADD2C9" w14:textId="77777777" w:rsidR="00AE29D9" w:rsidRPr="00AA1D15" w:rsidRDefault="00AE29D9" w:rsidP="00FA192F">
            <w:pPr>
              <w:rPr>
                <w:sz w:val="28"/>
                <w:szCs w:val="28"/>
                <w:lang w:val="uk-UA"/>
              </w:rPr>
            </w:pPr>
          </w:p>
        </w:tc>
        <w:tc>
          <w:tcPr>
            <w:tcW w:w="5811" w:type="dxa"/>
            <w:shd w:val="clear" w:color="auto" w:fill="auto"/>
          </w:tcPr>
          <w:p w14:paraId="607C1035" w14:textId="77777777" w:rsidR="00AE29D9" w:rsidRPr="00AA1D15" w:rsidRDefault="00AE29D9" w:rsidP="00FA192F">
            <w:pPr>
              <w:rPr>
                <w:sz w:val="28"/>
                <w:szCs w:val="28"/>
                <w:lang w:val="uk-UA"/>
              </w:rPr>
            </w:pPr>
          </w:p>
        </w:tc>
      </w:tr>
      <w:tr w:rsidR="00AE29D9" w:rsidRPr="00AA1D15" w14:paraId="4D74B2DE" w14:textId="77777777" w:rsidTr="00FA192F">
        <w:tc>
          <w:tcPr>
            <w:tcW w:w="9067" w:type="dxa"/>
            <w:gridSpan w:val="3"/>
            <w:shd w:val="clear" w:color="auto" w:fill="auto"/>
          </w:tcPr>
          <w:p w14:paraId="50F5D985" w14:textId="77777777" w:rsidR="00AE29D9" w:rsidRPr="00AA1D15" w:rsidRDefault="00AE29D9" w:rsidP="00FA192F">
            <w:pPr>
              <w:rPr>
                <w:sz w:val="28"/>
                <w:szCs w:val="28"/>
                <w:lang w:val="uk-UA"/>
              </w:rPr>
            </w:pPr>
          </w:p>
          <w:p w14:paraId="02A6A0D5" w14:textId="77777777" w:rsidR="00AE29D9" w:rsidRPr="00AA1D15" w:rsidRDefault="00AE29D9" w:rsidP="00FA192F">
            <w:pPr>
              <w:rPr>
                <w:sz w:val="28"/>
                <w:szCs w:val="28"/>
                <w:lang w:val="uk-UA"/>
              </w:rPr>
            </w:pPr>
          </w:p>
        </w:tc>
      </w:tr>
    </w:tbl>
    <w:p w14:paraId="10FEBDEE" w14:textId="77777777" w:rsidR="00AE29D9" w:rsidRPr="00AA1D15" w:rsidRDefault="00AE29D9" w:rsidP="00AE29D9">
      <w:pPr>
        <w:rPr>
          <w:sz w:val="28"/>
          <w:szCs w:val="28"/>
          <w:lang w:val="uk-UA"/>
        </w:rPr>
      </w:pPr>
      <w:r w:rsidRPr="00AA1D15">
        <w:rPr>
          <w:sz w:val="28"/>
          <w:szCs w:val="28"/>
          <w:lang w:val="uk-UA"/>
        </w:rPr>
        <w:t xml:space="preserve">                      </w:t>
      </w:r>
    </w:p>
    <w:p w14:paraId="17C8FE53" w14:textId="77777777" w:rsidR="00AE29D9" w:rsidRPr="00AA1D15" w:rsidRDefault="00AE29D9" w:rsidP="00AE29D9">
      <w:pPr>
        <w:rPr>
          <w:sz w:val="28"/>
          <w:szCs w:val="28"/>
          <w:lang w:val="uk-UA"/>
        </w:rPr>
      </w:pPr>
    </w:p>
    <w:p w14:paraId="14D165BC" w14:textId="77777777" w:rsidR="00AE29D9" w:rsidRPr="00AA1D15" w:rsidRDefault="00AE29D9" w:rsidP="00AE29D9">
      <w:pPr>
        <w:rPr>
          <w:lang w:val="uk-UA"/>
        </w:rPr>
      </w:pPr>
    </w:p>
    <w:p w14:paraId="40389DE3" w14:textId="77777777" w:rsidR="00AE29D9" w:rsidRPr="00AA1D15" w:rsidRDefault="00AE29D9" w:rsidP="00AE29D9">
      <w:pPr>
        <w:rPr>
          <w:lang w:val="uk-UA"/>
        </w:rPr>
      </w:pPr>
    </w:p>
    <w:p w14:paraId="570DD6F8" w14:textId="77777777" w:rsidR="00AE29D9" w:rsidRPr="00AA1D15" w:rsidRDefault="00AE29D9" w:rsidP="00AE29D9">
      <w:pPr>
        <w:rPr>
          <w:lang w:val="uk-UA"/>
        </w:rPr>
      </w:pPr>
    </w:p>
    <w:p w14:paraId="48FCC933" w14:textId="77777777" w:rsidR="00AE29D9" w:rsidRPr="00AA1D15" w:rsidRDefault="00AE29D9" w:rsidP="00AE29D9">
      <w:pPr>
        <w:rPr>
          <w:lang w:val="uk-UA"/>
        </w:rPr>
      </w:pPr>
    </w:p>
    <w:p w14:paraId="24BF92F4" w14:textId="77777777" w:rsidR="001932D0" w:rsidRPr="00AA1D15" w:rsidRDefault="001932D0" w:rsidP="00AA1D15">
      <w:pPr>
        <w:rPr>
          <w:sz w:val="28"/>
          <w:szCs w:val="28"/>
          <w:lang w:val="uk-UA"/>
        </w:rPr>
      </w:pPr>
    </w:p>
    <w:sectPr w:rsidR="001932D0" w:rsidRPr="00AA1D15" w:rsidSect="00893939">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E06D3"/>
    <w:multiLevelType w:val="multilevel"/>
    <w:tmpl w:val="EE26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0644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D9"/>
    <w:rsid w:val="00120F74"/>
    <w:rsid w:val="001932D0"/>
    <w:rsid w:val="00233C68"/>
    <w:rsid w:val="00414CD2"/>
    <w:rsid w:val="00495728"/>
    <w:rsid w:val="00504A6E"/>
    <w:rsid w:val="007A207F"/>
    <w:rsid w:val="007C765B"/>
    <w:rsid w:val="00835D86"/>
    <w:rsid w:val="00AA1D15"/>
    <w:rsid w:val="00AE29D9"/>
    <w:rsid w:val="00C54C15"/>
    <w:rsid w:val="00D74485"/>
    <w:rsid w:val="00DE4A87"/>
    <w:rsid w:val="00E46429"/>
    <w:rsid w:val="00F100B9"/>
    <w:rsid w:val="00F24E2D"/>
    <w:rsid w:val="00F7021B"/>
    <w:rsid w:val="00F74CCD"/>
    <w:rsid w:val="00F91434"/>
    <w:rsid w:val="00FB702B"/>
    <w:rsid w:val="00FC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669D"/>
  <w15:chartTrackingRefBased/>
  <w15:docId w15:val="{4245EA55-80E5-49FF-AAEE-F14A92F5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
    <w:basedOn w:val="a"/>
    <w:rsid w:val="00AE29D9"/>
    <w:pPr>
      <w:widowControl w:val="0"/>
      <w:suppressAutoHyphens/>
      <w:jc w:val="center"/>
    </w:pPr>
    <w:rPr>
      <w:b/>
      <w:kern w:val="2"/>
      <w:lang w:val="uk-UA" w:eastAsia="ar-SA"/>
    </w:rPr>
  </w:style>
  <w:style w:type="paragraph" w:styleId="a4">
    <w:name w:val="Body Text"/>
    <w:basedOn w:val="a"/>
    <w:link w:val="a5"/>
    <w:rsid w:val="00AE29D9"/>
    <w:pPr>
      <w:spacing w:after="120"/>
    </w:pPr>
    <w:rPr>
      <w:sz w:val="20"/>
      <w:szCs w:val="20"/>
    </w:rPr>
  </w:style>
  <w:style w:type="character" w:customStyle="1" w:styleId="a5">
    <w:name w:val="Основний текст Знак"/>
    <w:basedOn w:val="a0"/>
    <w:link w:val="a4"/>
    <w:rsid w:val="00AE29D9"/>
    <w:rPr>
      <w:rFonts w:ascii="Times New Roman" w:eastAsia="Times New Roman" w:hAnsi="Times New Roman" w:cs="Times New Roman"/>
      <w:sz w:val="20"/>
      <w:szCs w:val="20"/>
      <w:lang w:eastAsia="ru-RU"/>
    </w:rPr>
  </w:style>
  <w:style w:type="character" w:styleId="a6">
    <w:name w:val="Emphasis"/>
    <w:qFormat/>
    <w:rsid w:val="00AE29D9"/>
    <w:rPr>
      <w:i/>
      <w:iCs/>
    </w:rPr>
  </w:style>
  <w:style w:type="paragraph" w:styleId="a7">
    <w:name w:val="Normal (Web)"/>
    <w:basedOn w:val="a"/>
    <w:uiPriority w:val="99"/>
    <w:unhideWhenUsed/>
    <w:rsid w:val="00AE29D9"/>
    <w:pPr>
      <w:spacing w:before="100" w:beforeAutospacing="1" w:after="100" w:afterAutospacing="1"/>
    </w:pPr>
  </w:style>
  <w:style w:type="paragraph" w:styleId="a8">
    <w:name w:val="No Spacing"/>
    <w:basedOn w:val="a"/>
    <w:uiPriority w:val="1"/>
    <w:qFormat/>
    <w:rsid w:val="00AE29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1804</Words>
  <Characters>1029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Oksana</cp:lastModifiedBy>
  <cp:revision>2</cp:revision>
  <dcterms:created xsi:type="dcterms:W3CDTF">2023-05-03T12:41:00Z</dcterms:created>
  <dcterms:modified xsi:type="dcterms:W3CDTF">2023-05-03T12:41:00Z</dcterms:modified>
</cp:coreProperties>
</file>