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47" w:rsidRPr="00554BBF" w:rsidRDefault="00934F47" w:rsidP="005F5B7A">
      <w:pPr>
        <w:jc w:val="center"/>
        <w:rPr>
          <w:lang w:val="uk-UA"/>
        </w:rPr>
      </w:pPr>
      <w:r w:rsidRPr="00554BBF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5271866" r:id="rId8"/>
        </w:object>
      </w:r>
    </w:p>
    <w:p w:rsidR="00934F47" w:rsidRPr="00554BBF" w:rsidRDefault="00934F47" w:rsidP="005F5B7A">
      <w:pPr>
        <w:jc w:val="center"/>
        <w:rPr>
          <w:sz w:val="6"/>
          <w:szCs w:val="6"/>
          <w:lang w:val="uk-UA"/>
        </w:rPr>
      </w:pPr>
    </w:p>
    <w:p w:rsidR="00934F47" w:rsidRPr="00554BBF" w:rsidRDefault="00934F47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РОЖИЩЕНСЬКА МІСЬКА РАДА</w:t>
      </w:r>
    </w:p>
    <w:p w:rsidR="00934F47" w:rsidRPr="00554BBF" w:rsidRDefault="00934F47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ВОЛИНСЬКОЇ ОБЛАСТІ</w:t>
      </w:r>
    </w:p>
    <w:p w:rsidR="00934F47" w:rsidRPr="00554BBF" w:rsidRDefault="00934F47" w:rsidP="005F5B7A">
      <w:pPr>
        <w:jc w:val="center"/>
        <w:rPr>
          <w:b/>
          <w:sz w:val="28"/>
          <w:szCs w:val="28"/>
          <w:lang w:val="uk-UA"/>
        </w:rPr>
      </w:pPr>
      <w:r w:rsidRPr="00554BBF">
        <w:rPr>
          <w:b/>
          <w:sz w:val="28"/>
          <w:szCs w:val="28"/>
          <w:lang w:val="uk-UA"/>
        </w:rPr>
        <w:t>ВОСЬМЕ СКЛИКАННЯ</w:t>
      </w:r>
    </w:p>
    <w:p w:rsidR="00934F47" w:rsidRPr="00554BBF" w:rsidRDefault="00934F47" w:rsidP="005F5B7A">
      <w:pPr>
        <w:rPr>
          <w:lang w:val="uk-UA"/>
        </w:rPr>
      </w:pPr>
    </w:p>
    <w:p w:rsidR="00934F47" w:rsidRPr="00554BBF" w:rsidRDefault="00934F47" w:rsidP="005F5B7A">
      <w:pPr>
        <w:jc w:val="center"/>
        <w:rPr>
          <w:b/>
          <w:sz w:val="32"/>
          <w:szCs w:val="32"/>
          <w:lang w:val="uk-UA"/>
        </w:rPr>
      </w:pPr>
      <w:r w:rsidRPr="00554BBF">
        <w:rPr>
          <w:b/>
          <w:sz w:val="32"/>
          <w:szCs w:val="32"/>
          <w:lang w:val="uk-UA"/>
        </w:rPr>
        <w:t>РІШЕННЯ</w:t>
      </w:r>
    </w:p>
    <w:p w:rsidR="00934F47" w:rsidRPr="00554BBF" w:rsidRDefault="00934F47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34F47" w:rsidRPr="00554BBF" w:rsidTr="005F5B7A">
        <w:trPr>
          <w:jc w:val="center"/>
        </w:trPr>
        <w:tc>
          <w:tcPr>
            <w:tcW w:w="3128" w:type="dxa"/>
          </w:tcPr>
          <w:p w:rsidR="00934F47" w:rsidRPr="00554BBF" w:rsidRDefault="00934F47" w:rsidP="000275EB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15 </w:t>
            </w:r>
            <w:r>
              <w:rPr>
                <w:b w:val="0"/>
                <w:sz w:val="28"/>
                <w:szCs w:val="26"/>
              </w:rPr>
              <w:t>серп</w:t>
            </w:r>
            <w:r w:rsidRPr="00554BBF">
              <w:rPr>
                <w:b w:val="0"/>
                <w:sz w:val="28"/>
                <w:szCs w:val="26"/>
              </w:rPr>
              <w:t>ня 2024 року</w:t>
            </w:r>
          </w:p>
        </w:tc>
        <w:tc>
          <w:tcPr>
            <w:tcW w:w="3096" w:type="dxa"/>
          </w:tcPr>
          <w:p w:rsidR="00934F47" w:rsidRPr="00554BBF" w:rsidRDefault="00934F47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54BBF">
              <w:rPr>
                <w:b w:val="0"/>
                <w:sz w:val="28"/>
                <w:szCs w:val="26"/>
              </w:rPr>
              <w:t>м. Рожище</w:t>
            </w:r>
          </w:p>
        </w:tc>
        <w:tc>
          <w:tcPr>
            <w:tcW w:w="3096" w:type="dxa"/>
          </w:tcPr>
          <w:p w:rsidR="00934F47" w:rsidRPr="00554BBF" w:rsidRDefault="00934F47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554BBF">
              <w:rPr>
                <w:b w:val="0"/>
                <w:sz w:val="28"/>
                <w:szCs w:val="26"/>
              </w:rPr>
              <w:t xml:space="preserve">                      № 4</w:t>
            </w:r>
            <w:r>
              <w:rPr>
                <w:b w:val="0"/>
                <w:sz w:val="28"/>
                <w:szCs w:val="26"/>
              </w:rPr>
              <w:t>6</w:t>
            </w:r>
            <w:r w:rsidRPr="00554BBF">
              <w:rPr>
                <w:b w:val="0"/>
                <w:sz w:val="28"/>
                <w:szCs w:val="26"/>
              </w:rPr>
              <w:t>/</w:t>
            </w:r>
            <w:r>
              <w:rPr>
                <w:b w:val="0"/>
                <w:sz w:val="28"/>
                <w:szCs w:val="26"/>
              </w:rPr>
              <w:t>29</w:t>
            </w:r>
          </w:p>
          <w:p w:rsidR="00934F47" w:rsidRPr="00554BBF" w:rsidRDefault="00934F47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934F47" w:rsidRPr="00554BBF" w:rsidRDefault="00934F47" w:rsidP="005F5B7A">
      <w:pPr>
        <w:jc w:val="center"/>
        <w:rPr>
          <w:lang w:val="uk-UA"/>
        </w:rPr>
      </w:pPr>
    </w:p>
    <w:p w:rsidR="00934F47" w:rsidRPr="00BE60CF" w:rsidRDefault="00934F47" w:rsidP="00BE60CF">
      <w:pPr>
        <w:ind w:right="3999" w:hanging="120"/>
        <w:jc w:val="both"/>
        <w:rPr>
          <w:b/>
          <w:color w:val="000000"/>
          <w:sz w:val="28"/>
          <w:szCs w:val="28"/>
          <w:lang w:val="uk-UA"/>
        </w:rPr>
      </w:pPr>
      <w:r w:rsidRPr="00605E4F">
        <w:rPr>
          <w:b/>
          <w:color w:val="000000"/>
          <w:sz w:val="28"/>
          <w:szCs w:val="28"/>
          <w:lang w:val="uk-UA"/>
        </w:rPr>
        <w:t xml:space="preserve">  Про затв</w:t>
      </w:r>
      <w:r>
        <w:rPr>
          <w:b/>
          <w:color w:val="000000"/>
          <w:sz w:val="28"/>
          <w:szCs w:val="28"/>
          <w:lang w:val="uk-UA"/>
        </w:rPr>
        <w:t>ердження проектів</w:t>
      </w:r>
      <w:r w:rsidRPr="00BE60C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землеустрою</w:t>
      </w:r>
      <w:r w:rsidRPr="00BE60CF">
        <w:rPr>
          <w:b/>
          <w:color w:val="000000"/>
          <w:sz w:val="28"/>
          <w:szCs w:val="28"/>
        </w:rPr>
        <w:t xml:space="preserve"> </w:t>
      </w:r>
      <w:r w:rsidRPr="00605E4F">
        <w:rPr>
          <w:b/>
          <w:color w:val="000000"/>
          <w:sz w:val="28"/>
          <w:szCs w:val="28"/>
          <w:lang w:val="uk-UA"/>
        </w:rPr>
        <w:t xml:space="preserve">щодо </w:t>
      </w:r>
      <w:r>
        <w:rPr>
          <w:b/>
          <w:color w:val="000000"/>
          <w:sz w:val="28"/>
          <w:szCs w:val="28"/>
          <w:lang w:val="uk-UA"/>
        </w:rPr>
        <w:t>відведення земельної ділянки та</w:t>
      </w:r>
      <w:r w:rsidRPr="00BE60CF">
        <w:rPr>
          <w:b/>
          <w:color w:val="000000"/>
          <w:sz w:val="28"/>
          <w:szCs w:val="28"/>
        </w:rPr>
        <w:t xml:space="preserve"> </w:t>
      </w:r>
      <w:r w:rsidRPr="00605E4F">
        <w:rPr>
          <w:b/>
          <w:color w:val="000000"/>
          <w:sz w:val="28"/>
          <w:szCs w:val="28"/>
          <w:lang w:val="uk-UA"/>
        </w:rPr>
        <w:t>передачу в постійне користування Підприємству</w:t>
      </w:r>
      <w:r w:rsidRPr="00BE60CF">
        <w:rPr>
          <w:b/>
          <w:color w:val="000000"/>
          <w:sz w:val="28"/>
          <w:szCs w:val="28"/>
        </w:rPr>
        <w:t xml:space="preserve"> </w:t>
      </w:r>
      <w:r w:rsidRPr="00605E4F">
        <w:rPr>
          <w:b/>
          <w:color w:val="000000"/>
          <w:sz w:val="28"/>
          <w:szCs w:val="28"/>
          <w:lang w:val="uk-UA"/>
        </w:rPr>
        <w:t>житлово - комунального господарства</w:t>
      </w:r>
      <w:r w:rsidRPr="00BE60CF">
        <w:rPr>
          <w:b/>
          <w:color w:val="000000"/>
          <w:sz w:val="28"/>
          <w:szCs w:val="28"/>
        </w:rPr>
        <w:t xml:space="preserve"> </w:t>
      </w:r>
      <w:r w:rsidRPr="00605E4F">
        <w:rPr>
          <w:b/>
          <w:sz w:val="28"/>
          <w:szCs w:val="28"/>
          <w:lang w:val="uk-UA"/>
        </w:rPr>
        <w:t>Рожищенської міської</w:t>
      </w:r>
      <w:r w:rsidRPr="00BE60CF">
        <w:rPr>
          <w:b/>
          <w:sz w:val="28"/>
          <w:szCs w:val="28"/>
        </w:rPr>
        <w:t xml:space="preserve"> </w:t>
      </w:r>
      <w:r w:rsidRPr="00605E4F">
        <w:rPr>
          <w:b/>
          <w:sz w:val="28"/>
          <w:szCs w:val="28"/>
          <w:lang w:val="uk-UA"/>
        </w:rPr>
        <w:t>ради</w:t>
      </w:r>
    </w:p>
    <w:p w:rsidR="00934F47" w:rsidRPr="00554BBF" w:rsidRDefault="00934F47" w:rsidP="00E563F0">
      <w:pPr>
        <w:ind w:right="3999"/>
        <w:jc w:val="both"/>
        <w:rPr>
          <w:lang w:val="uk-UA"/>
        </w:rPr>
      </w:pPr>
    </w:p>
    <w:p w:rsidR="00934F47" w:rsidRPr="00605E4F" w:rsidRDefault="00934F47" w:rsidP="00A93208">
      <w:pPr>
        <w:ind w:firstLine="567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клопотання Підприємства житлово-</w:t>
      </w:r>
      <w:r w:rsidRPr="00605E4F">
        <w:rPr>
          <w:sz w:val="28"/>
          <w:szCs w:val="28"/>
          <w:lang w:val="uk-UA"/>
        </w:rPr>
        <w:t>комунального господарства Рожищенської міської ради, керуючись пунктом 34 частини 1 статті 26 Закону України «Про місцеве самоврядування в Україні», статтями 19, 30, 50 Закону України «Про землеустрій», статями 12, 92, 122, 123 та пунктом 23 Розділу X «Перехідні положення» Земельного кодексу України, враховуючи рішення Рожищенської міської ради від 13.05.2021 року № 7/19 «Про передачу основних засобів на баланс Підприємства житлово-комунального господарства Рожищенської міської ради» та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 w:rsidRPr="00957E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09.08.2024 № 53</w:t>
      </w:r>
      <w:r w:rsidRPr="00957E38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11</w:t>
      </w:r>
      <w:r w:rsidRPr="00605E4F">
        <w:rPr>
          <w:sz w:val="28"/>
          <w:szCs w:val="28"/>
          <w:lang w:val="uk-UA"/>
        </w:rPr>
        <w:t xml:space="preserve">, міська рада  </w:t>
      </w:r>
    </w:p>
    <w:p w:rsidR="00934F47" w:rsidRPr="00A67BD1" w:rsidRDefault="00934F47" w:rsidP="007872EF">
      <w:pPr>
        <w:rPr>
          <w:b/>
          <w:sz w:val="28"/>
          <w:szCs w:val="28"/>
          <w:lang w:val="uk-UA"/>
        </w:rPr>
      </w:pPr>
      <w:r w:rsidRPr="00A67BD1">
        <w:rPr>
          <w:b/>
          <w:sz w:val="28"/>
          <w:szCs w:val="28"/>
          <w:lang w:val="uk-UA"/>
        </w:rPr>
        <w:t>ВИРІШИЛА:</w:t>
      </w:r>
    </w:p>
    <w:p w:rsidR="00934F47" w:rsidRPr="00605E4F" w:rsidRDefault="00934F47" w:rsidP="00996F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7749E">
        <w:rPr>
          <w:color w:val="FFFFFF"/>
          <w:sz w:val="28"/>
          <w:szCs w:val="28"/>
          <w:lang w:val="uk-UA"/>
        </w:rPr>
        <w:t>_</w:t>
      </w:r>
      <w:r w:rsidRPr="00996F07">
        <w:rPr>
          <w:sz w:val="28"/>
          <w:szCs w:val="28"/>
        </w:rPr>
        <w:t xml:space="preserve"> </w:t>
      </w:r>
      <w:r w:rsidRPr="00605E4F">
        <w:rPr>
          <w:sz w:val="28"/>
          <w:szCs w:val="28"/>
          <w:lang w:val="uk-UA"/>
        </w:rPr>
        <w:t xml:space="preserve">Затвердити проекти землеустрою щодо відведення земельної ділянки та передати Підприємству житлово-комунального господарства Рожищенської міської ради в постійне користування, а саме: </w:t>
      </w:r>
    </w:p>
    <w:p w:rsidR="00934F47" w:rsidRPr="00605E4F" w:rsidRDefault="00934F47" w:rsidP="00996F07">
      <w:pPr>
        <w:ind w:firstLine="567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 xml:space="preserve">- земельну ділянку (кадастровий номер </w:t>
      </w:r>
      <w:bookmarkStart w:id="0" w:name="_Hlk166221945"/>
      <w:r w:rsidRPr="00605E4F">
        <w:rPr>
          <w:sz w:val="28"/>
          <w:szCs w:val="28"/>
          <w:lang w:val="uk-UA"/>
        </w:rPr>
        <w:t>0724586900:01:001:0</w:t>
      </w:r>
      <w:bookmarkEnd w:id="0"/>
      <w:r w:rsidRPr="00605E4F">
        <w:rPr>
          <w:sz w:val="28"/>
          <w:szCs w:val="28"/>
          <w:lang w:val="uk-UA"/>
        </w:rPr>
        <w:t xml:space="preserve">968) загальною площею </w:t>
      </w:r>
      <w:smartTag w:uri="urn:schemas-microsoft-com:office:smarttags" w:element="metricconverter">
        <w:smartTagPr>
          <w:attr w:name="ProductID" w:val="0,2091 га"/>
        </w:smartTagPr>
        <w:r w:rsidRPr="00605E4F">
          <w:rPr>
            <w:sz w:val="28"/>
            <w:szCs w:val="28"/>
            <w:lang w:val="uk-UA"/>
          </w:rPr>
          <w:t>0,2091 га</w:t>
        </w:r>
      </w:smartTag>
      <w:r w:rsidRPr="00605E4F">
        <w:rPr>
          <w:sz w:val="28"/>
          <w:szCs w:val="28"/>
          <w:lang w:val="uk-UA"/>
        </w:rPr>
        <w:t>, для обслуговування артсвердловини та водонапірної башти, категорія земель - землі промисловості, транспорту, електронних комунікацій, енергетики, оборони та іншого призначення; вид цільового призначення земельної ділянки - 11.04 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за рахунок земель комунальної власності, яка розташована в с. Топільне.</w:t>
      </w:r>
    </w:p>
    <w:p w:rsidR="00934F47" w:rsidRPr="00605E4F" w:rsidRDefault="00934F47" w:rsidP="00996F07">
      <w:pPr>
        <w:ind w:firstLine="567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 xml:space="preserve">- земельну ділянку (кадастровий номер 0724586900:01:001:0967) загальною площею </w:t>
      </w:r>
      <w:smartTag w:uri="urn:schemas-microsoft-com:office:smarttags" w:element="metricconverter">
        <w:smartTagPr>
          <w:attr w:name="ProductID" w:val="0,0460 га"/>
        </w:smartTagPr>
        <w:r w:rsidRPr="00605E4F">
          <w:rPr>
            <w:sz w:val="28"/>
            <w:szCs w:val="28"/>
            <w:lang w:val="uk-UA"/>
          </w:rPr>
          <w:t>0,0460 га</w:t>
        </w:r>
      </w:smartTag>
      <w:r w:rsidRPr="00605E4F">
        <w:rPr>
          <w:sz w:val="28"/>
          <w:szCs w:val="28"/>
          <w:lang w:val="uk-UA"/>
        </w:rPr>
        <w:t>, для обслуговування каналізаційно-насосної станції, категорія земель - землі промисловості, транспорту, електронних комунікацій, енергетики, оборони та іншого призначення; вид цільового призначення земельної ділянки - 11.04 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за рахунок земель комунальної власності, яка розташована в с. Топільне.</w:t>
      </w:r>
    </w:p>
    <w:p w:rsidR="00934F47" w:rsidRPr="00605E4F" w:rsidRDefault="00934F47" w:rsidP="00996F07">
      <w:pPr>
        <w:ind w:firstLine="567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 xml:space="preserve">- земельну ділянку (кадастровий номер 0724586900:01:001:0969) загальною площею </w:t>
      </w:r>
      <w:smartTag w:uri="urn:schemas-microsoft-com:office:smarttags" w:element="metricconverter">
        <w:smartTagPr>
          <w:attr w:name="ProductID" w:val="0,3829 га"/>
        </w:smartTagPr>
        <w:r w:rsidRPr="00605E4F">
          <w:rPr>
            <w:sz w:val="28"/>
            <w:szCs w:val="28"/>
            <w:lang w:val="uk-UA"/>
          </w:rPr>
          <w:t>0,3829 га</w:t>
        </w:r>
      </w:smartTag>
      <w:r w:rsidRPr="00605E4F">
        <w:rPr>
          <w:sz w:val="28"/>
          <w:szCs w:val="28"/>
          <w:lang w:val="uk-UA"/>
        </w:rPr>
        <w:t>, для обслуговування очисних споруд, категорія земель - землі промисловості, транспорту, електронних комунікацій, енергетики, оборони та іншого призначення; вид цільового призначення земельної ділянки - 11.04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за рахунок земель комунальної власності, яка розташована в с. Топільне.</w:t>
      </w:r>
    </w:p>
    <w:p w:rsidR="00934F47" w:rsidRPr="00605E4F" w:rsidRDefault="00934F47" w:rsidP="00C269F6">
      <w:pPr>
        <w:ind w:firstLine="567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>2. Встановити обмеження у використанні земельної ділянки та земельні сервітути:</w:t>
      </w:r>
    </w:p>
    <w:p w:rsidR="00934F47" w:rsidRPr="00605E4F" w:rsidRDefault="00934F47" w:rsidP="00C269F6">
      <w:pPr>
        <w:ind w:firstLine="851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 xml:space="preserve">2.1. Охоронна зона навколо (вздовж) об'єкта енергетичної системи  на частині земельної ділянки, кадастровий номер – 0724586900:01:001:0968, загальною площею </w:t>
      </w:r>
      <w:smartTag w:uri="urn:schemas-microsoft-com:office:smarttags" w:element="metricconverter">
        <w:smartTagPr>
          <w:attr w:name="ProductID" w:val="0,0981 га"/>
        </w:smartTagPr>
        <w:r w:rsidRPr="00605E4F">
          <w:rPr>
            <w:sz w:val="28"/>
            <w:szCs w:val="28"/>
            <w:lang w:val="uk-UA"/>
          </w:rPr>
          <w:t>0,0981 га</w:t>
        </w:r>
      </w:smartTag>
      <w:r w:rsidRPr="00605E4F">
        <w:rPr>
          <w:sz w:val="28"/>
          <w:szCs w:val="28"/>
          <w:lang w:val="uk-UA"/>
        </w:rPr>
        <w:t>.</w:t>
      </w:r>
    </w:p>
    <w:p w:rsidR="00934F47" w:rsidRPr="00605E4F" w:rsidRDefault="00934F47" w:rsidP="00C269F6">
      <w:pPr>
        <w:ind w:firstLine="851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>2.2 Зона санітарної охорони (Другий пояс зони санітарної охорони джерел та об’єктів централізованого питного водопостачання (обмеження))</w:t>
      </w:r>
      <w:r w:rsidRPr="00605E4F">
        <w:rPr>
          <w:sz w:val="28"/>
          <w:szCs w:val="28"/>
        </w:rPr>
        <w:t xml:space="preserve"> </w:t>
      </w:r>
      <w:r w:rsidRPr="00605E4F">
        <w:rPr>
          <w:sz w:val="28"/>
          <w:szCs w:val="28"/>
          <w:lang w:val="uk-UA"/>
        </w:rPr>
        <w:t xml:space="preserve">на частині земельної ділянки, кадастровий номер – 0724586900:01:001:0968, загальною площею </w:t>
      </w:r>
      <w:smartTag w:uri="urn:schemas-microsoft-com:office:smarttags" w:element="metricconverter">
        <w:smartTagPr>
          <w:attr w:name="ProductID" w:val="0,1788 га"/>
        </w:smartTagPr>
        <w:r w:rsidRPr="00605E4F">
          <w:rPr>
            <w:sz w:val="28"/>
            <w:szCs w:val="28"/>
            <w:lang w:val="uk-UA"/>
          </w:rPr>
          <w:t>0,1788 га</w:t>
        </w:r>
      </w:smartTag>
      <w:r w:rsidRPr="00605E4F">
        <w:rPr>
          <w:sz w:val="28"/>
          <w:szCs w:val="28"/>
          <w:lang w:val="uk-UA"/>
        </w:rPr>
        <w:t>.</w:t>
      </w:r>
    </w:p>
    <w:p w:rsidR="00934F47" w:rsidRPr="00605E4F" w:rsidRDefault="00934F47" w:rsidP="00C50DAB">
      <w:pPr>
        <w:ind w:firstLine="567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>3. Зобов’язати ПЖКГ Рожищенської міської ради:</w:t>
      </w:r>
    </w:p>
    <w:p w:rsidR="00934F47" w:rsidRPr="00605E4F" w:rsidRDefault="00934F47" w:rsidP="00C50DAB">
      <w:pPr>
        <w:ind w:firstLine="851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>3.1.</w:t>
      </w:r>
      <w:r w:rsidRPr="00605E4F">
        <w:rPr>
          <w:sz w:val="28"/>
          <w:szCs w:val="28"/>
          <w:lang w:val="uk-UA"/>
        </w:rPr>
        <w:tab/>
        <w:t>Зареєструвати право на земельну ділянку відповідно до статті 125 Земельного кодексу України;</w:t>
      </w:r>
    </w:p>
    <w:p w:rsidR="00934F47" w:rsidRPr="00605E4F" w:rsidRDefault="00934F47" w:rsidP="00C50DAB">
      <w:pPr>
        <w:ind w:firstLine="851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>3.2.</w:t>
      </w:r>
      <w:r w:rsidRPr="00605E4F">
        <w:rPr>
          <w:sz w:val="28"/>
          <w:szCs w:val="28"/>
          <w:lang w:val="uk-UA"/>
        </w:rPr>
        <w:tab/>
        <w:t xml:space="preserve"> Виконувати обов’язки землекористувача земельної ділянки відповідно до вимог статті 96 Земельного кодексу України.</w:t>
      </w:r>
    </w:p>
    <w:p w:rsidR="00934F47" w:rsidRPr="00605E4F" w:rsidRDefault="00934F47" w:rsidP="00C50DAB">
      <w:pPr>
        <w:ind w:firstLine="851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>3.3. Під час використання земельної ділянки кадастровий номер – 0724586900:01:001:0968, дотримуватися обмежень у її використанні, зареєстрованих у Державному земельному кадастрі.</w:t>
      </w:r>
    </w:p>
    <w:p w:rsidR="00934F47" w:rsidRPr="00605E4F" w:rsidRDefault="00934F47" w:rsidP="00C50DAB">
      <w:pPr>
        <w:ind w:firstLine="567"/>
        <w:jc w:val="both"/>
        <w:rPr>
          <w:sz w:val="28"/>
          <w:szCs w:val="28"/>
          <w:lang w:val="uk-UA"/>
        </w:rPr>
      </w:pPr>
      <w:bookmarkStart w:id="1" w:name="_Hlk163479506"/>
      <w:r w:rsidRPr="00605E4F">
        <w:rPr>
          <w:sz w:val="28"/>
          <w:szCs w:val="28"/>
          <w:lang w:val="uk-UA"/>
        </w:rPr>
        <w:t>4.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bookmarkEnd w:id="1"/>
    <w:p w:rsidR="00934F47" w:rsidRPr="00605E4F" w:rsidRDefault="00934F47" w:rsidP="00C50DAB">
      <w:pPr>
        <w:ind w:firstLine="567"/>
        <w:jc w:val="both"/>
        <w:rPr>
          <w:sz w:val="28"/>
          <w:szCs w:val="28"/>
          <w:lang w:val="uk-UA"/>
        </w:rPr>
      </w:pPr>
      <w:r w:rsidRPr="00605E4F">
        <w:rPr>
          <w:sz w:val="28"/>
          <w:szCs w:val="28"/>
          <w:lang w:val="uk-UA"/>
        </w:rPr>
        <w:t>5. 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934F47" w:rsidRPr="00164CE0" w:rsidRDefault="00934F47" w:rsidP="000D1974">
      <w:pPr>
        <w:rPr>
          <w:sz w:val="26"/>
          <w:szCs w:val="26"/>
          <w:lang w:val="uk-UA"/>
        </w:rPr>
      </w:pPr>
    </w:p>
    <w:p w:rsidR="00934F47" w:rsidRPr="00554BBF" w:rsidRDefault="00934F47" w:rsidP="000D1974">
      <w:pPr>
        <w:rPr>
          <w:b/>
          <w:iCs/>
          <w:sz w:val="28"/>
          <w:szCs w:val="28"/>
          <w:lang w:val="uk-UA"/>
        </w:rPr>
      </w:pPr>
    </w:p>
    <w:p w:rsidR="00934F47" w:rsidRPr="00605E4F" w:rsidRDefault="00934F47" w:rsidP="000D1974">
      <w:pPr>
        <w:jc w:val="both"/>
        <w:rPr>
          <w:sz w:val="28"/>
          <w:szCs w:val="28"/>
        </w:rPr>
      </w:pPr>
      <w:r w:rsidRPr="00605E4F">
        <w:rPr>
          <w:sz w:val="28"/>
          <w:szCs w:val="28"/>
          <w:lang w:val="uk-UA"/>
        </w:rPr>
        <w:t>Міський голова</w:t>
      </w:r>
      <w:r w:rsidRPr="00605E4F">
        <w:rPr>
          <w:sz w:val="28"/>
          <w:szCs w:val="28"/>
        </w:rPr>
        <w:t xml:space="preserve">  </w:t>
      </w:r>
      <w:r w:rsidRPr="00605E4F">
        <w:rPr>
          <w:sz w:val="28"/>
          <w:szCs w:val="28"/>
        </w:rPr>
        <w:tab/>
      </w:r>
      <w:r w:rsidRPr="00605E4F">
        <w:rPr>
          <w:sz w:val="28"/>
          <w:szCs w:val="28"/>
        </w:rPr>
        <w:tab/>
        <w:t xml:space="preserve">                                                   </w:t>
      </w:r>
      <w:r w:rsidRPr="00EB2EFA">
        <w:rPr>
          <w:b/>
          <w:bCs/>
          <w:sz w:val="28"/>
          <w:szCs w:val="28"/>
        </w:rPr>
        <w:t>Вячеслав ПОЛІЩУК</w:t>
      </w:r>
      <w:r w:rsidRPr="00605E4F">
        <w:rPr>
          <w:sz w:val="28"/>
          <w:szCs w:val="28"/>
        </w:rPr>
        <w:tab/>
      </w:r>
    </w:p>
    <w:p w:rsidR="00934F47" w:rsidRPr="00ED2F65" w:rsidRDefault="00934F47" w:rsidP="000D1974">
      <w:pPr>
        <w:rPr>
          <w:sz w:val="26"/>
          <w:szCs w:val="26"/>
          <w:lang w:val="uk-UA"/>
        </w:rPr>
      </w:pPr>
    </w:p>
    <w:p w:rsidR="00934F47" w:rsidRPr="00554BBF" w:rsidRDefault="00934F47" w:rsidP="00262225">
      <w:pPr>
        <w:ind w:right="142"/>
        <w:rPr>
          <w:iCs/>
          <w:lang w:val="uk-UA"/>
        </w:rPr>
      </w:pPr>
      <w:r>
        <w:rPr>
          <w:iCs/>
          <w:lang w:val="uk-UA"/>
        </w:rPr>
        <w:t>Лариса Шевчук</w:t>
      </w:r>
      <w:r w:rsidRPr="00554BBF">
        <w:rPr>
          <w:iCs/>
          <w:lang w:val="uk-UA"/>
        </w:rPr>
        <w:t xml:space="preserve"> 215 41</w:t>
      </w:r>
    </w:p>
    <w:p w:rsidR="00934F47" w:rsidRPr="00554BBF" w:rsidRDefault="00934F47" w:rsidP="00262225">
      <w:pPr>
        <w:ind w:right="142"/>
        <w:rPr>
          <w:iCs/>
          <w:lang w:val="uk-UA"/>
        </w:rPr>
      </w:pPr>
      <w:r w:rsidRPr="00554BBF">
        <w:rPr>
          <w:iCs/>
          <w:lang w:val="uk-UA"/>
        </w:rPr>
        <w:t>Валентин Кузавка 215 41</w:t>
      </w:r>
    </w:p>
    <w:p w:rsidR="00934F47" w:rsidRPr="00554BBF" w:rsidRDefault="00934F47" w:rsidP="000D1974">
      <w:pPr>
        <w:rPr>
          <w:lang w:val="uk-UA"/>
        </w:rPr>
      </w:pPr>
    </w:p>
    <w:sectPr w:rsidR="00934F47" w:rsidRPr="00554BBF" w:rsidSect="00DD5944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47" w:rsidRDefault="00934F47" w:rsidP="00DD456B">
      <w:r>
        <w:separator/>
      </w:r>
    </w:p>
  </w:endnote>
  <w:endnote w:type="continuationSeparator" w:id="0">
    <w:p w:rsidR="00934F47" w:rsidRDefault="00934F47" w:rsidP="00DD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47" w:rsidRDefault="00934F47" w:rsidP="00DD456B">
      <w:r>
        <w:separator/>
      </w:r>
    </w:p>
  </w:footnote>
  <w:footnote w:type="continuationSeparator" w:id="0">
    <w:p w:rsidR="00934F47" w:rsidRDefault="00934F47" w:rsidP="00DD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1093"/>
    <w:multiLevelType w:val="multilevel"/>
    <w:tmpl w:val="CDB2E4B4"/>
    <w:lvl w:ilvl="0">
      <w:start w:val="1"/>
      <w:numFmt w:val="decimal"/>
      <w:lvlText w:val="%1."/>
      <w:lvlJc w:val="left"/>
      <w:pPr>
        <w:ind w:left="1369" w:hanging="6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91C2A00"/>
    <w:multiLevelType w:val="hybridMultilevel"/>
    <w:tmpl w:val="0DB0883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275EB"/>
    <w:rsid w:val="00031ED9"/>
    <w:rsid w:val="00033605"/>
    <w:rsid w:val="00042C61"/>
    <w:rsid w:val="00081C89"/>
    <w:rsid w:val="000A4BF7"/>
    <w:rsid w:val="000B15AA"/>
    <w:rsid w:val="000D1974"/>
    <w:rsid w:val="000D5A0F"/>
    <w:rsid w:val="000E535F"/>
    <w:rsid w:val="000E7176"/>
    <w:rsid w:val="000F379F"/>
    <w:rsid w:val="00101AE4"/>
    <w:rsid w:val="001210F3"/>
    <w:rsid w:val="0013298C"/>
    <w:rsid w:val="0013411A"/>
    <w:rsid w:val="00152A64"/>
    <w:rsid w:val="00164CE0"/>
    <w:rsid w:val="00171D2B"/>
    <w:rsid w:val="00180061"/>
    <w:rsid w:val="00187005"/>
    <w:rsid w:val="001A27AE"/>
    <w:rsid w:val="001D27D7"/>
    <w:rsid w:val="001F17D3"/>
    <w:rsid w:val="001F2D2E"/>
    <w:rsid w:val="00234753"/>
    <w:rsid w:val="00237A23"/>
    <w:rsid w:val="002432F4"/>
    <w:rsid w:val="00262225"/>
    <w:rsid w:val="002A1268"/>
    <w:rsid w:val="002A7A5B"/>
    <w:rsid w:val="002F69B1"/>
    <w:rsid w:val="003056ED"/>
    <w:rsid w:val="00322C1C"/>
    <w:rsid w:val="00324854"/>
    <w:rsid w:val="0032609F"/>
    <w:rsid w:val="003379BC"/>
    <w:rsid w:val="00372083"/>
    <w:rsid w:val="0037749E"/>
    <w:rsid w:val="003A0782"/>
    <w:rsid w:val="003A18C2"/>
    <w:rsid w:val="003A4F04"/>
    <w:rsid w:val="003C51D8"/>
    <w:rsid w:val="003D1F36"/>
    <w:rsid w:val="003E7283"/>
    <w:rsid w:val="003F181A"/>
    <w:rsid w:val="00401BF7"/>
    <w:rsid w:val="00461829"/>
    <w:rsid w:val="004736A2"/>
    <w:rsid w:val="004833BF"/>
    <w:rsid w:val="004B345D"/>
    <w:rsid w:val="004C30E6"/>
    <w:rsid w:val="004C513D"/>
    <w:rsid w:val="004C5432"/>
    <w:rsid w:val="004D4821"/>
    <w:rsid w:val="00505DBB"/>
    <w:rsid w:val="00554BBF"/>
    <w:rsid w:val="00561872"/>
    <w:rsid w:val="00582BA5"/>
    <w:rsid w:val="0059528D"/>
    <w:rsid w:val="005A480E"/>
    <w:rsid w:val="005B50B6"/>
    <w:rsid w:val="005D3CB2"/>
    <w:rsid w:val="005F1964"/>
    <w:rsid w:val="005F5B7A"/>
    <w:rsid w:val="00605E4F"/>
    <w:rsid w:val="006140E7"/>
    <w:rsid w:val="00643799"/>
    <w:rsid w:val="006502BA"/>
    <w:rsid w:val="00670A82"/>
    <w:rsid w:val="00697A42"/>
    <w:rsid w:val="006B5C04"/>
    <w:rsid w:val="006C6C2B"/>
    <w:rsid w:val="006E7663"/>
    <w:rsid w:val="00713F9D"/>
    <w:rsid w:val="007163CE"/>
    <w:rsid w:val="0071653C"/>
    <w:rsid w:val="00772D86"/>
    <w:rsid w:val="007872EF"/>
    <w:rsid w:val="007949A9"/>
    <w:rsid w:val="00796619"/>
    <w:rsid w:val="007C5BF5"/>
    <w:rsid w:val="007D0AFE"/>
    <w:rsid w:val="007D486B"/>
    <w:rsid w:val="007F4A01"/>
    <w:rsid w:val="007F6D64"/>
    <w:rsid w:val="0080631D"/>
    <w:rsid w:val="008175FC"/>
    <w:rsid w:val="0082090C"/>
    <w:rsid w:val="0082502F"/>
    <w:rsid w:val="00860A40"/>
    <w:rsid w:val="00863C79"/>
    <w:rsid w:val="008711C8"/>
    <w:rsid w:val="008932DF"/>
    <w:rsid w:val="00893939"/>
    <w:rsid w:val="008B2865"/>
    <w:rsid w:val="008C7785"/>
    <w:rsid w:val="0091037F"/>
    <w:rsid w:val="009134EB"/>
    <w:rsid w:val="00934F47"/>
    <w:rsid w:val="00936653"/>
    <w:rsid w:val="00951689"/>
    <w:rsid w:val="00957E38"/>
    <w:rsid w:val="00965AD3"/>
    <w:rsid w:val="00996F07"/>
    <w:rsid w:val="009B2EE5"/>
    <w:rsid w:val="009B4503"/>
    <w:rsid w:val="009B7F38"/>
    <w:rsid w:val="009C7A02"/>
    <w:rsid w:val="009E0CA7"/>
    <w:rsid w:val="009E2893"/>
    <w:rsid w:val="009F0142"/>
    <w:rsid w:val="00A011DC"/>
    <w:rsid w:val="00A07814"/>
    <w:rsid w:val="00A27A55"/>
    <w:rsid w:val="00A36769"/>
    <w:rsid w:val="00A67BD1"/>
    <w:rsid w:val="00A92634"/>
    <w:rsid w:val="00A93146"/>
    <w:rsid w:val="00A93208"/>
    <w:rsid w:val="00AB3DDD"/>
    <w:rsid w:val="00AC6CA9"/>
    <w:rsid w:val="00AD60A2"/>
    <w:rsid w:val="00AD62DC"/>
    <w:rsid w:val="00AD7573"/>
    <w:rsid w:val="00AE4C81"/>
    <w:rsid w:val="00B01B0F"/>
    <w:rsid w:val="00B2602B"/>
    <w:rsid w:val="00B41783"/>
    <w:rsid w:val="00B52332"/>
    <w:rsid w:val="00B77951"/>
    <w:rsid w:val="00B845FE"/>
    <w:rsid w:val="00B85958"/>
    <w:rsid w:val="00BA4258"/>
    <w:rsid w:val="00BE5D49"/>
    <w:rsid w:val="00BE60CF"/>
    <w:rsid w:val="00BF17E3"/>
    <w:rsid w:val="00C1509D"/>
    <w:rsid w:val="00C269F6"/>
    <w:rsid w:val="00C3346C"/>
    <w:rsid w:val="00C50DAB"/>
    <w:rsid w:val="00C54F1C"/>
    <w:rsid w:val="00C855C5"/>
    <w:rsid w:val="00C927C9"/>
    <w:rsid w:val="00CC1742"/>
    <w:rsid w:val="00CD4AD5"/>
    <w:rsid w:val="00CF439E"/>
    <w:rsid w:val="00CF59D9"/>
    <w:rsid w:val="00CF60D3"/>
    <w:rsid w:val="00D07484"/>
    <w:rsid w:val="00D14769"/>
    <w:rsid w:val="00D4759A"/>
    <w:rsid w:val="00D51B36"/>
    <w:rsid w:val="00D71750"/>
    <w:rsid w:val="00DD456B"/>
    <w:rsid w:val="00DD5944"/>
    <w:rsid w:val="00E36313"/>
    <w:rsid w:val="00E413ED"/>
    <w:rsid w:val="00E43E04"/>
    <w:rsid w:val="00E5179F"/>
    <w:rsid w:val="00E563F0"/>
    <w:rsid w:val="00E73162"/>
    <w:rsid w:val="00E84BA9"/>
    <w:rsid w:val="00EA0E19"/>
    <w:rsid w:val="00EA1F04"/>
    <w:rsid w:val="00EB0300"/>
    <w:rsid w:val="00EB2EFA"/>
    <w:rsid w:val="00EC4B46"/>
    <w:rsid w:val="00ED2F65"/>
    <w:rsid w:val="00EE2AEC"/>
    <w:rsid w:val="00EE4305"/>
    <w:rsid w:val="00EE73C4"/>
    <w:rsid w:val="00EE7BFC"/>
    <w:rsid w:val="00EF7863"/>
    <w:rsid w:val="00F049C4"/>
    <w:rsid w:val="00F1094E"/>
    <w:rsid w:val="00F31FAE"/>
    <w:rsid w:val="00F34743"/>
    <w:rsid w:val="00F45D11"/>
    <w:rsid w:val="00F70BE8"/>
    <w:rsid w:val="00FC02FC"/>
    <w:rsid w:val="00FC3288"/>
    <w:rsid w:val="00FE3FBB"/>
    <w:rsid w:val="00FF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DD456B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456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D456B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456B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FC0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690</Words>
  <Characters>3938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55</cp:revision>
  <cp:lastPrinted>2024-04-07T19:00:00Z</cp:lastPrinted>
  <dcterms:created xsi:type="dcterms:W3CDTF">2024-05-10T04:57:00Z</dcterms:created>
  <dcterms:modified xsi:type="dcterms:W3CDTF">2024-08-15T21:05:00Z</dcterms:modified>
</cp:coreProperties>
</file>