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C6" w:rsidRPr="008E23E9" w:rsidRDefault="00F532C6" w:rsidP="00CA2B8A">
      <w:pPr>
        <w:tabs>
          <w:tab w:val="center" w:pos="4875"/>
          <w:tab w:val="left" w:pos="7770"/>
        </w:tabs>
        <w:rPr>
          <w:i w:val="0"/>
          <w:sz w:val="32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01261190" r:id="rId8"/>
        </w:pict>
      </w:r>
      <w:r w:rsidRPr="008E23E9">
        <w:rPr>
          <w:i w:val="0"/>
          <w:sz w:val="28"/>
          <w:szCs w:val="28"/>
        </w:rPr>
        <w:tab/>
      </w:r>
      <w:r w:rsidRPr="008E23E9">
        <w:rPr>
          <w:i w:val="0"/>
          <w:sz w:val="24"/>
          <w:szCs w:val="24"/>
        </w:rPr>
        <w:tab/>
      </w:r>
      <w:r w:rsidRPr="008E23E9">
        <w:rPr>
          <w:i w:val="0"/>
          <w:sz w:val="32"/>
        </w:rPr>
        <w:tab/>
      </w:r>
    </w:p>
    <w:p w:rsidR="00F532C6" w:rsidRPr="008E23E9" w:rsidRDefault="00F532C6" w:rsidP="00CA2B8A">
      <w:pPr>
        <w:jc w:val="center"/>
        <w:rPr>
          <w:i w:val="0"/>
          <w:sz w:val="28"/>
          <w:szCs w:val="28"/>
        </w:rPr>
      </w:pPr>
      <w:r w:rsidRPr="008E23E9">
        <w:rPr>
          <w:i w:val="0"/>
          <w:sz w:val="28"/>
          <w:szCs w:val="28"/>
        </w:rPr>
        <w:t>РОЖИЩЕНСЬКА МІСЬКА РАДА</w:t>
      </w:r>
    </w:p>
    <w:p w:rsidR="00F532C6" w:rsidRPr="008E23E9" w:rsidRDefault="00F532C6" w:rsidP="00CA2B8A">
      <w:pPr>
        <w:jc w:val="center"/>
        <w:rPr>
          <w:i w:val="0"/>
          <w:sz w:val="28"/>
          <w:szCs w:val="28"/>
        </w:rPr>
      </w:pPr>
      <w:r w:rsidRPr="008E23E9">
        <w:rPr>
          <w:i w:val="0"/>
          <w:sz w:val="28"/>
          <w:szCs w:val="28"/>
        </w:rPr>
        <w:t>ЛУЦЬКОГО РАЙОНУ ВОЛИНСЬКОЇ ОБЛАСТІ</w:t>
      </w:r>
    </w:p>
    <w:p w:rsidR="00F532C6" w:rsidRPr="008E23E9" w:rsidRDefault="00F532C6" w:rsidP="00CA2B8A">
      <w:pPr>
        <w:jc w:val="center"/>
        <w:rPr>
          <w:i w:val="0"/>
          <w:sz w:val="28"/>
          <w:szCs w:val="28"/>
        </w:rPr>
      </w:pPr>
      <w:r w:rsidRPr="008E23E9">
        <w:rPr>
          <w:i w:val="0"/>
          <w:sz w:val="28"/>
          <w:szCs w:val="28"/>
        </w:rPr>
        <w:t>восьмого скликання</w:t>
      </w:r>
    </w:p>
    <w:p w:rsidR="00F532C6" w:rsidRDefault="00F532C6" w:rsidP="00A371A3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8E23E9">
        <w:rPr>
          <w:i w:val="0"/>
          <w:sz w:val="32"/>
          <w:szCs w:val="32"/>
        </w:rPr>
        <w:t>РІШЕННЯ</w:t>
      </w:r>
    </w:p>
    <w:p w:rsidR="00F532C6" w:rsidRPr="0074016E" w:rsidRDefault="00F532C6" w:rsidP="00A371A3">
      <w:pPr>
        <w:tabs>
          <w:tab w:val="left" w:pos="5550"/>
        </w:tabs>
        <w:jc w:val="center"/>
        <w:rPr>
          <w:i w:val="0"/>
          <w:sz w:val="24"/>
          <w:szCs w:val="24"/>
        </w:rPr>
      </w:pPr>
    </w:p>
    <w:p w:rsidR="00F532C6" w:rsidRPr="00802953" w:rsidRDefault="00F532C6" w:rsidP="00CA2B8A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16 грудня</w:t>
      </w:r>
      <w:r w:rsidRPr="008E23E9">
        <w:rPr>
          <w:b w:val="0"/>
          <w:i w:val="0"/>
          <w:sz w:val="28"/>
          <w:szCs w:val="28"/>
        </w:rPr>
        <w:t xml:space="preserve"> 2021 року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</w:t>
      </w:r>
      <w:r w:rsidRPr="008E23E9">
        <w:rPr>
          <w:b w:val="0"/>
          <w:i w:val="0"/>
          <w:sz w:val="28"/>
          <w:szCs w:val="28"/>
        </w:rPr>
        <w:t xml:space="preserve">    </w:t>
      </w:r>
      <w:r>
        <w:rPr>
          <w:b w:val="0"/>
          <w:i w:val="0"/>
          <w:sz w:val="28"/>
          <w:szCs w:val="28"/>
        </w:rPr>
        <w:t xml:space="preserve">     </w:t>
      </w:r>
      <w:r w:rsidRPr="008E23E9">
        <w:rPr>
          <w:b w:val="0"/>
          <w:i w:val="0"/>
          <w:sz w:val="28"/>
          <w:szCs w:val="28"/>
        </w:rPr>
        <w:t>№</w:t>
      </w:r>
      <w:r>
        <w:rPr>
          <w:b w:val="0"/>
          <w:i w:val="0"/>
          <w:sz w:val="28"/>
          <w:szCs w:val="28"/>
        </w:rPr>
        <w:t xml:space="preserve"> 14</w:t>
      </w:r>
      <w:r w:rsidRPr="008E23E9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27</w:t>
      </w:r>
    </w:p>
    <w:p w:rsidR="00F532C6" w:rsidRPr="0074016E" w:rsidRDefault="00F532C6" w:rsidP="00CA2B8A">
      <w:pPr>
        <w:rPr>
          <w:b w:val="0"/>
          <w:i w:val="0"/>
          <w:sz w:val="24"/>
          <w:szCs w:val="24"/>
        </w:rPr>
      </w:pPr>
    </w:p>
    <w:p w:rsidR="00F532C6" w:rsidRPr="00076E9D" w:rsidRDefault="00F532C6" w:rsidP="00076E9D">
      <w:pPr>
        <w:ind w:right="3338"/>
        <w:jc w:val="both"/>
        <w:rPr>
          <w:i w:val="0"/>
          <w:sz w:val="28"/>
          <w:szCs w:val="28"/>
        </w:rPr>
      </w:pPr>
      <w:bookmarkStart w:id="0" w:name="_Hlk89699790"/>
      <w:r w:rsidRPr="00076E9D">
        <w:rPr>
          <w:i w:val="0"/>
          <w:sz w:val="28"/>
          <w:szCs w:val="28"/>
        </w:rPr>
        <w:t>Про внесення змін до рішення сесії Рожищенської міської ради від 26 березня 2021 року № 6/55</w:t>
      </w:r>
      <w:bookmarkStart w:id="1" w:name="_Hlk72754088"/>
      <w:r w:rsidRPr="00076E9D">
        <w:rPr>
          <w:i w:val="0"/>
          <w:sz w:val="28"/>
          <w:szCs w:val="28"/>
        </w:rPr>
        <w:t xml:space="preserve"> «Про визначення переліку земельних ділянок та/або прав на них, які виставляються на земельні торги на території Рожищенської міської ради»</w:t>
      </w:r>
    </w:p>
    <w:bookmarkEnd w:id="0"/>
    <w:bookmarkEnd w:id="1"/>
    <w:p w:rsidR="00F532C6" w:rsidRPr="008E23E9" w:rsidRDefault="00F532C6" w:rsidP="00CA2B8A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532C6" w:rsidRPr="00322D1D" w:rsidRDefault="00F532C6" w:rsidP="00CA2B8A">
      <w:pPr>
        <w:ind w:firstLine="720"/>
        <w:jc w:val="both"/>
        <w:rPr>
          <w:bCs/>
          <w:i w:val="0"/>
          <w:sz w:val="28"/>
          <w:szCs w:val="28"/>
        </w:rPr>
      </w:pPr>
      <w:r w:rsidRPr="008E23E9">
        <w:rPr>
          <w:b w:val="0"/>
          <w:i w:val="0"/>
          <w:sz w:val="28"/>
          <w:szCs w:val="28"/>
        </w:rPr>
        <w:t>Керуючись пунктом 34 статті 26 Закону України «Про місцеве самоврядування в Україні», статей 12, 124, 127, 128, 134 Земельного кодексу України, у зв’язку зі зверненням учасників бойових дій</w:t>
      </w:r>
      <w:r>
        <w:rPr>
          <w:b w:val="0"/>
          <w:i w:val="0"/>
          <w:sz w:val="28"/>
          <w:szCs w:val="28"/>
        </w:rPr>
        <w:t xml:space="preserve">,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D30561">
        <w:rPr>
          <w:b w:val="0"/>
          <w:i w:val="0"/>
          <w:sz w:val="28"/>
          <w:szCs w:val="28"/>
        </w:rPr>
        <w:t xml:space="preserve"> від 10.12.2021 № 16/20</w:t>
      </w:r>
      <w:r>
        <w:rPr>
          <w:b w:val="0"/>
          <w:i w:val="0"/>
          <w:sz w:val="28"/>
          <w:szCs w:val="28"/>
        </w:rPr>
        <w:t xml:space="preserve">, </w:t>
      </w:r>
      <w:r w:rsidRPr="008E23E9">
        <w:rPr>
          <w:b w:val="0"/>
          <w:i w:val="0"/>
          <w:sz w:val="28"/>
          <w:szCs w:val="28"/>
        </w:rPr>
        <w:t>міська рада</w:t>
      </w:r>
    </w:p>
    <w:p w:rsidR="00F532C6" w:rsidRPr="008E23E9" w:rsidRDefault="00F532C6" w:rsidP="00CA2B8A">
      <w:pPr>
        <w:rPr>
          <w:i w:val="0"/>
          <w:sz w:val="28"/>
          <w:szCs w:val="28"/>
        </w:rPr>
      </w:pPr>
      <w:r w:rsidRPr="008E23E9">
        <w:rPr>
          <w:i w:val="0"/>
          <w:sz w:val="28"/>
          <w:szCs w:val="28"/>
        </w:rPr>
        <w:t>ВИРІШИЛА:</w:t>
      </w:r>
    </w:p>
    <w:p w:rsidR="00F532C6" w:rsidRDefault="00F532C6" w:rsidP="00927DB9">
      <w:pPr>
        <w:pStyle w:val="HTMLPreformatted"/>
        <w:shd w:val="clear" w:color="auto" w:fill="FFFFFF"/>
        <w:ind w:firstLine="919"/>
        <w:jc w:val="both"/>
        <w:rPr>
          <w:rStyle w:val="rvts7"/>
          <w:rFonts w:ascii="Times New Roman" w:hAnsi="Times New Roman"/>
          <w:color w:val="000000"/>
          <w:sz w:val="28"/>
          <w:szCs w:val="28"/>
        </w:rPr>
      </w:pPr>
      <w:r w:rsidRPr="008E23E9">
        <w:rPr>
          <w:rStyle w:val="rvts7"/>
          <w:rFonts w:ascii="Times New Roman" w:hAnsi="Times New Roman"/>
          <w:color w:val="000000"/>
          <w:sz w:val="28"/>
          <w:szCs w:val="28"/>
        </w:rPr>
        <w:t>1.</w:t>
      </w:r>
      <w:r w:rsidRPr="00A371A3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r w:rsidRPr="008E23E9">
        <w:rPr>
          <w:rStyle w:val="rvts7"/>
          <w:rFonts w:ascii="Times New Roman" w:hAnsi="Times New Roman"/>
          <w:color w:val="000000"/>
          <w:sz w:val="28"/>
          <w:szCs w:val="28"/>
        </w:rPr>
        <w:t xml:space="preserve">Внести зміни до рішення сесії Рожищенської міської ради </w:t>
      </w:r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8E23E9">
        <w:rPr>
          <w:rStyle w:val="rvts7"/>
          <w:rFonts w:ascii="Times New Roman" w:hAnsi="Times New Roman"/>
          <w:color w:val="000000"/>
          <w:sz w:val="28"/>
          <w:szCs w:val="28"/>
        </w:rPr>
        <w:t>від 26 березня 2021 року за №</w:t>
      </w:r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r w:rsidRPr="008E23E9">
        <w:rPr>
          <w:rStyle w:val="rvts7"/>
          <w:rFonts w:ascii="Times New Roman" w:hAnsi="Times New Roman"/>
          <w:color w:val="000000"/>
          <w:sz w:val="28"/>
          <w:szCs w:val="28"/>
        </w:rPr>
        <w:t>6/</w:t>
      </w:r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55 </w:t>
      </w:r>
      <w:r w:rsidRPr="008E23E9">
        <w:rPr>
          <w:rFonts w:ascii="Times New Roman" w:hAnsi="Times New Roman"/>
          <w:bCs/>
          <w:sz w:val="28"/>
          <w:szCs w:val="28"/>
        </w:rPr>
        <w:t>«Про визначення переліку</w:t>
      </w:r>
      <w:r w:rsidRPr="00A371A3">
        <w:rPr>
          <w:rFonts w:ascii="Times New Roman" w:hAnsi="Times New Roman"/>
          <w:bCs/>
          <w:sz w:val="28"/>
          <w:szCs w:val="28"/>
        </w:rPr>
        <w:t xml:space="preserve"> </w:t>
      </w:r>
      <w:r w:rsidRPr="008E23E9">
        <w:rPr>
          <w:rFonts w:ascii="Times New Roman" w:hAnsi="Times New Roman"/>
          <w:bCs/>
          <w:sz w:val="28"/>
          <w:szCs w:val="28"/>
        </w:rPr>
        <w:t>земельних ділянок та/або прав на них, які виставляються на земельні торги на території Рожищенської міської</w:t>
      </w:r>
      <w:r w:rsidRPr="00A371A3">
        <w:rPr>
          <w:rFonts w:ascii="Times New Roman" w:hAnsi="Times New Roman"/>
          <w:bCs/>
          <w:sz w:val="28"/>
          <w:szCs w:val="28"/>
        </w:rPr>
        <w:t xml:space="preserve"> </w:t>
      </w:r>
      <w:r w:rsidRPr="008E23E9">
        <w:rPr>
          <w:rFonts w:ascii="Times New Roman" w:hAnsi="Times New Roman"/>
          <w:bCs/>
          <w:sz w:val="28"/>
          <w:szCs w:val="28"/>
        </w:rPr>
        <w:t xml:space="preserve">ради», а саме: </w:t>
      </w:r>
      <w:r w:rsidRPr="008E23E9">
        <w:rPr>
          <w:rStyle w:val="rvts7"/>
          <w:rFonts w:ascii="Times New Roman" w:hAnsi="Times New Roman"/>
          <w:color w:val="000000"/>
          <w:sz w:val="28"/>
          <w:szCs w:val="28"/>
        </w:rPr>
        <w:t>виключити з</w:t>
      </w:r>
      <w:r w:rsidRPr="008E23E9">
        <w:rPr>
          <w:rFonts w:ascii="Times New Roman" w:hAnsi="Times New Roman"/>
          <w:bCs/>
          <w:iCs/>
          <w:sz w:val="28"/>
          <w:szCs w:val="28"/>
        </w:rPr>
        <w:t xml:space="preserve"> переліку земельних ділянок та/або прав на них, які виставляються на земельні торги на території Рожищенської міської ради</w:t>
      </w:r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r w:rsidRPr="008E23E9">
        <w:rPr>
          <w:rStyle w:val="rvts7"/>
          <w:rFonts w:ascii="Times New Roman" w:hAnsi="Times New Roman"/>
          <w:color w:val="000000"/>
          <w:sz w:val="28"/>
          <w:szCs w:val="28"/>
        </w:rPr>
        <w:t xml:space="preserve">земельну ділянку площею </w:t>
      </w:r>
      <w:r w:rsidRPr="00A10AF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A10AF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2553</w:t>
      </w:r>
      <w:r w:rsidRPr="009635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га</w:t>
      </w:r>
      <w:r w:rsidRPr="0096354F">
        <w:rPr>
          <w:rStyle w:val="rvts7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E23E9">
        <w:rPr>
          <w:rStyle w:val="rvts7"/>
          <w:rFonts w:ascii="Times New Roman" w:hAnsi="Times New Roman"/>
          <w:color w:val="000000"/>
          <w:sz w:val="28"/>
          <w:szCs w:val="28"/>
        </w:rPr>
        <w:t xml:space="preserve">(кадастровий номер: </w:t>
      </w:r>
      <w:r w:rsidRPr="00A10AFC">
        <w:rPr>
          <w:rStyle w:val="rvts7"/>
          <w:rFonts w:ascii="Times New Roman" w:hAnsi="Times New Roman"/>
          <w:color w:val="000000"/>
          <w:sz w:val="28"/>
          <w:szCs w:val="28"/>
        </w:rPr>
        <w:t>0724585200:01:002:0817</w:t>
      </w:r>
      <w:r w:rsidRPr="008E23E9">
        <w:rPr>
          <w:rStyle w:val="rvts7"/>
          <w:rFonts w:ascii="Times New Roman" w:hAnsi="Times New Roman"/>
          <w:color w:val="000000"/>
          <w:sz w:val="28"/>
          <w:szCs w:val="28"/>
        </w:rPr>
        <w:t>)</w:t>
      </w:r>
      <w:r>
        <w:rPr>
          <w:rStyle w:val="rvts7"/>
          <w:rFonts w:ascii="Times New Roman" w:hAnsi="Times New Roman"/>
          <w:color w:val="000000"/>
          <w:sz w:val="28"/>
          <w:szCs w:val="28"/>
        </w:rPr>
        <w:t>.</w:t>
      </w:r>
    </w:p>
    <w:p w:rsidR="00F532C6" w:rsidRPr="008E23E9" w:rsidRDefault="00F532C6" w:rsidP="00927DB9">
      <w:pPr>
        <w:ind w:firstLine="919"/>
        <w:jc w:val="both"/>
        <w:rPr>
          <w:b w:val="0"/>
          <w:i w:val="0"/>
          <w:sz w:val="28"/>
          <w:szCs w:val="28"/>
        </w:rPr>
      </w:pPr>
      <w:r w:rsidRPr="008E23E9">
        <w:rPr>
          <w:b w:val="0"/>
          <w:i w:val="0"/>
          <w:sz w:val="28"/>
          <w:szCs w:val="28"/>
        </w:rPr>
        <w:t>2.</w:t>
      </w:r>
      <w:r w:rsidRPr="00A371A3">
        <w:rPr>
          <w:b w:val="0"/>
          <w:i w:val="0"/>
          <w:sz w:val="28"/>
          <w:szCs w:val="28"/>
          <w:lang w:val="ru-RU"/>
        </w:rPr>
        <w:t xml:space="preserve"> </w:t>
      </w:r>
      <w:r w:rsidRPr="008E23E9">
        <w:rPr>
          <w:b w:val="0"/>
          <w:i w:val="0"/>
          <w:sz w:val="28"/>
          <w:szCs w:val="28"/>
        </w:rPr>
        <w:t>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532C6" w:rsidRPr="00A9264F" w:rsidRDefault="00F532C6" w:rsidP="00A9264F">
      <w:pPr>
        <w:jc w:val="both"/>
        <w:rPr>
          <w:b w:val="0"/>
          <w:i w:val="0"/>
          <w:sz w:val="28"/>
          <w:szCs w:val="28"/>
        </w:rPr>
      </w:pPr>
    </w:p>
    <w:p w:rsidR="00F532C6" w:rsidRPr="008E23E9" w:rsidRDefault="00F532C6" w:rsidP="00A9264F">
      <w:pPr>
        <w:rPr>
          <w:i w:val="0"/>
          <w:sz w:val="28"/>
          <w:szCs w:val="28"/>
        </w:rPr>
      </w:pPr>
    </w:p>
    <w:p w:rsidR="00F532C6" w:rsidRPr="00927DB9" w:rsidRDefault="00F532C6" w:rsidP="00CA2B8A">
      <w:pPr>
        <w:rPr>
          <w:i w:val="0"/>
          <w:sz w:val="28"/>
          <w:szCs w:val="28"/>
        </w:rPr>
      </w:pPr>
      <w:r w:rsidRPr="008E23E9">
        <w:rPr>
          <w:b w:val="0"/>
          <w:i w:val="0"/>
          <w:sz w:val="28"/>
          <w:szCs w:val="28"/>
        </w:rPr>
        <w:t>Міський голова</w:t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8E23E9">
        <w:rPr>
          <w:b w:val="0"/>
          <w:i w:val="0"/>
          <w:sz w:val="28"/>
          <w:szCs w:val="28"/>
        </w:rPr>
        <w:tab/>
      </w:r>
      <w:r w:rsidRPr="00927DB9">
        <w:rPr>
          <w:i w:val="0"/>
          <w:sz w:val="28"/>
          <w:szCs w:val="28"/>
        </w:rPr>
        <w:t>Вячеслав ПОЛІЩУК</w:t>
      </w:r>
    </w:p>
    <w:p w:rsidR="00F532C6" w:rsidRPr="008E23E9" w:rsidRDefault="00F532C6" w:rsidP="00CA2B8A">
      <w:pPr>
        <w:rPr>
          <w:b w:val="0"/>
          <w:i w:val="0"/>
          <w:sz w:val="28"/>
          <w:szCs w:val="28"/>
        </w:rPr>
      </w:pPr>
    </w:p>
    <w:p w:rsidR="00F532C6" w:rsidRDefault="00F532C6" w:rsidP="003972BB">
      <w:pPr>
        <w:rPr>
          <w:b w:val="0"/>
          <w:sz w:val="24"/>
          <w:szCs w:val="24"/>
        </w:rPr>
      </w:pPr>
      <w:r w:rsidRPr="003972BB">
        <w:rPr>
          <w:b w:val="0"/>
          <w:sz w:val="24"/>
          <w:szCs w:val="24"/>
        </w:rPr>
        <w:t>Кудиньчук Катерина 21541</w:t>
      </w:r>
    </w:p>
    <w:sectPr w:rsidR="00F532C6" w:rsidSect="00927D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C6" w:rsidRDefault="00F532C6" w:rsidP="00B3121A">
      <w:r>
        <w:separator/>
      </w:r>
    </w:p>
  </w:endnote>
  <w:endnote w:type="continuationSeparator" w:id="0">
    <w:p w:rsidR="00F532C6" w:rsidRDefault="00F532C6" w:rsidP="00B3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C6" w:rsidRDefault="00F532C6" w:rsidP="00B3121A">
      <w:r>
        <w:separator/>
      </w:r>
    </w:p>
  </w:footnote>
  <w:footnote w:type="continuationSeparator" w:id="0">
    <w:p w:rsidR="00F532C6" w:rsidRDefault="00F532C6" w:rsidP="00B3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C6" w:rsidRPr="00B3121A" w:rsidRDefault="00F532C6" w:rsidP="00B3121A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3A6"/>
    <w:multiLevelType w:val="multilevel"/>
    <w:tmpl w:val="29F6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6E6914"/>
    <w:multiLevelType w:val="multilevel"/>
    <w:tmpl w:val="E0C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D8596A"/>
    <w:multiLevelType w:val="hybridMultilevel"/>
    <w:tmpl w:val="D008528E"/>
    <w:lvl w:ilvl="0" w:tplc="3BEEADF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03222F5"/>
    <w:multiLevelType w:val="multilevel"/>
    <w:tmpl w:val="822C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E8"/>
    <w:rsid w:val="00073BA4"/>
    <w:rsid w:val="00076E9D"/>
    <w:rsid w:val="000C1FE9"/>
    <w:rsid w:val="000E747C"/>
    <w:rsid w:val="00175712"/>
    <w:rsid w:val="00193AF4"/>
    <w:rsid w:val="001C3B0E"/>
    <w:rsid w:val="001D5525"/>
    <w:rsid w:val="002E1EA1"/>
    <w:rsid w:val="002F789F"/>
    <w:rsid w:val="003148A3"/>
    <w:rsid w:val="00322D1D"/>
    <w:rsid w:val="00327632"/>
    <w:rsid w:val="00333B2E"/>
    <w:rsid w:val="003720E8"/>
    <w:rsid w:val="0039255F"/>
    <w:rsid w:val="003972BB"/>
    <w:rsid w:val="003A5EC1"/>
    <w:rsid w:val="005A25AD"/>
    <w:rsid w:val="005B4E83"/>
    <w:rsid w:val="00601831"/>
    <w:rsid w:val="00734806"/>
    <w:rsid w:val="0074016E"/>
    <w:rsid w:val="007C266F"/>
    <w:rsid w:val="00802953"/>
    <w:rsid w:val="00813530"/>
    <w:rsid w:val="00826959"/>
    <w:rsid w:val="008B7B46"/>
    <w:rsid w:val="008D25BD"/>
    <w:rsid w:val="008E23E9"/>
    <w:rsid w:val="008F066C"/>
    <w:rsid w:val="009242C6"/>
    <w:rsid w:val="00927DB9"/>
    <w:rsid w:val="0096354F"/>
    <w:rsid w:val="00975D07"/>
    <w:rsid w:val="00A10AFC"/>
    <w:rsid w:val="00A371A3"/>
    <w:rsid w:val="00A9264F"/>
    <w:rsid w:val="00A942E5"/>
    <w:rsid w:val="00A97194"/>
    <w:rsid w:val="00AB2A5F"/>
    <w:rsid w:val="00AD3CEA"/>
    <w:rsid w:val="00AD719A"/>
    <w:rsid w:val="00AF63F1"/>
    <w:rsid w:val="00AF6D22"/>
    <w:rsid w:val="00B3121A"/>
    <w:rsid w:val="00B8679D"/>
    <w:rsid w:val="00BA785C"/>
    <w:rsid w:val="00CA2B8A"/>
    <w:rsid w:val="00CF3F85"/>
    <w:rsid w:val="00D30561"/>
    <w:rsid w:val="00E222BD"/>
    <w:rsid w:val="00E50FB9"/>
    <w:rsid w:val="00E81B5D"/>
    <w:rsid w:val="00F532C6"/>
    <w:rsid w:val="00F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8A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A2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2B8A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A2B8A"/>
    <w:pPr>
      <w:ind w:left="720"/>
      <w:contextualSpacing/>
    </w:pPr>
  </w:style>
  <w:style w:type="paragraph" w:customStyle="1" w:styleId="rvps5">
    <w:name w:val="rvps5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rvts7">
    <w:name w:val="rvts7"/>
    <w:basedOn w:val="DefaultParagraphFont"/>
    <w:uiPriority w:val="99"/>
    <w:rsid w:val="00CA2B8A"/>
    <w:rPr>
      <w:rFonts w:cs="Times New Roman"/>
    </w:rPr>
  </w:style>
  <w:style w:type="character" w:customStyle="1" w:styleId="rvts10">
    <w:name w:val="rvts10"/>
    <w:basedOn w:val="DefaultParagraphFont"/>
    <w:uiPriority w:val="99"/>
    <w:rsid w:val="00CA2B8A"/>
    <w:rPr>
      <w:rFonts w:cs="Times New Roman"/>
    </w:rPr>
  </w:style>
  <w:style w:type="paragraph" w:styleId="NormalWeb">
    <w:name w:val="Normal (Web)"/>
    <w:basedOn w:val="Normal"/>
    <w:uiPriority w:val="99"/>
    <w:semiHidden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rvts8">
    <w:name w:val="rvts8"/>
    <w:basedOn w:val="DefaultParagraphFont"/>
    <w:uiPriority w:val="99"/>
    <w:rsid w:val="00CA2B8A"/>
    <w:rPr>
      <w:rFonts w:cs="Times New Roman"/>
    </w:rPr>
  </w:style>
  <w:style w:type="paragraph" w:customStyle="1" w:styleId="rvps6">
    <w:name w:val="rvps6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rvps7">
    <w:name w:val="rvps7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rvps8">
    <w:name w:val="rvps8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rvps9">
    <w:name w:val="rvps9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C3B0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312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121A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B312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121A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257</Words>
  <Characters>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23</cp:revision>
  <cp:lastPrinted>2021-05-24T10:25:00Z</cp:lastPrinted>
  <dcterms:created xsi:type="dcterms:W3CDTF">2021-05-24T09:24:00Z</dcterms:created>
  <dcterms:modified xsi:type="dcterms:W3CDTF">2021-12-17T13:47:00Z</dcterms:modified>
</cp:coreProperties>
</file>