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F8" w:rsidRDefault="00A13DF8" w:rsidP="00EB4F54">
      <w:pPr>
        <w:tabs>
          <w:tab w:val="left" w:pos="2820"/>
        </w:tabs>
        <w:spacing w:after="0" w:line="240" w:lineRule="auto"/>
        <w:rPr>
          <w:rFonts w:ascii="Times New Roman" w:hAnsi="Times New Roman"/>
          <w:b/>
          <w:sz w:val="24"/>
          <w:szCs w:val="24"/>
          <w:lang w:val="uk-UA" w:eastAsia="ru-RU"/>
        </w:rPr>
      </w:pPr>
      <w:r w:rsidRPr="00902231">
        <w:rPr>
          <w:rFonts w:ascii="Times New Roman" w:hAnsi="Times New Roman"/>
          <w:b/>
          <w:sz w:val="24"/>
          <w:szCs w:val="24"/>
          <w:lang w:val="uk-UA"/>
        </w:rPr>
        <w:tab/>
      </w:r>
      <w:r w:rsidRPr="00902231">
        <w:rPr>
          <w:rFonts w:ascii="Times New Roman" w:hAnsi="Times New Roman"/>
          <w:b/>
          <w:sz w:val="24"/>
          <w:szCs w:val="24"/>
          <w:lang w:val="uk-UA"/>
        </w:rPr>
        <w:tab/>
      </w:r>
      <w:r w:rsidRPr="00902231">
        <w:rPr>
          <w:rFonts w:ascii="Times New Roman" w:hAnsi="Times New Roman"/>
          <w:b/>
          <w:sz w:val="24"/>
          <w:szCs w:val="24"/>
          <w:lang w:val="uk-UA"/>
        </w:rPr>
        <w:tab/>
      </w:r>
      <w:r w:rsidRPr="00902231">
        <w:rPr>
          <w:rFonts w:ascii="Times New Roman" w:hAnsi="Times New Roman"/>
          <w:b/>
          <w:sz w:val="24"/>
          <w:szCs w:val="24"/>
          <w:lang w:val="uk-UA"/>
        </w:rPr>
        <w:tab/>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75pt;margin-top:0;width:33.75pt;height:48pt;z-index:251658240;mso-position-horizontal-relative:text;mso-position-vertical-relative:text" fillcolor="window">
            <v:imagedata r:id="rId5" o:title=""/>
            <o:lock v:ext="edit" aspectratio="f"/>
            <w10:wrap type="square" side="right"/>
          </v:shape>
          <o:OLEObject Type="Embed" ProgID="Word.Picture.8" ShapeID="_x0000_s1026" DrawAspect="Content" ObjectID="_1762585837" r:id="rId6"/>
        </w:pict>
      </w:r>
      <w:r w:rsidRPr="00902231">
        <w:rPr>
          <w:rFonts w:ascii="Times New Roman" w:hAnsi="Times New Roman"/>
          <w:b/>
          <w:sz w:val="24"/>
          <w:szCs w:val="24"/>
          <w:lang w:val="uk-UA" w:eastAsia="ru-RU"/>
        </w:rPr>
        <w:tab/>
        <w:t xml:space="preserve">                                </w:t>
      </w:r>
    </w:p>
    <w:p w:rsidR="00A13DF8" w:rsidRDefault="00A13DF8" w:rsidP="00EB4F54">
      <w:pPr>
        <w:tabs>
          <w:tab w:val="left" w:pos="2820"/>
        </w:tabs>
        <w:spacing w:after="0" w:line="240" w:lineRule="auto"/>
        <w:rPr>
          <w:rFonts w:ascii="Times New Roman" w:hAnsi="Times New Roman"/>
          <w:b/>
          <w:sz w:val="24"/>
          <w:szCs w:val="24"/>
          <w:lang w:val="uk-UA" w:eastAsia="ru-RU"/>
        </w:rPr>
      </w:pPr>
    </w:p>
    <w:p w:rsidR="00A13DF8" w:rsidRPr="00EB4F54" w:rsidRDefault="00A13DF8" w:rsidP="00EB4F54">
      <w:pPr>
        <w:tabs>
          <w:tab w:val="left" w:pos="2820"/>
        </w:tabs>
        <w:spacing w:after="0" w:line="240" w:lineRule="auto"/>
        <w:rPr>
          <w:rFonts w:ascii="Times New Roman" w:hAnsi="Times New Roman"/>
          <w:b/>
          <w:sz w:val="24"/>
          <w:szCs w:val="24"/>
          <w:lang w:val="uk-UA" w:eastAsia="ru-RU"/>
        </w:rPr>
      </w:pPr>
    </w:p>
    <w:p w:rsidR="00A13DF8" w:rsidRPr="00EC740F" w:rsidRDefault="00A13DF8" w:rsidP="00EC740F">
      <w:pPr>
        <w:spacing w:after="0" w:line="240" w:lineRule="auto"/>
        <w:jc w:val="center"/>
        <w:rPr>
          <w:rFonts w:ascii="Times New Roman" w:hAnsi="Times New Roman"/>
          <w:b/>
          <w:sz w:val="28"/>
          <w:szCs w:val="28"/>
          <w:lang w:val="uk-UA" w:eastAsia="ru-RU"/>
        </w:rPr>
      </w:pPr>
      <w:r w:rsidRPr="00EC740F">
        <w:rPr>
          <w:rFonts w:ascii="Times New Roman" w:hAnsi="Times New Roman"/>
          <w:b/>
          <w:sz w:val="28"/>
          <w:szCs w:val="28"/>
          <w:lang w:val="uk-UA" w:eastAsia="ru-RU"/>
        </w:rPr>
        <w:t>РОЖИЩЕНСЬКА МІСЬКА РАДА</w:t>
      </w:r>
    </w:p>
    <w:p w:rsidR="00A13DF8" w:rsidRPr="00EC740F" w:rsidRDefault="00A13DF8" w:rsidP="00EC740F">
      <w:pPr>
        <w:spacing w:after="0" w:line="240" w:lineRule="auto"/>
        <w:jc w:val="center"/>
        <w:rPr>
          <w:rFonts w:ascii="Times New Roman" w:hAnsi="Times New Roman"/>
          <w:b/>
          <w:sz w:val="28"/>
          <w:szCs w:val="28"/>
          <w:lang w:val="uk-UA" w:eastAsia="ru-RU"/>
        </w:rPr>
      </w:pPr>
      <w:r w:rsidRPr="00EC740F">
        <w:rPr>
          <w:rFonts w:ascii="Times New Roman" w:hAnsi="Times New Roman"/>
          <w:b/>
          <w:sz w:val="28"/>
          <w:szCs w:val="28"/>
          <w:lang w:val="uk-UA" w:eastAsia="ru-RU"/>
        </w:rPr>
        <w:t>ВОЛИНСЬКОЇ ОБЛАСТІ</w:t>
      </w:r>
    </w:p>
    <w:p w:rsidR="00A13DF8" w:rsidRPr="00EC740F" w:rsidRDefault="00A13DF8" w:rsidP="00EC740F">
      <w:pPr>
        <w:spacing w:after="0" w:line="240" w:lineRule="auto"/>
        <w:jc w:val="center"/>
        <w:rPr>
          <w:rFonts w:ascii="Times New Roman" w:hAnsi="Times New Roman"/>
          <w:b/>
          <w:sz w:val="28"/>
          <w:szCs w:val="28"/>
          <w:lang w:val="uk-UA" w:eastAsia="ru-RU"/>
        </w:rPr>
      </w:pPr>
      <w:r w:rsidRPr="00EC740F">
        <w:rPr>
          <w:rFonts w:ascii="Times New Roman" w:hAnsi="Times New Roman"/>
          <w:b/>
          <w:sz w:val="28"/>
          <w:szCs w:val="28"/>
          <w:lang w:val="uk-UA" w:eastAsia="ru-RU"/>
        </w:rPr>
        <w:t>ВОСЬМЕ СКЛИКАННЯ</w:t>
      </w:r>
    </w:p>
    <w:p w:rsidR="00A13DF8" w:rsidRPr="00EC740F" w:rsidRDefault="00A13DF8" w:rsidP="00EC740F">
      <w:pPr>
        <w:spacing w:after="0" w:line="240" w:lineRule="auto"/>
        <w:rPr>
          <w:rFonts w:ascii="Times New Roman" w:hAnsi="Times New Roman"/>
          <w:sz w:val="24"/>
          <w:szCs w:val="24"/>
          <w:lang w:val="uk-UA" w:eastAsia="ru-RU"/>
        </w:rPr>
      </w:pPr>
    </w:p>
    <w:p w:rsidR="00A13DF8" w:rsidRPr="00EC740F" w:rsidRDefault="00A13DF8" w:rsidP="00EC740F">
      <w:pPr>
        <w:spacing w:after="0" w:line="240" w:lineRule="auto"/>
        <w:jc w:val="center"/>
        <w:rPr>
          <w:rFonts w:ascii="Times New Roman" w:hAnsi="Times New Roman"/>
          <w:b/>
          <w:sz w:val="32"/>
          <w:szCs w:val="32"/>
          <w:lang w:val="uk-UA" w:eastAsia="ru-RU"/>
        </w:rPr>
      </w:pPr>
      <w:r w:rsidRPr="00EC740F">
        <w:rPr>
          <w:rFonts w:ascii="Times New Roman" w:hAnsi="Times New Roman"/>
          <w:b/>
          <w:sz w:val="32"/>
          <w:szCs w:val="32"/>
          <w:lang w:val="uk-UA" w:eastAsia="ru-RU"/>
        </w:rPr>
        <w:t>РІШЕННЯ</w:t>
      </w:r>
    </w:p>
    <w:p w:rsidR="00A13DF8" w:rsidRPr="00EC740F" w:rsidRDefault="00A13DF8" w:rsidP="00EC740F">
      <w:pPr>
        <w:spacing w:after="0" w:line="240" w:lineRule="auto"/>
        <w:rPr>
          <w:rFonts w:ascii="Times New Roman" w:hAnsi="Times New Roman"/>
          <w:sz w:val="28"/>
          <w:szCs w:val="28"/>
          <w:lang w:val="uk-UA" w:eastAsia="ru-RU"/>
        </w:rPr>
      </w:pPr>
    </w:p>
    <w:tbl>
      <w:tblPr>
        <w:tblW w:w="0" w:type="auto"/>
        <w:jc w:val="center"/>
        <w:tblLook w:val="01E0"/>
      </w:tblPr>
      <w:tblGrid>
        <w:gridCol w:w="3128"/>
        <w:gridCol w:w="3096"/>
        <w:gridCol w:w="3096"/>
      </w:tblGrid>
      <w:tr w:rsidR="00A13DF8" w:rsidRPr="00FD0008" w:rsidTr="005173D6">
        <w:trPr>
          <w:jc w:val="center"/>
        </w:trPr>
        <w:tc>
          <w:tcPr>
            <w:tcW w:w="3128" w:type="dxa"/>
          </w:tcPr>
          <w:p w:rsidR="00A13DF8" w:rsidRPr="00EC740F" w:rsidRDefault="00A13DF8" w:rsidP="005173D6">
            <w:pPr>
              <w:widowControl w:val="0"/>
              <w:tabs>
                <w:tab w:val="left" w:pos="4680"/>
                <w:tab w:val="left" w:pos="6804"/>
              </w:tabs>
              <w:suppressAutoHyphens/>
              <w:spacing w:after="0" w:line="240" w:lineRule="auto"/>
              <w:rPr>
                <w:rFonts w:ascii="Times New Roman" w:hAnsi="Times New Roman"/>
                <w:kern w:val="2"/>
                <w:sz w:val="28"/>
                <w:szCs w:val="26"/>
                <w:lang w:val="uk-UA" w:eastAsia="ar-SA"/>
              </w:rPr>
            </w:pPr>
            <w:r>
              <w:rPr>
                <w:rFonts w:ascii="Times New Roman" w:hAnsi="Times New Roman"/>
                <w:kern w:val="2"/>
                <w:sz w:val="28"/>
                <w:szCs w:val="26"/>
                <w:lang w:val="uk-UA" w:eastAsia="ar-SA"/>
              </w:rPr>
              <w:t xml:space="preserve">24 листопада </w:t>
            </w:r>
            <w:r w:rsidRPr="00EC740F">
              <w:rPr>
                <w:rFonts w:ascii="Times New Roman" w:hAnsi="Times New Roman"/>
                <w:kern w:val="2"/>
                <w:sz w:val="28"/>
                <w:szCs w:val="26"/>
                <w:lang w:val="uk-UA" w:eastAsia="ar-SA"/>
              </w:rPr>
              <w:t>2023 року</w:t>
            </w:r>
          </w:p>
        </w:tc>
        <w:tc>
          <w:tcPr>
            <w:tcW w:w="3096" w:type="dxa"/>
          </w:tcPr>
          <w:p w:rsidR="00A13DF8" w:rsidRPr="00EC740F" w:rsidRDefault="00A13DF8" w:rsidP="005173D6">
            <w:pPr>
              <w:widowControl w:val="0"/>
              <w:tabs>
                <w:tab w:val="left" w:pos="4680"/>
                <w:tab w:val="left" w:pos="6804"/>
              </w:tabs>
              <w:suppressAutoHyphens/>
              <w:spacing w:after="0" w:line="240" w:lineRule="auto"/>
              <w:jc w:val="center"/>
              <w:rPr>
                <w:rFonts w:ascii="Times New Roman" w:hAnsi="Times New Roman"/>
                <w:kern w:val="2"/>
                <w:sz w:val="28"/>
                <w:szCs w:val="26"/>
                <w:lang w:val="uk-UA" w:eastAsia="ar-SA"/>
              </w:rPr>
            </w:pPr>
            <w:r w:rsidRPr="00EC740F">
              <w:rPr>
                <w:rFonts w:ascii="Times New Roman" w:hAnsi="Times New Roman"/>
                <w:kern w:val="2"/>
                <w:sz w:val="28"/>
                <w:szCs w:val="26"/>
                <w:lang w:val="uk-UA" w:eastAsia="ar-SA"/>
              </w:rPr>
              <w:t>м.Рожище</w:t>
            </w:r>
          </w:p>
        </w:tc>
        <w:tc>
          <w:tcPr>
            <w:tcW w:w="3096" w:type="dxa"/>
          </w:tcPr>
          <w:p w:rsidR="00A13DF8" w:rsidRPr="00EC740F" w:rsidRDefault="00A13DF8" w:rsidP="005173D6">
            <w:pPr>
              <w:widowControl w:val="0"/>
              <w:tabs>
                <w:tab w:val="left" w:pos="4680"/>
                <w:tab w:val="left" w:pos="6804"/>
              </w:tabs>
              <w:suppressAutoHyphens/>
              <w:spacing w:after="0" w:line="240" w:lineRule="auto"/>
              <w:jc w:val="center"/>
              <w:rPr>
                <w:rFonts w:ascii="Times New Roman" w:hAnsi="Times New Roman"/>
                <w:kern w:val="2"/>
                <w:sz w:val="28"/>
                <w:szCs w:val="26"/>
                <w:lang w:val="uk-UA" w:eastAsia="ar-SA"/>
              </w:rPr>
            </w:pPr>
            <w:r w:rsidRPr="00EC740F">
              <w:rPr>
                <w:rFonts w:ascii="Times New Roman" w:hAnsi="Times New Roman"/>
                <w:kern w:val="2"/>
                <w:sz w:val="28"/>
                <w:szCs w:val="26"/>
                <w:lang w:val="uk-UA" w:eastAsia="ar-SA"/>
              </w:rPr>
              <w:t xml:space="preserve">                  № 38/</w:t>
            </w:r>
            <w:r>
              <w:rPr>
                <w:rFonts w:ascii="Times New Roman" w:hAnsi="Times New Roman"/>
                <w:kern w:val="2"/>
                <w:sz w:val="28"/>
                <w:szCs w:val="26"/>
                <w:lang w:val="uk-UA" w:eastAsia="ar-SA"/>
              </w:rPr>
              <w:t>15</w:t>
            </w:r>
          </w:p>
        </w:tc>
      </w:tr>
    </w:tbl>
    <w:p w:rsidR="00A13DF8" w:rsidRPr="00EC740F" w:rsidRDefault="00A13DF8" w:rsidP="00E02120">
      <w:pPr>
        <w:spacing w:after="0"/>
        <w:rPr>
          <w:rFonts w:ascii="Times New Roman" w:hAnsi="Times New Roman"/>
          <w:b/>
          <w:sz w:val="28"/>
          <w:szCs w:val="28"/>
          <w:lang w:val="uk-UA"/>
        </w:rPr>
      </w:pPr>
    </w:p>
    <w:p w:rsidR="00A13DF8" w:rsidRPr="00EC740F" w:rsidRDefault="00A13DF8" w:rsidP="00902231">
      <w:pPr>
        <w:spacing w:after="0"/>
        <w:ind w:right="3698"/>
        <w:jc w:val="both"/>
        <w:rPr>
          <w:rFonts w:ascii="Times New Roman" w:hAnsi="Times New Roman"/>
          <w:b/>
          <w:sz w:val="28"/>
          <w:szCs w:val="28"/>
          <w:lang w:val="uk-UA"/>
        </w:rPr>
      </w:pPr>
      <w:r w:rsidRPr="00EC740F">
        <w:rPr>
          <w:rFonts w:ascii="Times New Roman" w:hAnsi="Times New Roman"/>
          <w:b/>
          <w:sz w:val="28"/>
          <w:szCs w:val="28"/>
          <w:lang w:val="uk-UA"/>
        </w:rPr>
        <w:t>Про здійснення повноважень у сфері</w:t>
      </w:r>
      <w:r>
        <w:rPr>
          <w:rFonts w:ascii="Times New Roman" w:hAnsi="Times New Roman"/>
          <w:b/>
          <w:sz w:val="28"/>
          <w:szCs w:val="28"/>
          <w:lang w:val="uk-UA"/>
        </w:rPr>
        <w:t xml:space="preserve"> </w:t>
      </w:r>
      <w:r w:rsidRPr="00EC740F">
        <w:rPr>
          <w:rFonts w:ascii="Times New Roman" w:hAnsi="Times New Roman"/>
          <w:b/>
          <w:sz w:val="28"/>
          <w:szCs w:val="28"/>
          <w:lang w:val="uk-UA"/>
        </w:rPr>
        <w:t>державної реєстрації актів цивільного стану</w:t>
      </w:r>
      <w:r>
        <w:rPr>
          <w:rFonts w:ascii="Times New Roman" w:hAnsi="Times New Roman"/>
          <w:b/>
          <w:sz w:val="28"/>
          <w:szCs w:val="28"/>
          <w:lang w:val="uk-UA"/>
        </w:rPr>
        <w:t xml:space="preserve"> </w:t>
      </w:r>
      <w:r w:rsidRPr="00EC740F">
        <w:rPr>
          <w:rFonts w:ascii="Times New Roman" w:hAnsi="Times New Roman"/>
          <w:b/>
          <w:sz w:val="28"/>
          <w:szCs w:val="28"/>
          <w:lang w:val="uk-UA"/>
        </w:rPr>
        <w:t>Управлінням «Центр надання адміністративних послуг»</w:t>
      </w:r>
      <w:r>
        <w:rPr>
          <w:rFonts w:ascii="Times New Roman" w:hAnsi="Times New Roman"/>
          <w:b/>
          <w:sz w:val="28"/>
          <w:szCs w:val="28"/>
          <w:lang w:val="uk-UA"/>
        </w:rPr>
        <w:t xml:space="preserve"> </w:t>
      </w:r>
      <w:r w:rsidRPr="00EC740F">
        <w:rPr>
          <w:rFonts w:ascii="Times New Roman" w:hAnsi="Times New Roman"/>
          <w:b/>
          <w:sz w:val="28"/>
          <w:szCs w:val="28"/>
          <w:lang w:val="uk-UA"/>
        </w:rPr>
        <w:t>т</w:t>
      </w:r>
      <w:r>
        <w:rPr>
          <w:rFonts w:ascii="Times New Roman" w:hAnsi="Times New Roman"/>
          <w:b/>
          <w:sz w:val="28"/>
          <w:szCs w:val="28"/>
          <w:lang w:val="uk-UA"/>
        </w:rPr>
        <w:t xml:space="preserve">а соціального захисту населення </w:t>
      </w:r>
      <w:r w:rsidRPr="00EC740F">
        <w:rPr>
          <w:rFonts w:ascii="Times New Roman" w:hAnsi="Times New Roman"/>
          <w:b/>
          <w:sz w:val="28"/>
          <w:szCs w:val="28"/>
          <w:lang w:val="uk-UA"/>
        </w:rPr>
        <w:t>Рожищенської міської ради</w:t>
      </w:r>
    </w:p>
    <w:p w:rsidR="00A13DF8" w:rsidRPr="00EC740F" w:rsidRDefault="00A13DF8" w:rsidP="00457199">
      <w:pPr>
        <w:spacing w:after="0"/>
        <w:rPr>
          <w:rFonts w:ascii="Times New Roman" w:hAnsi="Times New Roman"/>
          <w:sz w:val="28"/>
          <w:szCs w:val="28"/>
          <w:lang w:val="uk-UA"/>
        </w:rPr>
      </w:pPr>
    </w:p>
    <w:p w:rsidR="00A13DF8" w:rsidRDefault="00A13DF8" w:rsidP="00902231">
      <w:pPr>
        <w:spacing w:after="0"/>
        <w:ind w:firstLine="708"/>
        <w:jc w:val="both"/>
        <w:rPr>
          <w:rFonts w:ascii="Times New Roman" w:hAnsi="Times New Roman"/>
          <w:sz w:val="28"/>
          <w:szCs w:val="28"/>
          <w:lang w:val="uk-UA"/>
        </w:rPr>
      </w:pPr>
      <w:r w:rsidRPr="00EC740F">
        <w:rPr>
          <w:rFonts w:ascii="Times New Roman" w:hAnsi="Times New Roman"/>
          <w:sz w:val="28"/>
          <w:szCs w:val="28"/>
          <w:lang w:val="uk-UA"/>
        </w:rPr>
        <w:t xml:space="preserve">Відповідно до підпункту 5 пункту «б» частини 1 ст. 38 Закону України «Про місцеве самоврядування в Україні», статті 4 та частини 2 статті 6 Закону України «Про державну реєстрацію актів цивільного стану», пунктів 3.2, 3.3, 3.6, 4.2.3, 4.3, 5.4, 5.5, 5.6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року № 1578/5, зареєстрованим в Міністерстві юстиції України 02.11.2012 року за № 1845/22157, </w:t>
      </w:r>
      <w:r>
        <w:rPr>
          <w:rFonts w:ascii="Times New Roman" w:hAnsi="Times New Roman"/>
          <w:sz w:val="28"/>
          <w:szCs w:val="28"/>
          <w:lang w:val="uk-UA"/>
        </w:rPr>
        <w:t xml:space="preserve">враховуючи рекомендації </w:t>
      </w:r>
      <w:r>
        <w:rPr>
          <w:rFonts w:ascii="Times New Roman" w:hAnsi="Times New Roman"/>
          <w:color w:val="000000"/>
          <w:sz w:val="28"/>
          <w:szCs w:val="28"/>
          <w:lang w:val="uk-UA"/>
        </w:rPr>
        <w:t>постійної комісії</w:t>
      </w:r>
      <w:r w:rsidRPr="00EC740F">
        <w:rPr>
          <w:rFonts w:ascii="Times New Roman" w:hAnsi="Times New Roman"/>
          <w:color w:val="000000"/>
          <w:sz w:val="28"/>
          <w:szCs w:val="28"/>
          <w:lang w:val="uk-UA"/>
        </w:rPr>
        <w:t xml:space="preserve"> з питань освіти, культури, спорту, соціального захисту, здоров'я, у справах сім'ї та молоді, регламенту та кадрової політики</w:t>
      </w:r>
      <w:r>
        <w:rPr>
          <w:rFonts w:ascii="Times New Roman" w:hAnsi="Times New Roman"/>
          <w:color w:val="000000"/>
          <w:sz w:val="28"/>
          <w:szCs w:val="28"/>
          <w:lang w:val="uk-UA"/>
        </w:rPr>
        <w:t xml:space="preserve"> від 20.11.2023 № 31</w:t>
      </w:r>
      <w:r w:rsidRPr="0094530F">
        <w:rPr>
          <w:rFonts w:ascii="Times New Roman" w:hAnsi="Times New Roman"/>
          <w:color w:val="000000"/>
          <w:sz w:val="28"/>
          <w:szCs w:val="28"/>
          <w:lang w:val="uk-UA"/>
        </w:rPr>
        <w:t>/</w:t>
      </w:r>
      <w:r>
        <w:rPr>
          <w:rFonts w:ascii="Times New Roman" w:hAnsi="Times New Roman"/>
          <w:color w:val="000000"/>
          <w:sz w:val="28"/>
          <w:szCs w:val="28"/>
          <w:lang w:val="uk-UA"/>
        </w:rPr>
        <w:t>6,</w:t>
      </w:r>
      <w:r w:rsidRPr="00EC740F">
        <w:rPr>
          <w:rFonts w:ascii="Times New Roman" w:hAnsi="Times New Roman"/>
          <w:sz w:val="28"/>
          <w:szCs w:val="28"/>
          <w:lang w:val="uk-UA"/>
        </w:rPr>
        <w:t xml:space="preserve"> міська  рада</w:t>
      </w:r>
    </w:p>
    <w:p w:rsidR="00A13DF8" w:rsidRPr="00EC740F" w:rsidRDefault="00A13DF8" w:rsidP="00902231">
      <w:pPr>
        <w:spacing w:after="0"/>
        <w:jc w:val="both"/>
        <w:rPr>
          <w:rFonts w:ascii="Times New Roman" w:hAnsi="Times New Roman"/>
          <w:sz w:val="28"/>
          <w:szCs w:val="28"/>
          <w:lang w:val="uk-UA"/>
        </w:rPr>
      </w:pPr>
      <w:r w:rsidRPr="00EC740F">
        <w:rPr>
          <w:rFonts w:ascii="Times New Roman" w:hAnsi="Times New Roman"/>
          <w:b/>
          <w:sz w:val="28"/>
          <w:szCs w:val="28"/>
          <w:lang w:val="uk-UA" w:eastAsia="uk-UA"/>
        </w:rPr>
        <w:t>ВИРІШИЛА:</w:t>
      </w:r>
    </w:p>
    <w:p w:rsidR="00A13DF8" w:rsidRPr="00EC740F" w:rsidRDefault="00A13DF8" w:rsidP="0094530F">
      <w:pPr>
        <w:spacing w:after="0" w:line="240" w:lineRule="auto"/>
        <w:ind w:firstLine="708"/>
        <w:jc w:val="both"/>
        <w:rPr>
          <w:rFonts w:ascii="Times New Roman" w:hAnsi="Times New Roman"/>
          <w:sz w:val="28"/>
          <w:szCs w:val="28"/>
          <w:lang w:val="uk-UA"/>
        </w:rPr>
      </w:pPr>
      <w:r w:rsidRPr="00EC740F">
        <w:rPr>
          <w:rFonts w:ascii="Times New Roman" w:hAnsi="Times New Roman"/>
          <w:sz w:val="28"/>
          <w:szCs w:val="28"/>
          <w:lang w:val="uk-UA"/>
        </w:rPr>
        <w:t>1.</w:t>
      </w:r>
      <w:r>
        <w:rPr>
          <w:rFonts w:ascii="Times New Roman" w:hAnsi="Times New Roman"/>
          <w:sz w:val="28"/>
          <w:szCs w:val="28"/>
          <w:lang w:val="uk-UA"/>
        </w:rPr>
        <w:t xml:space="preserve"> </w:t>
      </w:r>
      <w:r w:rsidRPr="00EC740F">
        <w:rPr>
          <w:rFonts w:ascii="Times New Roman" w:hAnsi="Times New Roman"/>
          <w:sz w:val="28"/>
          <w:szCs w:val="28"/>
          <w:lang w:val="uk-UA"/>
        </w:rPr>
        <w:t xml:space="preserve">Надати Управлінню «Центр надання адміністративних послуг» та соціального захисту населення Рожищенської міської ради </w:t>
      </w:r>
      <w:r>
        <w:rPr>
          <w:rFonts w:ascii="Times New Roman" w:hAnsi="Times New Roman"/>
          <w:sz w:val="28"/>
          <w:szCs w:val="28"/>
          <w:lang w:val="uk-UA"/>
        </w:rPr>
        <w:t>(д</w:t>
      </w:r>
      <w:r w:rsidRPr="00EC740F">
        <w:rPr>
          <w:rFonts w:ascii="Times New Roman" w:hAnsi="Times New Roman"/>
          <w:sz w:val="28"/>
          <w:szCs w:val="28"/>
          <w:lang w:val="uk-UA"/>
        </w:rPr>
        <w:t>алі</w:t>
      </w:r>
      <w:r>
        <w:rPr>
          <w:rFonts w:ascii="Times New Roman" w:hAnsi="Times New Roman"/>
          <w:sz w:val="28"/>
          <w:szCs w:val="28"/>
          <w:lang w:val="uk-UA"/>
        </w:rPr>
        <w:t xml:space="preserve"> </w:t>
      </w:r>
      <w:r w:rsidRPr="00EC740F">
        <w:rPr>
          <w:rFonts w:ascii="Times New Roman" w:hAnsi="Times New Roman"/>
          <w:sz w:val="28"/>
          <w:szCs w:val="28"/>
          <w:lang w:val="uk-UA"/>
        </w:rPr>
        <w:t>- Управління ЦНАП та соцзахисту населення) здійснювати повноваження у сфері державної реєстрації актів цивільного стану.</w:t>
      </w:r>
    </w:p>
    <w:p w:rsidR="00A13DF8" w:rsidRPr="00EC740F" w:rsidRDefault="00A13DF8" w:rsidP="0094530F">
      <w:pPr>
        <w:autoSpaceDE w:val="0"/>
        <w:autoSpaceDN w:val="0"/>
        <w:adjustRightInd w:val="0"/>
        <w:spacing w:after="0" w:line="240" w:lineRule="auto"/>
        <w:ind w:firstLine="708"/>
        <w:jc w:val="both"/>
        <w:rPr>
          <w:rFonts w:ascii="Times New Roman" w:hAnsi="Times New Roman"/>
          <w:color w:val="000000"/>
          <w:sz w:val="28"/>
          <w:szCs w:val="28"/>
          <w:lang w:val="uk-UA"/>
        </w:rPr>
      </w:pPr>
      <w:r w:rsidRPr="00EC740F">
        <w:rPr>
          <w:rFonts w:ascii="Times New Roman" w:hAnsi="Times New Roman"/>
          <w:color w:val="000000"/>
          <w:sz w:val="28"/>
          <w:szCs w:val="28"/>
          <w:lang w:val="uk-UA"/>
        </w:rPr>
        <w:t>2.</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Покласти відповідальність за проведення державної реєстрації актів цивільного стану про народження фізичної особи та її походження, шлюбу, смерті, з дотриманням єдиної нумерації по видах актових записів цивільного стану:</w:t>
      </w: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lang w:val="uk-UA"/>
        </w:rPr>
      </w:pPr>
      <w:r w:rsidRPr="00EC740F">
        <w:rPr>
          <w:rFonts w:ascii="Times New Roman" w:hAnsi="Times New Roman"/>
          <w:color w:val="000000"/>
          <w:sz w:val="28"/>
          <w:szCs w:val="28"/>
          <w:lang w:val="uk-UA"/>
        </w:rPr>
        <w:t>по Рожищенській міській раді, а саме для населених пунктів</w:t>
      </w:r>
      <w:r w:rsidRPr="00EC740F">
        <w:rPr>
          <w:rFonts w:ascii="Times New Roman" w:hAnsi="Times New Roman"/>
          <w:color w:val="000000"/>
          <w:sz w:val="28"/>
          <w:szCs w:val="28"/>
          <w:bdr w:val="none" w:sz="0" w:space="0" w:color="auto" w:frame="1"/>
          <w:lang w:val="uk-UA" w:eastAsia="uk-UA"/>
        </w:rPr>
        <w:t xml:space="preserve">: міста Рожище, смт. Дубище, сіл Рудня, Ольганівка, Валер’янівка, Носачевичі, Вишеньки, Єлизаветин, Олешковичі, Луків, Крижівка, Незвір, Рудка-Козинська, Козин, Пожарки, Оленівка, Топільне, Дмитрівка, Михайлин, Кобче, Сокіл, Духче, Навіз, Переспа, Богушівська Мар’янівка, Забара, Линівка, Малинівка, Мирославка, Трилісці, Тихотин, Бортяхівка, Літогоща, Іванівка, Корсині, Мильськ, Берегове </w:t>
      </w:r>
      <w:r w:rsidRPr="00EC740F">
        <w:rPr>
          <w:rFonts w:ascii="Times New Roman" w:hAnsi="Times New Roman"/>
          <w:color w:val="000000"/>
          <w:sz w:val="28"/>
          <w:szCs w:val="28"/>
          <w:lang w:val="uk-UA"/>
        </w:rPr>
        <w:t xml:space="preserve">на відділ  «Центр надання адміністративних послуг» Управління «Центр надання адміністративних послуг» </w:t>
      </w:r>
      <w:r>
        <w:rPr>
          <w:rFonts w:ascii="Times New Roman" w:hAnsi="Times New Roman"/>
          <w:color w:val="000000"/>
          <w:sz w:val="28"/>
          <w:szCs w:val="28"/>
          <w:lang w:val="uk-UA"/>
        </w:rPr>
        <w:t>та соціального захисту населення</w:t>
      </w:r>
      <w:r w:rsidRPr="00EC740F">
        <w:rPr>
          <w:rFonts w:ascii="Times New Roman" w:hAnsi="Times New Roman"/>
          <w:color w:val="000000"/>
          <w:sz w:val="28"/>
          <w:szCs w:val="28"/>
          <w:lang w:val="uk-UA"/>
        </w:rPr>
        <w:t xml:space="preserve"> Рожищенської міської ради, обов’язки зазначені у п.1 рішення покласти на начальника відділу ЦНАП та адміністраторів згідно </w:t>
      </w:r>
      <w:r>
        <w:rPr>
          <w:rFonts w:ascii="Times New Roman" w:hAnsi="Times New Roman"/>
          <w:color w:val="000000"/>
          <w:sz w:val="28"/>
          <w:szCs w:val="28"/>
          <w:lang w:val="uk-UA"/>
        </w:rPr>
        <w:t>посадових інструкцій</w:t>
      </w:r>
      <w:r w:rsidRPr="00EC740F">
        <w:rPr>
          <w:rFonts w:ascii="Times New Roman" w:hAnsi="Times New Roman"/>
          <w:color w:val="000000"/>
          <w:sz w:val="28"/>
          <w:szCs w:val="28"/>
          <w:lang w:val="uk-UA"/>
        </w:rPr>
        <w:t>;</w:t>
      </w: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lang w:val="uk-UA"/>
        </w:rPr>
      </w:pP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r w:rsidRPr="00EC740F">
        <w:rPr>
          <w:rFonts w:ascii="Times New Roman" w:hAnsi="Times New Roman"/>
          <w:color w:val="000000"/>
          <w:sz w:val="28"/>
          <w:szCs w:val="28"/>
          <w:bdr w:val="none" w:sz="0" w:space="0" w:color="auto" w:frame="1"/>
          <w:lang w:val="uk-UA" w:eastAsia="uk-UA"/>
        </w:rPr>
        <w:t xml:space="preserve">на Дубищенський старостинський округ Рожищенської </w:t>
      </w:r>
      <w:r>
        <w:rPr>
          <w:rFonts w:ascii="Times New Roman" w:hAnsi="Times New Roman"/>
          <w:color w:val="000000"/>
          <w:sz w:val="28"/>
          <w:szCs w:val="28"/>
          <w:bdr w:val="none" w:sz="0" w:space="0" w:color="auto" w:frame="1"/>
          <w:lang w:val="uk-UA" w:eastAsia="uk-UA"/>
        </w:rPr>
        <w:t>територіальної громади</w:t>
      </w:r>
      <w:r w:rsidRPr="00EC740F">
        <w:rPr>
          <w:rFonts w:ascii="Times New Roman" w:hAnsi="Times New Roman"/>
          <w:color w:val="000000"/>
          <w:sz w:val="28"/>
          <w:szCs w:val="28"/>
          <w:bdr w:val="none" w:sz="0" w:space="0" w:color="auto" w:frame="1"/>
          <w:lang w:val="uk-UA" w:eastAsia="uk-UA"/>
        </w:rPr>
        <w:t xml:space="preserve"> для населених пунктів, а саме смт. Дубище, сіл </w:t>
      </w:r>
      <w:r>
        <w:rPr>
          <w:rFonts w:ascii="Times New Roman" w:hAnsi="Times New Roman"/>
          <w:color w:val="000000"/>
          <w:sz w:val="28"/>
          <w:szCs w:val="28"/>
          <w:bdr w:val="none" w:sz="0" w:space="0" w:color="auto" w:frame="1"/>
          <w:lang w:val="uk-UA" w:eastAsia="uk-UA"/>
        </w:rPr>
        <w:t>Рудня, Ольганівка, Валер’янівка,</w:t>
      </w:r>
      <w:r w:rsidRPr="00EC740F">
        <w:rPr>
          <w:rFonts w:ascii="Times New Roman" w:hAnsi="Times New Roman"/>
          <w:color w:val="000000"/>
          <w:sz w:val="28"/>
          <w:szCs w:val="28"/>
          <w:bdr w:val="none" w:sz="0" w:space="0" w:color="auto" w:frame="1"/>
          <w:lang w:val="uk-UA" w:eastAsia="uk-UA"/>
        </w:rPr>
        <w:t xml:space="preserve"> на Філіпчук </w:t>
      </w:r>
      <w:r w:rsidRPr="00797B9E">
        <w:rPr>
          <w:rFonts w:ascii="Times New Roman" w:hAnsi="Times New Roman"/>
          <w:sz w:val="28"/>
          <w:szCs w:val="28"/>
          <w:bdr w:val="none" w:sz="0" w:space="0" w:color="auto" w:frame="1"/>
          <w:lang w:val="uk-UA" w:eastAsia="uk-UA"/>
        </w:rPr>
        <w:t xml:space="preserve">Людмилу Михайлівну, яка </w:t>
      </w:r>
      <w:r w:rsidRPr="00EC740F">
        <w:rPr>
          <w:rFonts w:ascii="Times New Roman" w:hAnsi="Times New Roman"/>
          <w:color w:val="000000"/>
          <w:sz w:val="28"/>
          <w:szCs w:val="28"/>
          <w:bdr w:val="none" w:sz="0" w:space="0" w:color="auto" w:frame="1"/>
          <w:lang w:val="uk-UA" w:eastAsia="uk-UA"/>
        </w:rPr>
        <w:t>затверджена  старостою на зазначеній території;</w:t>
      </w: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r w:rsidRPr="00EC740F">
        <w:rPr>
          <w:rFonts w:ascii="Times New Roman" w:hAnsi="Times New Roman"/>
          <w:color w:val="000000"/>
          <w:sz w:val="28"/>
          <w:szCs w:val="28"/>
          <w:lang w:val="uk-UA"/>
        </w:rPr>
        <w:t>на Носачевичівський старостинський округ</w:t>
      </w:r>
      <w:r w:rsidRPr="00797B9E">
        <w:rPr>
          <w:rFonts w:ascii="Times New Roman" w:hAnsi="Times New Roman"/>
          <w:color w:val="000000"/>
          <w:sz w:val="28"/>
          <w:szCs w:val="28"/>
          <w:bdr w:val="none" w:sz="0" w:space="0" w:color="auto" w:frame="1"/>
          <w:lang w:val="uk-UA" w:eastAsia="uk-UA"/>
        </w:rPr>
        <w:t xml:space="preserve"> </w:t>
      </w:r>
      <w:r w:rsidRPr="00EC740F">
        <w:rPr>
          <w:rFonts w:ascii="Times New Roman" w:hAnsi="Times New Roman"/>
          <w:color w:val="000000"/>
          <w:sz w:val="28"/>
          <w:szCs w:val="28"/>
          <w:bdr w:val="none" w:sz="0" w:space="0" w:color="auto" w:frame="1"/>
          <w:lang w:val="uk-UA" w:eastAsia="uk-UA"/>
        </w:rPr>
        <w:t xml:space="preserve">Рожищенської </w:t>
      </w:r>
      <w:r>
        <w:rPr>
          <w:rFonts w:ascii="Times New Roman" w:hAnsi="Times New Roman"/>
          <w:color w:val="000000"/>
          <w:sz w:val="28"/>
          <w:szCs w:val="28"/>
          <w:bdr w:val="none" w:sz="0" w:space="0" w:color="auto" w:frame="1"/>
          <w:lang w:val="uk-UA" w:eastAsia="uk-UA"/>
        </w:rPr>
        <w:t>територіальної громади</w:t>
      </w:r>
      <w:r w:rsidRPr="00EC740F">
        <w:rPr>
          <w:rFonts w:ascii="Times New Roman" w:hAnsi="Times New Roman"/>
          <w:color w:val="000000"/>
          <w:sz w:val="28"/>
          <w:szCs w:val="28"/>
          <w:lang w:val="uk-UA"/>
        </w:rPr>
        <w:t xml:space="preserve"> для населених пунктів, а саме </w:t>
      </w:r>
      <w:r w:rsidRPr="00EC740F">
        <w:rPr>
          <w:rFonts w:ascii="Times New Roman" w:hAnsi="Times New Roman"/>
          <w:color w:val="000000"/>
          <w:sz w:val="28"/>
          <w:szCs w:val="28"/>
          <w:bdr w:val="none" w:sz="0" w:space="0" w:color="auto" w:frame="1"/>
          <w:lang w:val="uk-UA" w:eastAsia="uk-UA"/>
        </w:rPr>
        <w:t>сіл  Носачевичі, Вишеньки, Єлизаветин, Олешковичі, Луків, Крижівка, Незвір</w:t>
      </w:r>
      <w:r>
        <w:rPr>
          <w:rFonts w:ascii="Times New Roman" w:hAnsi="Times New Roman"/>
          <w:color w:val="000000"/>
          <w:sz w:val="28"/>
          <w:szCs w:val="28"/>
          <w:bdr w:val="none" w:sz="0" w:space="0" w:color="auto" w:frame="1"/>
          <w:lang w:val="uk-UA" w:eastAsia="uk-UA"/>
        </w:rPr>
        <w:t>,</w:t>
      </w:r>
      <w:r w:rsidRPr="00EC740F">
        <w:rPr>
          <w:rFonts w:ascii="Times New Roman" w:hAnsi="Times New Roman"/>
          <w:color w:val="000000"/>
          <w:sz w:val="28"/>
          <w:szCs w:val="28"/>
          <w:bdr w:val="none" w:sz="0" w:space="0" w:color="auto" w:frame="1"/>
          <w:lang w:val="uk-UA" w:eastAsia="uk-UA"/>
        </w:rPr>
        <w:t xml:space="preserve"> на Забожчук Ларису Іванівну, яка затверджена старостою на зазначеній території;</w:t>
      </w: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r w:rsidRPr="00EC740F">
        <w:rPr>
          <w:rFonts w:ascii="Times New Roman" w:hAnsi="Times New Roman"/>
          <w:color w:val="000000"/>
          <w:sz w:val="28"/>
          <w:szCs w:val="28"/>
          <w:bdr w:val="none" w:sz="0" w:space="0" w:color="auto" w:frame="1"/>
          <w:lang w:val="uk-UA" w:eastAsia="uk-UA"/>
        </w:rPr>
        <w:t>на Рудко-Козинський старостинський округ</w:t>
      </w:r>
      <w:r w:rsidRPr="00CA678D">
        <w:rPr>
          <w:rFonts w:ascii="Times New Roman" w:hAnsi="Times New Roman"/>
          <w:color w:val="000000"/>
          <w:sz w:val="28"/>
          <w:szCs w:val="28"/>
          <w:bdr w:val="none" w:sz="0" w:space="0" w:color="auto" w:frame="1"/>
          <w:lang w:val="uk-UA" w:eastAsia="uk-UA"/>
        </w:rPr>
        <w:t xml:space="preserve"> </w:t>
      </w:r>
      <w:r w:rsidRPr="00EC740F">
        <w:rPr>
          <w:rFonts w:ascii="Times New Roman" w:hAnsi="Times New Roman"/>
          <w:color w:val="000000"/>
          <w:sz w:val="28"/>
          <w:szCs w:val="28"/>
          <w:bdr w:val="none" w:sz="0" w:space="0" w:color="auto" w:frame="1"/>
          <w:lang w:val="uk-UA" w:eastAsia="uk-UA"/>
        </w:rPr>
        <w:t xml:space="preserve">Рожищенської </w:t>
      </w:r>
      <w:r>
        <w:rPr>
          <w:rFonts w:ascii="Times New Roman" w:hAnsi="Times New Roman"/>
          <w:color w:val="000000"/>
          <w:sz w:val="28"/>
          <w:szCs w:val="28"/>
          <w:bdr w:val="none" w:sz="0" w:space="0" w:color="auto" w:frame="1"/>
          <w:lang w:val="uk-UA" w:eastAsia="uk-UA"/>
        </w:rPr>
        <w:t>територіальної громади</w:t>
      </w:r>
      <w:r w:rsidRPr="00EC740F">
        <w:rPr>
          <w:rFonts w:ascii="Times New Roman" w:hAnsi="Times New Roman"/>
          <w:color w:val="000000"/>
          <w:sz w:val="28"/>
          <w:szCs w:val="28"/>
          <w:bdr w:val="none" w:sz="0" w:space="0" w:color="auto" w:frame="1"/>
          <w:lang w:val="uk-UA" w:eastAsia="uk-UA"/>
        </w:rPr>
        <w:t xml:space="preserve"> для населених пунктів, а саме сіл Рудка-Козинська, Козин,</w:t>
      </w:r>
      <w:r>
        <w:rPr>
          <w:rFonts w:ascii="Times New Roman" w:hAnsi="Times New Roman"/>
          <w:color w:val="000000"/>
          <w:sz w:val="28"/>
          <w:szCs w:val="28"/>
          <w:bdr w:val="none" w:sz="0" w:space="0" w:color="auto" w:frame="1"/>
          <w:lang w:val="uk-UA" w:eastAsia="uk-UA"/>
        </w:rPr>
        <w:t xml:space="preserve"> Пожарки, Оленівка, </w:t>
      </w:r>
      <w:r w:rsidRPr="00EC740F">
        <w:rPr>
          <w:rFonts w:ascii="Times New Roman" w:hAnsi="Times New Roman"/>
          <w:color w:val="000000"/>
          <w:sz w:val="28"/>
          <w:szCs w:val="28"/>
          <w:bdr w:val="none" w:sz="0" w:space="0" w:color="auto" w:frame="1"/>
          <w:lang w:val="uk-UA" w:eastAsia="uk-UA"/>
        </w:rPr>
        <w:t>на Мазелюк Аллу Юріївну, яка затверджена старостою на зазначеній території;</w:t>
      </w: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r w:rsidRPr="00EC740F">
        <w:rPr>
          <w:rFonts w:ascii="Times New Roman" w:hAnsi="Times New Roman"/>
          <w:color w:val="000000"/>
          <w:sz w:val="28"/>
          <w:szCs w:val="28"/>
          <w:bdr w:val="none" w:sz="0" w:space="0" w:color="auto" w:frame="1"/>
          <w:lang w:val="uk-UA" w:eastAsia="uk-UA"/>
        </w:rPr>
        <w:t xml:space="preserve">на Топільненський старостинський округ Рожищенської </w:t>
      </w:r>
      <w:r>
        <w:rPr>
          <w:rFonts w:ascii="Times New Roman" w:hAnsi="Times New Roman"/>
          <w:color w:val="000000"/>
          <w:sz w:val="28"/>
          <w:szCs w:val="28"/>
          <w:bdr w:val="none" w:sz="0" w:space="0" w:color="auto" w:frame="1"/>
          <w:lang w:val="uk-UA" w:eastAsia="uk-UA"/>
        </w:rPr>
        <w:t>територіальної громади</w:t>
      </w:r>
      <w:r w:rsidRPr="00EC740F">
        <w:rPr>
          <w:rFonts w:ascii="Times New Roman" w:hAnsi="Times New Roman"/>
          <w:color w:val="000000"/>
          <w:sz w:val="28"/>
          <w:szCs w:val="28"/>
          <w:bdr w:val="none" w:sz="0" w:space="0" w:color="auto" w:frame="1"/>
          <w:lang w:val="uk-UA" w:eastAsia="uk-UA"/>
        </w:rPr>
        <w:t xml:space="preserve"> для</w:t>
      </w:r>
      <w:r>
        <w:rPr>
          <w:rFonts w:ascii="Times New Roman" w:hAnsi="Times New Roman"/>
          <w:color w:val="000000"/>
          <w:sz w:val="28"/>
          <w:szCs w:val="28"/>
          <w:bdr w:val="none" w:sz="0" w:space="0" w:color="auto" w:frame="1"/>
          <w:lang w:val="uk-UA" w:eastAsia="uk-UA"/>
        </w:rPr>
        <w:t xml:space="preserve"> населених пунктів, а саме сіл </w:t>
      </w:r>
      <w:r w:rsidRPr="00EC740F">
        <w:rPr>
          <w:rFonts w:ascii="Times New Roman" w:hAnsi="Times New Roman"/>
          <w:color w:val="000000"/>
          <w:sz w:val="28"/>
          <w:szCs w:val="28"/>
          <w:bdr w:val="none" w:sz="0" w:space="0" w:color="auto" w:frame="1"/>
          <w:lang w:val="uk-UA" w:eastAsia="uk-UA"/>
        </w:rPr>
        <w:t>Топільне, Дмитрівка, Михайлин, Кобче</w:t>
      </w:r>
      <w:r>
        <w:rPr>
          <w:rFonts w:ascii="Times New Roman" w:hAnsi="Times New Roman"/>
          <w:color w:val="000000"/>
          <w:sz w:val="28"/>
          <w:szCs w:val="28"/>
          <w:bdr w:val="none" w:sz="0" w:space="0" w:color="auto" w:frame="1"/>
          <w:lang w:val="uk-UA" w:eastAsia="uk-UA"/>
        </w:rPr>
        <w:t>,</w:t>
      </w:r>
      <w:r w:rsidRPr="00EC740F">
        <w:rPr>
          <w:rFonts w:ascii="Times New Roman" w:hAnsi="Times New Roman"/>
          <w:color w:val="000000"/>
          <w:sz w:val="28"/>
          <w:szCs w:val="28"/>
          <w:bdr w:val="none" w:sz="0" w:space="0" w:color="auto" w:frame="1"/>
          <w:lang w:val="uk-UA" w:eastAsia="uk-UA"/>
        </w:rPr>
        <w:t xml:space="preserve"> на Кисіля Дмитра Васильовича, який затверджений старостою на зазначеній території;</w:t>
      </w: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p>
    <w:p w:rsidR="00A13DF8" w:rsidRPr="00EC740F" w:rsidRDefault="00A13DF8" w:rsidP="00FC1FE2">
      <w:pPr>
        <w:jc w:val="both"/>
        <w:rPr>
          <w:rFonts w:ascii="Times New Roman" w:hAnsi="Times New Roman"/>
          <w:color w:val="000000"/>
          <w:sz w:val="28"/>
          <w:szCs w:val="28"/>
          <w:bdr w:val="none" w:sz="0" w:space="0" w:color="auto" w:frame="1"/>
          <w:lang w:val="uk-UA" w:eastAsia="uk-UA"/>
        </w:rPr>
      </w:pPr>
      <w:r>
        <w:rPr>
          <w:rFonts w:ascii="Times New Roman" w:hAnsi="Times New Roman"/>
          <w:color w:val="000000"/>
          <w:sz w:val="28"/>
          <w:szCs w:val="28"/>
          <w:bdr w:val="none" w:sz="0" w:space="0" w:color="auto" w:frame="1"/>
          <w:lang w:val="uk-UA" w:eastAsia="uk-UA"/>
        </w:rPr>
        <w:t>на Сокіл</w:t>
      </w:r>
      <w:r w:rsidRPr="00EC740F">
        <w:rPr>
          <w:rFonts w:ascii="Times New Roman" w:hAnsi="Times New Roman"/>
          <w:color w:val="000000"/>
          <w:sz w:val="28"/>
          <w:szCs w:val="28"/>
          <w:bdr w:val="none" w:sz="0" w:space="0" w:color="auto" w:frame="1"/>
          <w:lang w:val="uk-UA" w:eastAsia="uk-UA"/>
        </w:rPr>
        <w:t>ський старостинський округ</w:t>
      </w:r>
      <w:r w:rsidRPr="007B4F6A">
        <w:rPr>
          <w:rFonts w:ascii="Times New Roman" w:hAnsi="Times New Roman"/>
          <w:color w:val="000000"/>
          <w:sz w:val="28"/>
          <w:szCs w:val="28"/>
          <w:bdr w:val="none" w:sz="0" w:space="0" w:color="auto" w:frame="1"/>
          <w:lang w:val="uk-UA" w:eastAsia="uk-UA"/>
        </w:rPr>
        <w:t xml:space="preserve"> </w:t>
      </w:r>
      <w:r w:rsidRPr="00EC740F">
        <w:rPr>
          <w:rFonts w:ascii="Times New Roman" w:hAnsi="Times New Roman"/>
          <w:color w:val="000000"/>
          <w:sz w:val="28"/>
          <w:szCs w:val="28"/>
          <w:bdr w:val="none" w:sz="0" w:space="0" w:color="auto" w:frame="1"/>
          <w:lang w:val="uk-UA" w:eastAsia="uk-UA"/>
        </w:rPr>
        <w:t xml:space="preserve">Рожищенської </w:t>
      </w:r>
      <w:r>
        <w:rPr>
          <w:rFonts w:ascii="Times New Roman" w:hAnsi="Times New Roman"/>
          <w:color w:val="000000"/>
          <w:sz w:val="28"/>
          <w:szCs w:val="28"/>
          <w:bdr w:val="none" w:sz="0" w:space="0" w:color="auto" w:frame="1"/>
          <w:lang w:val="uk-UA" w:eastAsia="uk-UA"/>
        </w:rPr>
        <w:t>територіальної громади</w:t>
      </w:r>
      <w:r w:rsidRPr="00EC740F">
        <w:rPr>
          <w:rFonts w:ascii="Times New Roman" w:hAnsi="Times New Roman"/>
          <w:color w:val="000000"/>
          <w:sz w:val="28"/>
          <w:szCs w:val="28"/>
          <w:bdr w:val="none" w:sz="0" w:space="0" w:color="auto" w:frame="1"/>
          <w:lang w:val="uk-UA" w:eastAsia="uk-UA"/>
        </w:rPr>
        <w:t xml:space="preserve"> для населених пунктів, а саме сіл Сокіл, Духче, Навіз</w:t>
      </w:r>
      <w:r>
        <w:rPr>
          <w:rFonts w:ascii="Times New Roman" w:hAnsi="Times New Roman"/>
          <w:color w:val="000000"/>
          <w:sz w:val="28"/>
          <w:szCs w:val="28"/>
          <w:bdr w:val="none" w:sz="0" w:space="0" w:color="auto" w:frame="1"/>
          <w:lang w:val="uk-UA" w:eastAsia="uk-UA"/>
        </w:rPr>
        <w:t>,</w:t>
      </w:r>
      <w:r w:rsidRPr="00EC740F">
        <w:rPr>
          <w:rFonts w:ascii="Times New Roman" w:hAnsi="Times New Roman"/>
          <w:color w:val="000000"/>
          <w:sz w:val="28"/>
          <w:szCs w:val="28"/>
          <w:bdr w:val="none" w:sz="0" w:space="0" w:color="auto" w:frame="1"/>
          <w:lang w:val="uk-UA" w:eastAsia="uk-UA"/>
        </w:rPr>
        <w:t xml:space="preserve"> на Сасовського Олександра Володимировича, який затверджений старостою на зазначеній території;</w:t>
      </w:r>
    </w:p>
    <w:p w:rsidR="00A13DF8" w:rsidRPr="00EC740F" w:rsidRDefault="00A13DF8" w:rsidP="00FC1FE2">
      <w:pPr>
        <w:jc w:val="both"/>
        <w:rPr>
          <w:rFonts w:ascii="Times New Roman" w:hAnsi="Times New Roman"/>
          <w:color w:val="000000"/>
          <w:sz w:val="28"/>
          <w:szCs w:val="28"/>
          <w:bdr w:val="none" w:sz="0" w:space="0" w:color="auto" w:frame="1"/>
          <w:lang w:val="uk-UA" w:eastAsia="uk-UA"/>
        </w:rPr>
      </w:pPr>
      <w:r w:rsidRPr="00EC740F">
        <w:rPr>
          <w:rFonts w:ascii="Times New Roman" w:hAnsi="Times New Roman"/>
          <w:color w:val="000000"/>
          <w:sz w:val="28"/>
          <w:szCs w:val="28"/>
          <w:bdr w:val="none" w:sz="0" w:space="0" w:color="auto" w:frame="1"/>
          <w:lang w:val="uk-UA" w:eastAsia="uk-UA"/>
        </w:rPr>
        <w:t>на Переспівський старостинський округ</w:t>
      </w:r>
      <w:r w:rsidRPr="007B4F6A">
        <w:rPr>
          <w:rFonts w:ascii="Times New Roman" w:hAnsi="Times New Roman"/>
          <w:color w:val="000000"/>
          <w:sz w:val="28"/>
          <w:szCs w:val="28"/>
          <w:bdr w:val="none" w:sz="0" w:space="0" w:color="auto" w:frame="1"/>
          <w:lang w:val="uk-UA" w:eastAsia="uk-UA"/>
        </w:rPr>
        <w:t xml:space="preserve"> </w:t>
      </w:r>
      <w:r w:rsidRPr="00EC740F">
        <w:rPr>
          <w:rFonts w:ascii="Times New Roman" w:hAnsi="Times New Roman"/>
          <w:color w:val="000000"/>
          <w:sz w:val="28"/>
          <w:szCs w:val="28"/>
          <w:bdr w:val="none" w:sz="0" w:space="0" w:color="auto" w:frame="1"/>
          <w:lang w:val="uk-UA" w:eastAsia="uk-UA"/>
        </w:rPr>
        <w:t xml:space="preserve">Рожищенської </w:t>
      </w:r>
      <w:r>
        <w:rPr>
          <w:rFonts w:ascii="Times New Roman" w:hAnsi="Times New Roman"/>
          <w:color w:val="000000"/>
          <w:sz w:val="28"/>
          <w:szCs w:val="28"/>
          <w:bdr w:val="none" w:sz="0" w:space="0" w:color="auto" w:frame="1"/>
          <w:lang w:val="uk-UA" w:eastAsia="uk-UA"/>
        </w:rPr>
        <w:t>територіальної громади</w:t>
      </w:r>
      <w:r w:rsidRPr="00EC740F">
        <w:rPr>
          <w:rFonts w:ascii="Times New Roman" w:hAnsi="Times New Roman"/>
          <w:color w:val="000000"/>
          <w:sz w:val="28"/>
          <w:szCs w:val="28"/>
          <w:bdr w:val="none" w:sz="0" w:space="0" w:color="auto" w:frame="1"/>
          <w:lang w:val="uk-UA" w:eastAsia="uk-UA"/>
        </w:rPr>
        <w:t xml:space="preserve"> для населених пунктів, а саме сіл Переспа, Богушівська Мар’янівка, Забара, Линівка, Малинівка, Мирославка, Трилісці, Тихотин, Бортяхівка, Літогоща, Іванівка, Корсині, Мильськ, Берегове</w:t>
      </w:r>
      <w:r>
        <w:rPr>
          <w:rFonts w:ascii="Times New Roman" w:hAnsi="Times New Roman"/>
          <w:color w:val="000000"/>
          <w:sz w:val="28"/>
          <w:szCs w:val="28"/>
          <w:bdr w:val="none" w:sz="0" w:space="0" w:color="auto" w:frame="1"/>
          <w:lang w:val="uk-UA" w:eastAsia="uk-UA"/>
        </w:rPr>
        <w:t>,</w:t>
      </w:r>
      <w:r w:rsidRPr="00EC740F">
        <w:rPr>
          <w:rFonts w:ascii="Times New Roman" w:hAnsi="Times New Roman"/>
          <w:color w:val="000000"/>
          <w:sz w:val="28"/>
          <w:szCs w:val="28"/>
          <w:bdr w:val="none" w:sz="0" w:space="0" w:color="auto" w:frame="1"/>
          <w:lang w:val="uk-UA" w:eastAsia="uk-UA"/>
        </w:rPr>
        <w:t xml:space="preserve"> </w:t>
      </w:r>
      <w:bookmarkStart w:id="0" w:name="_GoBack"/>
      <w:bookmarkEnd w:id="0"/>
      <w:r w:rsidRPr="00EC740F">
        <w:rPr>
          <w:rFonts w:ascii="Times New Roman" w:hAnsi="Times New Roman"/>
          <w:color w:val="000000"/>
          <w:sz w:val="28"/>
          <w:szCs w:val="28"/>
          <w:bdr w:val="none" w:sz="0" w:space="0" w:color="auto" w:frame="1"/>
          <w:lang w:val="uk-UA" w:eastAsia="uk-UA"/>
        </w:rPr>
        <w:t>на Лук’янчука Віктора Петровича, який затверджений старостою на зазначеній території.</w:t>
      </w:r>
    </w:p>
    <w:p w:rsidR="00A13DF8" w:rsidRPr="00EC740F" w:rsidRDefault="00A13DF8" w:rsidP="0094530F">
      <w:pPr>
        <w:autoSpaceDE w:val="0"/>
        <w:autoSpaceDN w:val="0"/>
        <w:adjustRightInd w:val="0"/>
        <w:spacing w:after="0" w:line="240" w:lineRule="auto"/>
        <w:ind w:firstLine="708"/>
        <w:jc w:val="both"/>
        <w:rPr>
          <w:rFonts w:ascii="Times New Roman" w:hAnsi="Times New Roman"/>
          <w:color w:val="000000"/>
          <w:sz w:val="28"/>
          <w:szCs w:val="28"/>
          <w:lang w:val="uk-UA"/>
        </w:rPr>
      </w:pPr>
      <w:r w:rsidRPr="00EC740F">
        <w:rPr>
          <w:rFonts w:ascii="Times New Roman" w:hAnsi="Times New Roman"/>
          <w:color w:val="000000"/>
          <w:sz w:val="28"/>
          <w:szCs w:val="28"/>
          <w:lang w:val="uk-UA"/>
        </w:rPr>
        <w:t>3.</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На начальника відділу ЦНАП Управління ЦНАП та соцзахисту населення покласти відповідальність за зберігання, ведення належного обліку використання бланків свідоцтв про державну реєстрацію актів цивільного стану, прийняття від старост Філіпчук Л.</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М., Забощук Л.</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І., Кисіля Д.</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В., Мазелюк А.</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Ю., Сасовського О.</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В., Лук’янчука В.</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 xml:space="preserve">П. звітів за встановленими </w:t>
      </w:r>
      <w:r>
        <w:rPr>
          <w:rFonts w:ascii="Times New Roman" w:hAnsi="Times New Roman"/>
          <w:color w:val="000000"/>
          <w:sz w:val="28"/>
          <w:szCs w:val="28"/>
          <w:lang w:val="uk-UA"/>
        </w:rPr>
        <w:t>формами та подання у встановленому</w:t>
      </w:r>
      <w:r w:rsidRPr="00EC740F">
        <w:rPr>
          <w:rFonts w:ascii="Times New Roman" w:hAnsi="Times New Roman"/>
          <w:color w:val="000000"/>
          <w:sz w:val="28"/>
          <w:szCs w:val="28"/>
          <w:lang w:val="uk-UA"/>
        </w:rPr>
        <w:t xml:space="preserve"> законодавством порядку та строки до Рожищенського районного відділу ДРАЦС Західного міжрег</w:t>
      </w:r>
      <w:r>
        <w:rPr>
          <w:rFonts w:ascii="Times New Roman" w:hAnsi="Times New Roman"/>
          <w:color w:val="000000"/>
          <w:sz w:val="28"/>
          <w:szCs w:val="28"/>
          <w:lang w:val="uk-UA"/>
        </w:rPr>
        <w:t>іонального управління юстиції</w:t>
      </w:r>
      <w:r w:rsidRPr="00EC740F">
        <w:rPr>
          <w:rFonts w:ascii="Times New Roman" w:hAnsi="Times New Roman"/>
          <w:color w:val="000000"/>
          <w:sz w:val="28"/>
          <w:szCs w:val="28"/>
          <w:lang w:val="uk-UA"/>
        </w:rPr>
        <w:t xml:space="preserve"> відповідної інформації про державну реєстрацію актів цивільного стану та використання бланків свідоцтв про державну реєстрацію актів цивільного стану, а також за здійснення організаційного і методичного забезпечення та координацію діяльності старост для населених пунктів, які ввійшли до складу  Рожищенської територіальної громади, з питань державної реєстрації актів цивільного стану, забезпечення їх бланками свідоцтв про державну реєстрацію актів цивільного стану та іншою документацією, необхідною для проведення державної реєстрації актів цивільного стану.</w:t>
      </w: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lang w:val="uk-UA"/>
        </w:rPr>
      </w:pPr>
    </w:p>
    <w:p w:rsidR="00A13DF8" w:rsidRPr="00EC740F" w:rsidRDefault="00A13DF8" w:rsidP="0094530F">
      <w:pPr>
        <w:autoSpaceDE w:val="0"/>
        <w:autoSpaceDN w:val="0"/>
        <w:adjustRightInd w:val="0"/>
        <w:spacing w:after="0" w:line="240" w:lineRule="auto"/>
        <w:ind w:firstLine="708"/>
        <w:jc w:val="both"/>
        <w:rPr>
          <w:rFonts w:ascii="Times New Roman" w:hAnsi="Times New Roman"/>
          <w:color w:val="000000"/>
          <w:sz w:val="28"/>
          <w:szCs w:val="28"/>
          <w:lang w:val="uk-UA"/>
        </w:rPr>
      </w:pPr>
      <w:r w:rsidRPr="00EC740F">
        <w:rPr>
          <w:rFonts w:ascii="Times New Roman" w:hAnsi="Times New Roman"/>
          <w:color w:val="000000"/>
          <w:sz w:val="28"/>
          <w:szCs w:val="28"/>
          <w:lang w:val="uk-UA"/>
        </w:rPr>
        <w:t>4. На адміністраторів відділу ЦНАП Управління ЦНАП та соціального захисту, старост Філіпчук Л.</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М., Забощук Л.</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І., Кисіля Д.</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В., Мазелюк А.</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Ю., Сасовського О.</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В., Лук’янчука В.</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 xml:space="preserve">П. в межах повноважень, визначених </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пунктом 1 цього рішення, та у порядку, визначеному пунктом 2 цього рішення, покласти відповідальність за отримання, зберігання, використання бланків свідоцтв про державну реєстрацію актів цивільного стану та подання звітності про використання бланків свідоцтв про державну реєстрацію актів цивільного стану.</w:t>
      </w: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lang w:val="uk-UA"/>
        </w:rPr>
      </w:pPr>
    </w:p>
    <w:p w:rsidR="00A13DF8" w:rsidRPr="00EC740F" w:rsidRDefault="00A13DF8" w:rsidP="0094530F">
      <w:pPr>
        <w:autoSpaceDE w:val="0"/>
        <w:autoSpaceDN w:val="0"/>
        <w:adjustRightInd w:val="0"/>
        <w:spacing w:after="0" w:line="240" w:lineRule="auto"/>
        <w:ind w:firstLine="708"/>
        <w:jc w:val="both"/>
        <w:rPr>
          <w:rFonts w:ascii="Times New Roman" w:hAnsi="Times New Roman"/>
          <w:color w:val="000000"/>
          <w:sz w:val="28"/>
          <w:szCs w:val="28"/>
          <w:lang w:val="uk-UA"/>
        </w:rPr>
      </w:pPr>
      <w:r w:rsidRPr="00EC740F">
        <w:rPr>
          <w:rFonts w:ascii="Times New Roman" w:hAnsi="Times New Roman"/>
          <w:color w:val="000000"/>
          <w:sz w:val="28"/>
          <w:szCs w:val="28"/>
          <w:lang w:val="uk-UA"/>
        </w:rPr>
        <w:t xml:space="preserve">5. На час тимчасової відсутності (хвороба, відпустка та інше) старост </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Філіпчук Л.</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М., Забощук Л.</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І., Кисіля Д.</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В., Мазелюк А.</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Ю., Сасовського О.</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В., Лук’янчука В.</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П., відповідальність за виконання повноважень щодо державної реєстрації актів цивільного стану в населених пунктах зазначених п. 2 рішення та за отримання, зберігання, використання та подання звітності про використання бланків свідоцтв про державну реєстрацію актів цивільного стану покладається на адміністраторів відділу ЦНАП Управління ЦНАП та соцзахисту населення та начальника відділу ЦНАП Управління ЦНАП та соцзахисту населення Рожищенської міської ради.</w:t>
      </w: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lang w:val="uk-UA"/>
        </w:rPr>
      </w:pPr>
    </w:p>
    <w:p w:rsidR="00A13DF8" w:rsidRPr="00EC740F" w:rsidRDefault="00A13DF8" w:rsidP="0094530F">
      <w:pPr>
        <w:autoSpaceDE w:val="0"/>
        <w:autoSpaceDN w:val="0"/>
        <w:adjustRightInd w:val="0"/>
        <w:spacing w:after="0" w:line="240" w:lineRule="auto"/>
        <w:ind w:firstLine="708"/>
        <w:jc w:val="both"/>
        <w:rPr>
          <w:rFonts w:ascii="Times New Roman" w:hAnsi="Times New Roman"/>
          <w:color w:val="000000"/>
          <w:sz w:val="28"/>
          <w:szCs w:val="28"/>
          <w:lang w:val="uk-UA"/>
        </w:rPr>
      </w:pPr>
      <w:r w:rsidRPr="00EC740F">
        <w:rPr>
          <w:rFonts w:ascii="Times New Roman" w:hAnsi="Times New Roman"/>
          <w:color w:val="000000"/>
          <w:sz w:val="28"/>
          <w:szCs w:val="28"/>
          <w:lang w:val="uk-UA"/>
        </w:rPr>
        <w:t>6.</w:t>
      </w:r>
      <w:r w:rsidRPr="00EC740F">
        <w:rPr>
          <w:color w:val="000000"/>
          <w:sz w:val="28"/>
          <w:szCs w:val="28"/>
          <w:bdr w:val="none" w:sz="0" w:space="0" w:color="auto" w:frame="1"/>
          <w:lang w:val="uk-UA" w:eastAsia="uk-UA"/>
        </w:rPr>
        <w:t xml:space="preserve"> </w:t>
      </w:r>
      <w:r w:rsidRPr="00EC740F">
        <w:rPr>
          <w:rFonts w:ascii="Times New Roman" w:hAnsi="Times New Roman"/>
          <w:color w:val="000000"/>
          <w:sz w:val="28"/>
          <w:szCs w:val="28"/>
          <w:bdr w:val="none" w:sz="0" w:space="0" w:color="auto" w:frame="1"/>
          <w:lang w:val="uk-UA" w:eastAsia="uk-UA"/>
        </w:rPr>
        <w:t>На час тимчасової відсутності (відпустки, відрядження, хвороби тощо) начальника відділу ЦНАП Управління ЦНАП та соцзахисту населення</w:t>
      </w:r>
      <w:r>
        <w:rPr>
          <w:rFonts w:ascii="Times New Roman" w:hAnsi="Times New Roman"/>
          <w:color w:val="000000"/>
          <w:sz w:val="28"/>
          <w:szCs w:val="28"/>
          <w:bdr w:val="none" w:sz="0" w:space="0" w:color="auto" w:frame="1"/>
          <w:lang w:val="uk-UA" w:eastAsia="uk-UA"/>
        </w:rPr>
        <w:t>,</w:t>
      </w:r>
      <w:r w:rsidRPr="00EC740F">
        <w:rPr>
          <w:rFonts w:ascii="Times New Roman" w:hAnsi="Times New Roman"/>
          <w:color w:val="000000"/>
          <w:sz w:val="28"/>
          <w:szCs w:val="28"/>
          <w:bdr w:val="none" w:sz="0" w:space="0" w:color="auto" w:frame="1"/>
          <w:lang w:val="uk-UA" w:eastAsia="uk-UA"/>
        </w:rPr>
        <w:t xml:space="preserve">  виконання  обов’язків щодо ведення обліку звітності про використання бланків свідоцтв про державну реєстрацію актів цивільного стану, а також їх зберігання покладається на начальника Управління  ЦНАП та соцзахисту населення Рожищенської міської ради.</w:t>
      </w:r>
    </w:p>
    <w:p w:rsidR="00A13DF8" w:rsidRPr="00EC740F" w:rsidRDefault="00A13DF8" w:rsidP="00FC1FE2">
      <w:pPr>
        <w:autoSpaceDE w:val="0"/>
        <w:autoSpaceDN w:val="0"/>
        <w:adjustRightInd w:val="0"/>
        <w:spacing w:after="0" w:line="240" w:lineRule="auto"/>
        <w:jc w:val="both"/>
        <w:rPr>
          <w:rFonts w:ascii="Times New Roman" w:hAnsi="Times New Roman"/>
          <w:color w:val="000000"/>
          <w:sz w:val="28"/>
          <w:szCs w:val="28"/>
          <w:lang w:val="uk-UA"/>
        </w:rPr>
      </w:pPr>
    </w:p>
    <w:p w:rsidR="00A13DF8" w:rsidRPr="00EC740F" w:rsidRDefault="00A13DF8" w:rsidP="0094530F">
      <w:pPr>
        <w:autoSpaceDE w:val="0"/>
        <w:autoSpaceDN w:val="0"/>
        <w:adjustRightInd w:val="0"/>
        <w:spacing w:after="0" w:line="240" w:lineRule="auto"/>
        <w:ind w:firstLine="708"/>
        <w:jc w:val="both"/>
        <w:rPr>
          <w:rFonts w:ascii="Times New Roman" w:hAnsi="Times New Roman"/>
          <w:color w:val="000000"/>
          <w:sz w:val="28"/>
          <w:szCs w:val="28"/>
          <w:lang w:val="uk-UA"/>
        </w:rPr>
      </w:pPr>
      <w:r w:rsidRPr="00EC740F">
        <w:rPr>
          <w:rFonts w:ascii="Times New Roman" w:hAnsi="Times New Roman"/>
          <w:color w:val="000000"/>
          <w:sz w:val="28"/>
          <w:szCs w:val="28"/>
          <w:lang w:val="uk-UA"/>
        </w:rPr>
        <w:t>7. Контроль за виконанням цього рішення покласти на постійну комісію з питань освіти, культури, спорту, соціального захисту, здоров'я, у справах сім'ї та молоді, регламенту та кадрової політики.</w:t>
      </w:r>
    </w:p>
    <w:p w:rsidR="00A13DF8" w:rsidRDefault="00A13DF8" w:rsidP="00902231">
      <w:pPr>
        <w:spacing w:after="0" w:line="240" w:lineRule="auto"/>
        <w:ind w:firstLine="709"/>
        <w:jc w:val="both"/>
        <w:rPr>
          <w:rFonts w:ascii="Times New Roman" w:hAnsi="Times New Roman"/>
          <w:sz w:val="28"/>
          <w:szCs w:val="28"/>
          <w:lang w:val="uk-UA"/>
        </w:rPr>
      </w:pPr>
    </w:p>
    <w:p w:rsidR="00A13DF8" w:rsidRPr="00EC740F" w:rsidRDefault="00A13DF8" w:rsidP="00902231">
      <w:pPr>
        <w:spacing w:after="0" w:line="240" w:lineRule="auto"/>
        <w:ind w:firstLine="709"/>
        <w:jc w:val="both"/>
        <w:rPr>
          <w:rFonts w:ascii="Times New Roman" w:hAnsi="Times New Roman"/>
          <w:sz w:val="28"/>
          <w:szCs w:val="28"/>
          <w:lang w:val="uk-UA"/>
        </w:rPr>
      </w:pPr>
    </w:p>
    <w:p w:rsidR="00A13DF8" w:rsidRPr="00EC740F" w:rsidRDefault="00A13DF8" w:rsidP="00902231">
      <w:pPr>
        <w:spacing w:after="0" w:line="240" w:lineRule="auto"/>
        <w:jc w:val="both"/>
        <w:rPr>
          <w:rFonts w:ascii="Times New Roman" w:hAnsi="Times New Roman"/>
          <w:b/>
          <w:sz w:val="28"/>
          <w:szCs w:val="28"/>
          <w:lang w:val="uk-UA"/>
        </w:rPr>
      </w:pPr>
      <w:r w:rsidRPr="00EC740F">
        <w:rPr>
          <w:rFonts w:ascii="Times New Roman" w:hAnsi="Times New Roman"/>
          <w:sz w:val="28"/>
          <w:szCs w:val="28"/>
          <w:lang w:val="uk-UA"/>
        </w:rPr>
        <w:t xml:space="preserve">Міський голова                                                               </w:t>
      </w:r>
      <w:r w:rsidRPr="00EC740F">
        <w:rPr>
          <w:rFonts w:ascii="Times New Roman" w:hAnsi="Times New Roman"/>
          <w:b/>
          <w:sz w:val="28"/>
          <w:szCs w:val="28"/>
          <w:lang w:val="uk-UA"/>
        </w:rPr>
        <w:t>Вячеслав ПОЛІЩУК</w:t>
      </w:r>
    </w:p>
    <w:p w:rsidR="00A13DF8" w:rsidRDefault="00A13DF8" w:rsidP="00902231">
      <w:pPr>
        <w:spacing w:after="0" w:line="240" w:lineRule="auto"/>
        <w:jc w:val="both"/>
        <w:rPr>
          <w:rFonts w:ascii="Times New Roman" w:hAnsi="Times New Roman"/>
          <w:sz w:val="24"/>
          <w:szCs w:val="24"/>
          <w:lang w:val="uk-UA"/>
        </w:rPr>
      </w:pPr>
    </w:p>
    <w:p w:rsidR="00A13DF8" w:rsidRPr="00902231" w:rsidRDefault="00A13DF8" w:rsidP="00902231">
      <w:pPr>
        <w:spacing w:after="0" w:line="240" w:lineRule="auto"/>
        <w:jc w:val="both"/>
        <w:rPr>
          <w:rFonts w:ascii="Times New Roman" w:hAnsi="Times New Roman"/>
          <w:sz w:val="24"/>
          <w:szCs w:val="24"/>
          <w:lang w:val="uk-UA"/>
        </w:rPr>
      </w:pPr>
      <w:r w:rsidRPr="00902231">
        <w:rPr>
          <w:rFonts w:ascii="Times New Roman" w:hAnsi="Times New Roman"/>
          <w:sz w:val="24"/>
          <w:szCs w:val="24"/>
          <w:lang w:val="uk-UA"/>
        </w:rPr>
        <w:t>Людмила Пархомчук 0508085948</w:t>
      </w:r>
    </w:p>
    <w:p w:rsidR="00A13DF8" w:rsidRPr="00EC740F" w:rsidRDefault="00A13DF8" w:rsidP="00902231">
      <w:pPr>
        <w:spacing w:after="0"/>
        <w:rPr>
          <w:lang w:val="uk-UA"/>
        </w:rPr>
      </w:pPr>
    </w:p>
    <w:sectPr w:rsidR="00A13DF8" w:rsidRPr="00EC740F" w:rsidSect="009022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34D2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92DB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642F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9986B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4ABF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2610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E02A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A278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6011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EEB4C4"/>
    <w:lvl w:ilvl="0">
      <w:start w:val="1"/>
      <w:numFmt w:val="bullet"/>
      <w:lvlText w:val=""/>
      <w:lvlJc w:val="left"/>
      <w:pPr>
        <w:tabs>
          <w:tab w:val="num" w:pos="360"/>
        </w:tabs>
        <w:ind w:left="360" w:hanging="360"/>
      </w:pPr>
      <w:rPr>
        <w:rFonts w:ascii="Symbol" w:hAnsi="Symbol" w:hint="default"/>
      </w:rPr>
    </w:lvl>
  </w:abstractNum>
  <w:abstractNum w:abstractNumId="10">
    <w:nsid w:val="11A64AAD"/>
    <w:multiLevelType w:val="hybridMultilevel"/>
    <w:tmpl w:val="9D3EE33E"/>
    <w:lvl w:ilvl="0" w:tplc="0ED2E8D4">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FE38C5"/>
    <w:multiLevelType w:val="hybridMultilevel"/>
    <w:tmpl w:val="2CFE5722"/>
    <w:lvl w:ilvl="0" w:tplc="B6209C00">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76466C"/>
    <w:multiLevelType w:val="hybridMultilevel"/>
    <w:tmpl w:val="F430A0FC"/>
    <w:lvl w:ilvl="0" w:tplc="3AC6111E">
      <w:start w:val="2"/>
      <w:numFmt w:val="bullet"/>
      <w:lvlText w:val="-"/>
      <w:lvlJc w:val="left"/>
      <w:pPr>
        <w:ind w:left="720" w:hanging="360"/>
      </w:pPr>
      <w:rPr>
        <w:rFonts w:ascii="TimesNewRomanPSMT" w:eastAsia="Times New Roman" w:hAnsi="TimesNewRomanPSM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C31AB3"/>
    <w:multiLevelType w:val="hybridMultilevel"/>
    <w:tmpl w:val="29088AA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66288F"/>
    <w:multiLevelType w:val="hybridMultilevel"/>
    <w:tmpl w:val="BB4E3D52"/>
    <w:lvl w:ilvl="0" w:tplc="2DDC9F8E">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2"/>
  </w:num>
  <w:num w:numId="3">
    <w:abstractNumId w:val="11"/>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AA1"/>
    <w:rsid w:val="00006605"/>
    <w:rsid w:val="00043D62"/>
    <w:rsid w:val="00071990"/>
    <w:rsid w:val="00073A85"/>
    <w:rsid w:val="00075456"/>
    <w:rsid w:val="00085C81"/>
    <w:rsid w:val="001C49E8"/>
    <w:rsid w:val="002B65FE"/>
    <w:rsid w:val="0031775E"/>
    <w:rsid w:val="00325EE7"/>
    <w:rsid w:val="00335657"/>
    <w:rsid w:val="003C718F"/>
    <w:rsid w:val="00457199"/>
    <w:rsid w:val="004B7B21"/>
    <w:rsid w:val="004D4639"/>
    <w:rsid w:val="004E5C4C"/>
    <w:rsid w:val="00504441"/>
    <w:rsid w:val="005173D6"/>
    <w:rsid w:val="005E620A"/>
    <w:rsid w:val="006C46A2"/>
    <w:rsid w:val="006E6C45"/>
    <w:rsid w:val="00723525"/>
    <w:rsid w:val="00785B00"/>
    <w:rsid w:val="00797B9E"/>
    <w:rsid w:val="007B4F6A"/>
    <w:rsid w:val="007E38BD"/>
    <w:rsid w:val="007F1153"/>
    <w:rsid w:val="00806ECE"/>
    <w:rsid w:val="008078D6"/>
    <w:rsid w:val="00823AA1"/>
    <w:rsid w:val="00846B6D"/>
    <w:rsid w:val="008E4B02"/>
    <w:rsid w:val="00902231"/>
    <w:rsid w:val="009060C3"/>
    <w:rsid w:val="009353F0"/>
    <w:rsid w:val="0094530F"/>
    <w:rsid w:val="009820B3"/>
    <w:rsid w:val="009B2F41"/>
    <w:rsid w:val="00A13DF8"/>
    <w:rsid w:val="00A16E48"/>
    <w:rsid w:val="00A45070"/>
    <w:rsid w:val="00B05F01"/>
    <w:rsid w:val="00BB5350"/>
    <w:rsid w:val="00C01CD7"/>
    <w:rsid w:val="00C9612B"/>
    <w:rsid w:val="00CA0D9F"/>
    <w:rsid w:val="00CA678D"/>
    <w:rsid w:val="00D13478"/>
    <w:rsid w:val="00D308B7"/>
    <w:rsid w:val="00D75957"/>
    <w:rsid w:val="00DE0336"/>
    <w:rsid w:val="00E02120"/>
    <w:rsid w:val="00EB4F54"/>
    <w:rsid w:val="00EC740F"/>
    <w:rsid w:val="00ED01A2"/>
    <w:rsid w:val="00F670B8"/>
    <w:rsid w:val="00F70C83"/>
    <w:rsid w:val="00FC1FE2"/>
    <w:rsid w:val="00FD00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57"/>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62"/>
    <w:pPr>
      <w:ind w:left="720"/>
      <w:contextualSpacing/>
    </w:pPr>
  </w:style>
  <w:style w:type="paragraph" w:styleId="BalloonText">
    <w:name w:val="Balloon Text"/>
    <w:basedOn w:val="Normal"/>
    <w:link w:val="BalloonTextChar"/>
    <w:uiPriority w:val="99"/>
    <w:semiHidden/>
    <w:rsid w:val="00FC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1F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1014</Words>
  <Characters>5785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sekretar</cp:lastModifiedBy>
  <cp:revision>7</cp:revision>
  <cp:lastPrinted>2021-11-03T08:19:00Z</cp:lastPrinted>
  <dcterms:created xsi:type="dcterms:W3CDTF">2023-11-16T14:55:00Z</dcterms:created>
  <dcterms:modified xsi:type="dcterms:W3CDTF">2023-11-27T08:24:00Z</dcterms:modified>
</cp:coreProperties>
</file>