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5C" w:rsidRPr="005A45CB" w:rsidRDefault="00A52C5C" w:rsidP="005F5B7A">
      <w:pPr>
        <w:jc w:val="center"/>
        <w:rPr>
          <w:lang w:val="uk-UA"/>
        </w:rPr>
      </w:pPr>
      <w:r w:rsidRPr="005A45C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13062833" r:id="rId8"/>
        </w:object>
      </w:r>
    </w:p>
    <w:p w:rsidR="00A52C5C" w:rsidRPr="005A45CB" w:rsidRDefault="00A52C5C" w:rsidP="005F5B7A">
      <w:pPr>
        <w:jc w:val="center"/>
        <w:rPr>
          <w:sz w:val="6"/>
          <w:szCs w:val="6"/>
          <w:lang w:val="uk-UA"/>
        </w:rPr>
      </w:pPr>
    </w:p>
    <w:p w:rsidR="00A52C5C" w:rsidRPr="005A45CB" w:rsidRDefault="00A52C5C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РОЖИЩЕНСЬКА МІСЬКА РАДА</w:t>
      </w:r>
    </w:p>
    <w:p w:rsidR="00A52C5C" w:rsidRPr="005A45CB" w:rsidRDefault="00A52C5C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ВОЛИНСЬКОЇ ОБЛАСТІ</w:t>
      </w:r>
    </w:p>
    <w:p w:rsidR="00A52C5C" w:rsidRPr="005A45CB" w:rsidRDefault="00A52C5C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ВОСЬМЕ СКЛИКАННЯ</w:t>
      </w:r>
    </w:p>
    <w:p w:rsidR="00A52C5C" w:rsidRPr="005A45CB" w:rsidRDefault="00A52C5C" w:rsidP="005F5B7A">
      <w:pPr>
        <w:rPr>
          <w:lang w:val="uk-UA"/>
        </w:rPr>
      </w:pPr>
    </w:p>
    <w:p w:rsidR="00A52C5C" w:rsidRPr="005A45CB" w:rsidRDefault="00A52C5C" w:rsidP="005F5B7A">
      <w:pPr>
        <w:jc w:val="center"/>
        <w:rPr>
          <w:b/>
          <w:sz w:val="32"/>
          <w:szCs w:val="32"/>
          <w:lang w:val="uk-UA"/>
        </w:rPr>
      </w:pPr>
      <w:r w:rsidRPr="005A45CB">
        <w:rPr>
          <w:b/>
          <w:sz w:val="32"/>
          <w:szCs w:val="32"/>
          <w:lang w:val="uk-UA"/>
        </w:rPr>
        <w:t>РІШЕННЯ</w:t>
      </w:r>
    </w:p>
    <w:p w:rsidR="00A52C5C" w:rsidRPr="005A45CB" w:rsidRDefault="00A52C5C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52C5C" w:rsidRPr="001F5D30" w:rsidTr="005F5B7A">
        <w:trPr>
          <w:jc w:val="center"/>
        </w:trPr>
        <w:tc>
          <w:tcPr>
            <w:tcW w:w="3128" w:type="dxa"/>
          </w:tcPr>
          <w:p w:rsidR="00A52C5C" w:rsidRPr="001F5D30" w:rsidRDefault="00A52C5C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03 липня</w:t>
            </w:r>
            <w:r w:rsidRPr="001F5D30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:rsidR="00A52C5C" w:rsidRPr="001F5D30" w:rsidRDefault="00A52C5C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F5D30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A52C5C" w:rsidRPr="001F5D30" w:rsidRDefault="00A52C5C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№ 58/35</w:t>
            </w:r>
          </w:p>
        </w:tc>
      </w:tr>
    </w:tbl>
    <w:p w:rsidR="00A52C5C" w:rsidRPr="001F5D30" w:rsidRDefault="00A52C5C" w:rsidP="005F5B7A">
      <w:pPr>
        <w:jc w:val="center"/>
        <w:rPr>
          <w:lang w:val="uk-UA"/>
        </w:rPr>
      </w:pPr>
    </w:p>
    <w:p w:rsidR="00A52C5C" w:rsidRPr="001F5D30" w:rsidRDefault="00A52C5C" w:rsidP="00587613">
      <w:pPr>
        <w:ind w:right="4119"/>
        <w:jc w:val="both"/>
        <w:rPr>
          <w:b/>
          <w:sz w:val="28"/>
          <w:szCs w:val="28"/>
          <w:lang w:val="uk-UA"/>
        </w:rPr>
      </w:pPr>
      <w:bookmarkStart w:id="0" w:name="_Hlk200462636"/>
      <w:r w:rsidRPr="001F5D30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Рожищенській міській раді </w:t>
      </w:r>
    </w:p>
    <w:bookmarkEnd w:id="0"/>
    <w:p w:rsidR="00A52C5C" w:rsidRPr="005A45CB" w:rsidRDefault="00A52C5C" w:rsidP="005F5B7A">
      <w:pPr>
        <w:rPr>
          <w:lang w:val="uk-UA"/>
        </w:rPr>
      </w:pPr>
    </w:p>
    <w:p w:rsidR="00A52C5C" w:rsidRPr="005A45CB" w:rsidRDefault="00A52C5C" w:rsidP="005A45C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730CB">
        <w:rPr>
          <w:sz w:val="28"/>
          <w:szCs w:val="28"/>
          <w:lang w:val="uk-UA"/>
        </w:rPr>
        <w:t>Розглянувши технічну документацію із землеустрою щодо поділу земельної ділянки, керуючись пунктом 34 частини 1 статті 26 Закону України «Про місцеве самоврядування в Україні»,</w:t>
      </w:r>
      <w:r w:rsidRPr="001F5D30">
        <w:rPr>
          <w:color w:val="FF0000"/>
          <w:sz w:val="28"/>
          <w:szCs w:val="28"/>
          <w:lang w:val="uk-UA"/>
        </w:rPr>
        <w:t xml:space="preserve">  </w:t>
      </w:r>
      <w:r w:rsidRPr="00FD7D40">
        <w:rPr>
          <w:sz w:val="28"/>
          <w:szCs w:val="28"/>
          <w:lang w:val="uk-UA"/>
        </w:rPr>
        <w:t>відповідно до  статей 12, 22, 79</w:t>
      </w:r>
      <w:r w:rsidRPr="00FD7D40">
        <w:rPr>
          <w:sz w:val="28"/>
          <w:szCs w:val="28"/>
          <w:vertAlign w:val="superscript"/>
          <w:lang w:val="uk-UA"/>
        </w:rPr>
        <w:t>1</w:t>
      </w:r>
      <w:r w:rsidRPr="00FD7D40">
        <w:rPr>
          <w:sz w:val="28"/>
          <w:szCs w:val="28"/>
          <w:lang w:val="uk-UA"/>
        </w:rPr>
        <w:t>, 80, 126, 186 Земельного кодексу України,</w:t>
      </w:r>
      <w:r w:rsidRPr="001F5D30">
        <w:rPr>
          <w:color w:val="FF0000"/>
          <w:sz w:val="28"/>
          <w:szCs w:val="28"/>
          <w:lang w:val="uk-UA"/>
        </w:rPr>
        <w:t xml:space="preserve"> </w:t>
      </w:r>
      <w:r w:rsidRPr="00FD7D40">
        <w:rPr>
          <w:sz w:val="28"/>
          <w:szCs w:val="28"/>
          <w:lang w:val="uk-UA"/>
        </w:rPr>
        <w:t xml:space="preserve">статтями  25, 30, 56 Закону України «Про землеустрій», </w:t>
      </w:r>
      <w:r w:rsidRPr="002B14A2">
        <w:rPr>
          <w:sz w:val="28"/>
          <w:szCs w:val="28"/>
          <w:lang w:val="uk-UA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sz w:val="28"/>
          <w:szCs w:val="28"/>
          <w:lang w:val="uk-UA"/>
        </w:rPr>
        <w:t xml:space="preserve"> від 23.06.2025 № 65</w:t>
      </w:r>
      <w:r w:rsidRPr="007E01D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25</w:t>
      </w:r>
      <w:r w:rsidRPr="005A45CB">
        <w:rPr>
          <w:color w:val="000000"/>
          <w:sz w:val="28"/>
          <w:szCs w:val="28"/>
          <w:lang w:val="uk-UA"/>
        </w:rPr>
        <w:t xml:space="preserve">, міська рада  </w:t>
      </w:r>
    </w:p>
    <w:p w:rsidR="00A52C5C" w:rsidRPr="005A45CB" w:rsidRDefault="00A52C5C" w:rsidP="005F5B7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A45CB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A52C5C" w:rsidRDefault="00A52C5C" w:rsidP="0079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поділу земельної ділянки комунальної власності Рожищенській міській раді для ведення товарного сільськогосподарського виробництва  загальною площею </w:t>
      </w:r>
      <w:smartTag w:uri="urn:schemas-microsoft-com:office:smarttags" w:element="metricconverter">
        <w:smartTagPr>
          <w:attr w:name="ProductID" w:val="30,5423 га"/>
        </w:smartTagPr>
        <w:r>
          <w:rPr>
            <w:sz w:val="28"/>
            <w:szCs w:val="28"/>
            <w:lang w:val="uk-UA"/>
          </w:rPr>
          <w:t>30,5423 га</w:t>
        </w:r>
      </w:smartTag>
      <w:r>
        <w:rPr>
          <w:sz w:val="28"/>
          <w:szCs w:val="28"/>
          <w:lang w:val="uk-UA"/>
        </w:rPr>
        <w:t>, кадастровий номер – 0724583200:03:002:0504 на дві окремі земельні ділянки:</w:t>
      </w:r>
    </w:p>
    <w:p w:rsidR="00A52C5C" w:rsidRDefault="00A52C5C" w:rsidP="001F5D30">
      <w:pPr>
        <w:ind w:firstLine="567"/>
        <w:rPr>
          <w:sz w:val="28"/>
          <w:szCs w:val="28"/>
          <w:lang w:val="uk-UA"/>
        </w:rPr>
      </w:pPr>
      <w:bookmarkStart w:id="1" w:name="_Hlk187058256"/>
      <w:r>
        <w:rPr>
          <w:sz w:val="28"/>
          <w:szCs w:val="28"/>
          <w:lang w:val="uk-UA"/>
        </w:rPr>
        <w:t xml:space="preserve">1) площею </w:t>
      </w:r>
      <w:smartTag w:uri="urn:schemas-microsoft-com:office:smarttags" w:element="metricconverter">
        <w:smartTagPr>
          <w:attr w:name="ProductID" w:val="10,5423 га"/>
        </w:smartTagPr>
        <w:r>
          <w:rPr>
            <w:sz w:val="28"/>
            <w:szCs w:val="28"/>
            <w:lang w:val="uk-UA"/>
          </w:rPr>
          <w:t>10,5423 га</w:t>
        </w:r>
      </w:smartTag>
      <w:r>
        <w:rPr>
          <w:sz w:val="28"/>
          <w:szCs w:val="28"/>
          <w:lang w:val="uk-UA"/>
        </w:rPr>
        <w:t>, кадастровий номер – 0724583200:03:002:0560;</w:t>
      </w:r>
    </w:p>
    <w:p w:rsidR="00A52C5C" w:rsidRDefault="00A52C5C" w:rsidP="001F5D3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площею </w:t>
      </w:r>
      <w:smartTag w:uri="urn:schemas-microsoft-com:office:smarttags" w:element="metricconverter">
        <w:smartTagPr>
          <w:attr w:name="ProductID" w:val="20,0000 га"/>
        </w:smartTagPr>
        <w:r>
          <w:rPr>
            <w:sz w:val="28"/>
            <w:szCs w:val="28"/>
            <w:lang w:val="uk-UA"/>
          </w:rPr>
          <w:t>20,0000 га</w:t>
        </w:r>
      </w:smartTag>
      <w:r>
        <w:rPr>
          <w:sz w:val="28"/>
          <w:szCs w:val="28"/>
          <w:lang w:val="uk-UA"/>
        </w:rPr>
        <w:t>, кадастровий номер – 0724583200:03:002:0</w:t>
      </w:r>
      <w:bookmarkEnd w:id="1"/>
      <w:r>
        <w:rPr>
          <w:sz w:val="28"/>
          <w:szCs w:val="28"/>
          <w:lang w:val="uk-UA"/>
        </w:rPr>
        <w:t>561.</w:t>
      </w:r>
    </w:p>
    <w:p w:rsidR="00A52C5C" w:rsidRPr="00FD7D40" w:rsidRDefault="00A52C5C" w:rsidP="005A45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FD7D40">
        <w:rPr>
          <w:sz w:val="28"/>
          <w:szCs w:val="28"/>
          <w:lang w:val="uk-UA"/>
        </w:rPr>
        <w:t>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A52C5C" w:rsidRDefault="00A52C5C" w:rsidP="005A45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D7D40">
        <w:rPr>
          <w:sz w:val="28"/>
          <w:szCs w:val="28"/>
          <w:lang w:val="uk-UA"/>
        </w:rPr>
        <w:t>.</w:t>
      </w:r>
      <w:r w:rsidRPr="00C04C64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A52C5C" w:rsidRDefault="00A52C5C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A52C5C" w:rsidRPr="005A45CB" w:rsidRDefault="00A52C5C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A52C5C" w:rsidRPr="005A45CB" w:rsidRDefault="00A52C5C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5A45CB">
        <w:rPr>
          <w:bCs/>
          <w:iCs/>
          <w:sz w:val="28"/>
          <w:szCs w:val="28"/>
          <w:lang w:val="uk-UA"/>
        </w:rPr>
        <w:t>Міський голова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5A45CB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A52C5C" w:rsidRPr="005A45CB" w:rsidRDefault="00A52C5C" w:rsidP="000D1974">
      <w:pPr>
        <w:rPr>
          <w:iCs/>
          <w:lang w:val="uk-UA"/>
        </w:rPr>
      </w:pPr>
    </w:p>
    <w:p w:rsidR="00A52C5C" w:rsidRPr="00BE7464" w:rsidRDefault="00A52C5C" w:rsidP="000D1974">
      <w:pPr>
        <w:rPr>
          <w:iCs/>
          <w:lang w:val="uk-UA"/>
        </w:rPr>
      </w:pPr>
      <w:r w:rsidRPr="004278E1">
        <w:rPr>
          <w:iCs/>
          <w:lang w:val="uk-UA"/>
        </w:rPr>
        <w:t>Лідія Бенещук</w:t>
      </w:r>
      <w:r w:rsidRPr="00BE7464">
        <w:rPr>
          <w:iCs/>
          <w:lang w:val="uk-UA"/>
        </w:rPr>
        <w:t xml:space="preserve">   215</w:t>
      </w:r>
      <w:r>
        <w:rPr>
          <w:iCs/>
          <w:lang w:val="uk-UA"/>
        </w:rPr>
        <w:t xml:space="preserve"> </w:t>
      </w:r>
      <w:r w:rsidRPr="00BE7464">
        <w:rPr>
          <w:iCs/>
          <w:lang w:val="uk-UA"/>
        </w:rPr>
        <w:t>41</w:t>
      </w:r>
    </w:p>
    <w:p w:rsidR="00A52C5C" w:rsidRPr="005A45CB" w:rsidRDefault="00A52C5C" w:rsidP="000D1974">
      <w:pPr>
        <w:rPr>
          <w:lang w:val="uk-UA"/>
        </w:rPr>
      </w:pPr>
    </w:p>
    <w:sectPr w:rsidR="00A52C5C" w:rsidRPr="005A45CB" w:rsidSect="00587613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5C" w:rsidRDefault="00A52C5C" w:rsidP="005A45CB">
      <w:r>
        <w:separator/>
      </w:r>
    </w:p>
  </w:endnote>
  <w:endnote w:type="continuationSeparator" w:id="0">
    <w:p w:rsidR="00A52C5C" w:rsidRDefault="00A52C5C" w:rsidP="005A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5C" w:rsidRDefault="00A52C5C" w:rsidP="005A45CB">
      <w:r>
        <w:separator/>
      </w:r>
    </w:p>
  </w:footnote>
  <w:footnote w:type="continuationSeparator" w:id="0">
    <w:p w:rsidR="00A52C5C" w:rsidRDefault="00A52C5C" w:rsidP="005A4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7C9D"/>
    <w:multiLevelType w:val="hybridMultilevel"/>
    <w:tmpl w:val="D34A4D34"/>
    <w:lvl w:ilvl="0" w:tplc="7BB417A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CA2F6A"/>
    <w:multiLevelType w:val="hybridMultilevel"/>
    <w:tmpl w:val="A1EC7EC0"/>
    <w:lvl w:ilvl="0" w:tplc="8F007A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1000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0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0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0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0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0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0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072C4"/>
    <w:rsid w:val="00033605"/>
    <w:rsid w:val="0006510C"/>
    <w:rsid w:val="000D1974"/>
    <w:rsid w:val="000E535F"/>
    <w:rsid w:val="00152A64"/>
    <w:rsid w:val="00187005"/>
    <w:rsid w:val="001D27D7"/>
    <w:rsid w:val="001F4329"/>
    <w:rsid w:val="001F5D30"/>
    <w:rsid w:val="00212FDA"/>
    <w:rsid w:val="00234753"/>
    <w:rsid w:val="002432F4"/>
    <w:rsid w:val="002552E8"/>
    <w:rsid w:val="00262EA6"/>
    <w:rsid w:val="002730CB"/>
    <w:rsid w:val="002A7A5B"/>
    <w:rsid w:val="002B14A2"/>
    <w:rsid w:val="0032609F"/>
    <w:rsid w:val="003B5960"/>
    <w:rsid w:val="003D6883"/>
    <w:rsid w:val="004278E1"/>
    <w:rsid w:val="004D4821"/>
    <w:rsid w:val="00505DBB"/>
    <w:rsid w:val="00587613"/>
    <w:rsid w:val="005A45CB"/>
    <w:rsid w:val="005B50B6"/>
    <w:rsid w:val="005F1964"/>
    <w:rsid w:val="005F5B7A"/>
    <w:rsid w:val="00651B08"/>
    <w:rsid w:val="00697A42"/>
    <w:rsid w:val="00713F9D"/>
    <w:rsid w:val="007546CA"/>
    <w:rsid w:val="00796667"/>
    <w:rsid w:val="007E01D8"/>
    <w:rsid w:val="007F6D64"/>
    <w:rsid w:val="0082090C"/>
    <w:rsid w:val="00860A40"/>
    <w:rsid w:val="00893939"/>
    <w:rsid w:val="009134EB"/>
    <w:rsid w:val="00935793"/>
    <w:rsid w:val="00960A27"/>
    <w:rsid w:val="00997B35"/>
    <w:rsid w:val="009B4503"/>
    <w:rsid w:val="009B7F38"/>
    <w:rsid w:val="00A514F3"/>
    <w:rsid w:val="00A52C5C"/>
    <w:rsid w:val="00AB3DDD"/>
    <w:rsid w:val="00AC6CA9"/>
    <w:rsid w:val="00AD60A2"/>
    <w:rsid w:val="00B33A64"/>
    <w:rsid w:val="00B470F7"/>
    <w:rsid w:val="00BE7464"/>
    <w:rsid w:val="00C04C64"/>
    <w:rsid w:val="00C54F1C"/>
    <w:rsid w:val="00CC677D"/>
    <w:rsid w:val="00CD4AD5"/>
    <w:rsid w:val="00D14769"/>
    <w:rsid w:val="00DC20D5"/>
    <w:rsid w:val="00E063BA"/>
    <w:rsid w:val="00E413ED"/>
    <w:rsid w:val="00E5179F"/>
    <w:rsid w:val="00E84BA9"/>
    <w:rsid w:val="00E85145"/>
    <w:rsid w:val="00EF7863"/>
    <w:rsid w:val="00F61672"/>
    <w:rsid w:val="00F62AF9"/>
    <w:rsid w:val="00F70BE8"/>
    <w:rsid w:val="00FD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CB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CB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267</Words>
  <Characters>1527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6</cp:revision>
  <cp:lastPrinted>2022-07-29T09:23:00Z</cp:lastPrinted>
  <dcterms:created xsi:type="dcterms:W3CDTF">2025-06-10T12:42:00Z</dcterms:created>
  <dcterms:modified xsi:type="dcterms:W3CDTF">2025-07-03T12:47:00Z</dcterms:modified>
</cp:coreProperties>
</file>