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8F" w:rsidRDefault="003D2D8F" w:rsidP="002811BB">
      <w:pPr>
        <w:jc w:val="center"/>
        <w:rPr>
          <w:i w:val="0"/>
          <w:sz w:val="28"/>
          <w:szCs w:val="28"/>
        </w:rPr>
      </w:pPr>
    </w:p>
    <w:p w:rsidR="003D2D8F" w:rsidRPr="00592FA4" w:rsidRDefault="003D2D8F"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19841009" r:id="rId8"/>
        </w:pict>
      </w:r>
    </w:p>
    <w:p w:rsidR="003D2D8F" w:rsidRPr="00592FA4" w:rsidRDefault="003D2D8F" w:rsidP="00264FE3">
      <w:pPr>
        <w:jc w:val="center"/>
        <w:rPr>
          <w:i w:val="0"/>
          <w:sz w:val="28"/>
          <w:szCs w:val="28"/>
        </w:rPr>
      </w:pPr>
      <w:r w:rsidRPr="00592FA4">
        <w:rPr>
          <w:i w:val="0"/>
          <w:sz w:val="28"/>
          <w:szCs w:val="28"/>
        </w:rPr>
        <w:t>РОЖИЩЕНСЬКА МІСЬКА РАДА</w:t>
      </w:r>
    </w:p>
    <w:p w:rsidR="003D2D8F" w:rsidRPr="00592FA4" w:rsidRDefault="003D2D8F" w:rsidP="00264FE3">
      <w:pPr>
        <w:jc w:val="center"/>
        <w:rPr>
          <w:i w:val="0"/>
          <w:sz w:val="28"/>
          <w:szCs w:val="28"/>
        </w:rPr>
      </w:pPr>
      <w:r w:rsidRPr="00592FA4">
        <w:rPr>
          <w:i w:val="0"/>
          <w:sz w:val="28"/>
          <w:szCs w:val="28"/>
        </w:rPr>
        <w:t>ЛУЦЬКОГО РАЙОНУ ВОЛИНСЬКОЇ ОБЛАСТІ</w:t>
      </w:r>
    </w:p>
    <w:p w:rsidR="003D2D8F" w:rsidRPr="00592FA4" w:rsidRDefault="003D2D8F" w:rsidP="00264FE3">
      <w:pPr>
        <w:jc w:val="center"/>
        <w:rPr>
          <w:i w:val="0"/>
          <w:sz w:val="28"/>
          <w:szCs w:val="28"/>
        </w:rPr>
      </w:pPr>
      <w:r w:rsidRPr="00592FA4">
        <w:rPr>
          <w:i w:val="0"/>
          <w:sz w:val="28"/>
          <w:szCs w:val="28"/>
        </w:rPr>
        <w:t>восьмого скликання</w:t>
      </w:r>
    </w:p>
    <w:p w:rsidR="003D2D8F" w:rsidRPr="00592FA4" w:rsidRDefault="003D2D8F" w:rsidP="00EB79BB">
      <w:pPr>
        <w:tabs>
          <w:tab w:val="left" w:pos="5550"/>
        </w:tabs>
        <w:jc w:val="center"/>
        <w:rPr>
          <w:i w:val="0"/>
          <w:sz w:val="32"/>
          <w:szCs w:val="32"/>
        </w:rPr>
      </w:pPr>
      <w:r w:rsidRPr="00592FA4">
        <w:rPr>
          <w:i w:val="0"/>
          <w:sz w:val="32"/>
          <w:szCs w:val="32"/>
        </w:rPr>
        <w:t>РІШЕННЯ</w:t>
      </w:r>
    </w:p>
    <w:p w:rsidR="003D2D8F" w:rsidRPr="009D24F9" w:rsidRDefault="003D2D8F" w:rsidP="001A68C3">
      <w:pPr>
        <w:tabs>
          <w:tab w:val="left" w:pos="5550"/>
        </w:tabs>
        <w:jc w:val="center"/>
        <w:rPr>
          <w:b w:val="0"/>
          <w:i w:val="0"/>
          <w:sz w:val="24"/>
          <w:szCs w:val="24"/>
        </w:rPr>
      </w:pPr>
    </w:p>
    <w:p w:rsidR="003D2D8F" w:rsidRPr="009D24F9" w:rsidRDefault="003D2D8F" w:rsidP="00C22F19">
      <w:pPr>
        <w:tabs>
          <w:tab w:val="left" w:pos="5550"/>
        </w:tabs>
        <w:jc w:val="center"/>
        <w:rPr>
          <w:b w:val="0"/>
          <w:i w:val="0"/>
          <w:sz w:val="28"/>
          <w:szCs w:val="28"/>
          <w:lang w:val="ru-RU"/>
        </w:rPr>
      </w:pPr>
      <w:r>
        <w:rPr>
          <w:b w:val="0"/>
          <w:i w:val="0"/>
          <w:sz w:val="28"/>
          <w:szCs w:val="28"/>
        </w:rPr>
        <w:t xml:space="preserve">                </w:t>
      </w:r>
      <w:r w:rsidRPr="00EE592E">
        <w:rPr>
          <w:b w:val="0"/>
          <w:i w:val="0"/>
          <w:sz w:val="28"/>
          <w:szCs w:val="28"/>
        </w:rPr>
        <w:t xml:space="preserve"> 202</w:t>
      </w:r>
      <w:r>
        <w:rPr>
          <w:b w:val="0"/>
          <w:i w:val="0"/>
          <w:sz w:val="28"/>
          <w:szCs w:val="28"/>
        </w:rPr>
        <w:t>2</w:t>
      </w:r>
      <w:r w:rsidRPr="00EE592E">
        <w:rPr>
          <w:b w:val="0"/>
          <w:i w:val="0"/>
          <w:sz w:val="28"/>
          <w:szCs w:val="28"/>
        </w:rPr>
        <w:t xml:space="preserve"> року                                                                       </w:t>
      </w:r>
      <w:r>
        <w:rPr>
          <w:b w:val="0"/>
          <w:i w:val="0"/>
          <w:sz w:val="28"/>
          <w:szCs w:val="28"/>
          <w:lang w:val="ru-RU"/>
        </w:rPr>
        <w:t xml:space="preserve">    </w:t>
      </w:r>
      <w:r w:rsidRPr="00EE592E">
        <w:rPr>
          <w:b w:val="0"/>
          <w:i w:val="0"/>
          <w:sz w:val="28"/>
          <w:szCs w:val="28"/>
        </w:rPr>
        <w:t xml:space="preserve"> </w:t>
      </w:r>
      <w:r>
        <w:rPr>
          <w:b w:val="0"/>
          <w:i w:val="0"/>
          <w:sz w:val="28"/>
          <w:szCs w:val="28"/>
        </w:rPr>
        <w:t xml:space="preserve">    </w:t>
      </w:r>
      <w:r w:rsidRPr="00EE592E">
        <w:rPr>
          <w:b w:val="0"/>
          <w:i w:val="0"/>
          <w:sz w:val="28"/>
          <w:szCs w:val="28"/>
        </w:rPr>
        <w:t xml:space="preserve">№ </w:t>
      </w:r>
      <w:r w:rsidRPr="009D24F9">
        <w:rPr>
          <w:b w:val="0"/>
          <w:i w:val="0"/>
          <w:sz w:val="28"/>
          <w:szCs w:val="28"/>
          <w:lang w:val="ru-RU"/>
        </w:rPr>
        <w:t>2</w:t>
      </w:r>
      <w:r>
        <w:rPr>
          <w:b w:val="0"/>
          <w:i w:val="0"/>
          <w:sz w:val="28"/>
          <w:szCs w:val="28"/>
        </w:rPr>
        <w:t>3</w:t>
      </w:r>
      <w:r w:rsidRPr="00EE592E">
        <w:rPr>
          <w:b w:val="0"/>
          <w:i w:val="0"/>
          <w:sz w:val="28"/>
          <w:szCs w:val="28"/>
        </w:rPr>
        <w:t>/</w:t>
      </w:r>
    </w:p>
    <w:p w:rsidR="003D2D8F" w:rsidRPr="009D24F9" w:rsidRDefault="003D2D8F" w:rsidP="00264FE3">
      <w:pPr>
        <w:jc w:val="center"/>
        <w:rPr>
          <w:i w:val="0"/>
          <w:sz w:val="24"/>
          <w:szCs w:val="24"/>
        </w:rPr>
      </w:pPr>
    </w:p>
    <w:p w:rsidR="003D2D8F" w:rsidRPr="00EE592E" w:rsidRDefault="003D2D8F" w:rsidP="001913A4">
      <w:pPr>
        <w:rPr>
          <w:i w:val="0"/>
          <w:sz w:val="28"/>
          <w:szCs w:val="28"/>
        </w:rPr>
      </w:pPr>
      <w:r w:rsidRPr="00EE592E">
        <w:rPr>
          <w:i w:val="0"/>
          <w:sz w:val="28"/>
          <w:szCs w:val="28"/>
        </w:rPr>
        <w:t>Про затвердження технічних документацій</w:t>
      </w:r>
    </w:p>
    <w:p w:rsidR="003D2D8F" w:rsidRPr="00EE592E" w:rsidRDefault="003D2D8F" w:rsidP="001913A4">
      <w:pPr>
        <w:rPr>
          <w:i w:val="0"/>
          <w:sz w:val="28"/>
          <w:szCs w:val="28"/>
        </w:rPr>
      </w:pPr>
      <w:r w:rsidRPr="00EE592E">
        <w:rPr>
          <w:i w:val="0"/>
          <w:sz w:val="28"/>
          <w:szCs w:val="28"/>
        </w:rPr>
        <w:t>із землеустрою щодо встановлення (відновлення)</w:t>
      </w:r>
    </w:p>
    <w:p w:rsidR="003D2D8F" w:rsidRPr="00EE592E" w:rsidRDefault="003D2D8F" w:rsidP="001913A4">
      <w:pPr>
        <w:rPr>
          <w:i w:val="0"/>
          <w:sz w:val="28"/>
          <w:szCs w:val="28"/>
        </w:rPr>
      </w:pPr>
      <w:r w:rsidRPr="00EE592E">
        <w:rPr>
          <w:i w:val="0"/>
          <w:sz w:val="28"/>
          <w:szCs w:val="28"/>
        </w:rPr>
        <w:t>меж земельної ділянки в натурі (на місцевості)</w:t>
      </w:r>
    </w:p>
    <w:p w:rsidR="003D2D8F" w:rsidRPr="009D24F9" w:rsidRDefault="003D2D8F" w:rsidP="00BD6D07">
      <w:pPr>
        <w:rPr>
          <w:b w:val="0"/>
          <w:bCs/>
          <w:i w:val="0"/>
          <w:iCs/>
          <w:sz w:val="24"/>
          <w:szCs w:val="24"/>
        </w:rPr>
      </w:pPr>
    </w:p>
    <w:p w:rsidR="003D2D8F" w:rsidRPr="009D24F9" w:rsidRDefault="003D2D8F" w:rsidP="009003F3">
      <w:pPr>
        <w:ind w:firstLine="720"/>
        <w:jc w:val="both"/>
        <w:rPr>
          <w:b w:val="0"/>
          <w:i w:val="0"/>
          <w:sz w:val="27"/>
          <w:szCs w:val="27"/>
        </w:rPr>
      </w:pPr>
      <w:r w:rsidRPr="009D24F9">
        <w:rPr>
          <w:b w:val="0"/>
          <w:i w:val="0"/>
          <w:sz w:val="27"/>
          <w:szCs w:val="27"/>
        </w:rPr>
        <w:t>Розглянувши клопотання ПрАТ «</w:t>
      </w:r>
      <w:bookmarkStart w:id="0" w:name="_Hlk109208150"/>
      <w:r w:rsidRPr="009D24F9">
        <w:rPr>
          <w:b w:val="0"/>
          <w:i w:val="0"/>
          <w:sz w:val="27"/>
          <w:szCs w:val="27"/>
        </w:rPr>
        <w:t>ВОЛИНЬОБЛЕНЕРГО</w:t>
      </w:r>
      <w:bookmarkEnd w:id="0"/>
      <w:r w:rsidRPr="009D24F9">
        <w:rPr>
          <w:b w:val="0"/>
          <w:i w:val="0"/>
          <w:sz w:val="27"/>
          <w:szCs w:val="27"/>
        </w:rPr>
        <w:t>»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керуючись статтями 12, 76, 116, 122, 125, 126, 202 Земельного кодексу України,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Законами України «Про оренду землі» та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міська рада</w:t>
      </w:r>
    </w:p>
    <w:p w:rsidR="003D2D8F" w:rsidRPr="009D24F9" w:rsidRDefault="003D2D8F" w:rsidP="00B25860">
      <w:pPr>
        <w:rPr>
          <w:i w:val="0"/>
          <w:sz w:val="27"/>
          <w:szCs w:val="27"/>
        </w:rPr>
      </w:pPr>
      <w:r w:rsidRPr="009D24F9">
        <w:rPr>
          <w:i w:val="0"/>
          <w:sz w:val="27"/>
          <w:szCs w:val="27"/>
        </w:rPr>
        <w:t>ВИРІШИЛА:</w:t>
      </w:r>
    </w:p>
    <w:p w:rsidR="003D2D8F" w:rsidRPr="009D24F9" w:rsidRDefault="003D2D8F" w:rsidP="004C3035">
      <w:pPr>
        <w:tabs>
          <w:tab w:val="left" w:pos="426"/>
        </w:tabs>
        <w:jc w:val="both"/>
        <w:rPr>
          <w:b w:val="0"/>
          <w:i w:val="0"/>
          <w:sz w:val="27"/>
          <w:szCs w:val="27"/>
        </w:rPr>
      </w:pPr>
      <w:r w:rsidRPr="009D24F9">
        <w:rPr>
          <w:b w:val="0"/>
          <w:i w:val="0"/>
          <w:sz w:val="27"/>
          <w:szCs w:val="27"/>
        </w:rPr>
        <w:tab/>
      </w:r>
      <w:r w:rsidRPr="009D24F9">
        <w:rPr>
          <w:b w:val="0"/>
          <w:i w:val="0"/>
          <w:sz w:val="27"/>
          <w:szCs w:val="27"/>
        </w:rPr>
        <w:tab/>
        <w:t>1. Затвердити технічну документацію із землеустрою щодо встановлення (відновлення) меж земельної ділянки в натурі (на місцевості) згідно додатку 1.</w:t>
      </w:r>
    </w:p>
    <w:p w:rsidR="003D2D8F" w:rsidRPr="009D24F9" w:rsidRDefault="003D2D8F" w:rsidP="004C3035">
      <w:pPr>
        <w:tabs>
          <w:tab w:val="left" w:pos="426"/>
        </w:tabs>
        <w:jc w:val="both"/>
        <w:rPr>
          <w:b w:val="0"/>
          <w:i w:val="0"/>
          <w:sz w:val="27"/>
          <w:szCs w:val="27"/>
        </w:rPr>
      </w:pPr>
      <w:r w:rsidRPr="009D24F9">
        <w:rPr>
          <w:b w:val="0"/>
          <w:i w:val="0"/>
          <w:sz w:val="27"/>
          <w:szCs w:val="27"/>
        </w:rPr>
        <w:tab/>
      </w:r>
      <w:r w:rsidRPr="009D24F9">
        <w:rPr>
          <w:b w:val="0"/>
          <w:i w:val="0"/>
          <w:sz w:val="27"/>
          <w:szCs w:val="27"/>
        </w:rPr>
        <w:tab/>
        <w:t>2. Встановити обмеження у використанні земельних ділянок та земельні сервітути згідно додатку 1.</w:t>
      </w:r>
    </w:p>
    <w:p w:rsidR="003D2D8F" w:rsidRPr="009D24F9" w:rsidRDefault="003D2D8F" w:rsidP="004C3035">
      <w:pPr>
        <w:tabs>
          <w:tab w:val="left" w:pos="426"/>
        </w:tabs>
        <w:jc w:val="both"/>
        <w:rPr>
          <w:b w:val="0"/>
          <w:i w:val="0"/>
          <w:sz w:val="27"/>
          <w:szCs w:val="27"/>
        </w:rPr>
      </w:pPr>
      <w:r w:rsidRPr="009D24F9">
        <w:rPr>
          <w:b w:val="0"/>
          <w:i w:val="0"/>
          <w:sz w:val="27"/>
          <w:szCs w:val="27"/>
        </w:rPr>
        <w:tab/>
      </w:r>
      <w:r w:rsidRPr="009D24F9">
        <w:rPr>
          <w:b w:val="0"/>
          <w:i w:val="0"/>
          <w:sz w:val="27"/>
          <w:szCs w:val="27"/>
        </w:rPr>
        <w:tab/>
        <w:t xml:space="preserve">3. </w:t>
      </w:r>
      <w:bookmarkStart w:id="1" w:name="_Hlk109208690"/>
      <w:r w:rsidRPr="009D24F9">
        <w:rPr>
          <w:b w:val="0"/>
          <w:i w:val="0"/>
          <w:sz w:val="27"/>
          <w:szCs w:val="27"/>
        </w:rPr>
        <w:t>Встановити розмір орендної плати за оренду земельних ділянок згідно додатку 1 наданих ПрАТ «ВОЛИНЬОБЛЕНЕРГО» -  3 % від їх нормативної грошової оцінки.</w:t>
      </w:r>
      <w:bookmarkEnd w:id="1"/>
    </w:p>
    <w:p w:rsidR="003D2D8F" w:rsidRPr="009D24F9" w:rsidRDefault="003D2D8F" w:rsidP="00151267">
      <w:pPr>
        <w:widowControl w:val="0"/>
        <w:ind w:firstLine="654"/>
        <w:jc w:val="both"/>
        <w:rPr>
          <w:b w:val="0"/>
          <w:i w:val="0"/>
          <w:sz w:val="27"/>
          <w:szCs w:val="27"/>
        </w:rPr>
      </w:pPr>
      <w:r w:rsidRPr="009D24F9">
        <w:rPr>
          <w:b w:val="0"/>
          <w:i w:val="0"/>
          <w:sz w:val="27"/>
          <w:szCs w:val="27"/>
        </w:rPr>
        <w:tab/>
        <w:t>4. Зобов’язати ПрАТ «ВОЛИНЬОБЛЕНЕРГО»:</w:t>
      </w:r>
    </w:p>
    <w:p w:rsidR="003D2D8F" w:rsidRPr="009D24F9" w:rsidRDefault="003D2D8F" w:rsidP="00151267">
      <w:pPr>
        <w:widowControl w:val="0"/>
        <w:ind w:firstLine="763"/>
        <w:jc w:val="both"/>
        <w:rPr>
          <w:b w:val="0"/>
          <w:i w:val="0"/>
          <w:sz w:val="27"/>
          <w:szCs w:val="27"/>
        </w:rPr>
      </w:pPr>
      <w:r w:rsidRPr="009D24F9">
        <w:rPr>
          <w:b w:val="0"/>
          <w:i w:val="0"/>
          <w:sz w:val="27"/>
          <w:szCs w:val="27"/>
        </w:rPr>
        <w:t>4.1.  Укласти з Рожищенською міс</w:t>
      </w:r>
      <w:r>
        <w:rPr>
          <w:b w:val="0"/>
          <w:i w:val="0"/>
          <w:sz w:val="27"/>
          <w:szCs w:val="27"/>
        </w:rPr>
        <w:t>ькою радою договір оренди землі;</w:t>
      </w:r>
    </w:p>
    <w:p w:rsidR="003D2D8F" w:rsidRPr="009D24F9" w:rsidRDefault="003D2D8F" w:rsidP="00151267">
      <w:pPr>
        <w:widowControl w:val="0"/>
        <w:ind w:firstLine="763"/>
        <w:jc w:val="both"/>
        <w:rPr>
          <w:b w:val="0"/>
          <w:i w:val="0"/>
          <w:sz w:val="27"/>
          <w:szCs w:val="27"/>
        </w:rPr>
      </w:pPr>
      <w:r w:rsidRPr="009D24F9">
        <w:rPr>
          <w:b w:val="0"/>
          <w:i w:val="0"/>
          <w:sz w:val="27"/>
          <w:szCs w:val="27"/>
        </w:rPr>
        <w:t>4.2. Зареєструвати право оренди земельних ділянок в порядку, визначеном</w:t>
      </w:r>
      <w:r>
        <w:rPr>
          <w:b w:val="0"/>
          <w:i w:val="0"/>
          <w:sz w:val="27"/>
          <w:szCs w:val="27"/>
        </w:rPr>
        <w:t>у чинним законодавством України;</w:t>
      </w:r>
    </w:p>
    <w:p w:rsidR="003D2D8F" w:rsidRPr="009D24F9" w:rsidRDefault="003D2D8F" w:rsidP="00151267">
      <w:pPr>
        <w:widowControl w:val="0"/>
        <w:ind w:firstLine="763"/>
        <w:jc w:val="both"/>
        <w:rPr>
          <w:b w:val="0"/>
          <w:i w:val="0"/>
          <w:sz w:val="27"/>
          <w:szCs w:val="27"/>
        </w:rPr>
      </w:pPr>
      <w:r w:rsidRPr="009D24F9">
        <w:rPr>
          <w:b w:val="0"/>
          <w:i w:val="0"/>
          <w:sz w:val="27"/>
          <w:szCs w:val="27"/>
        </w:rPr>
        <w:t>4.3. Виконувати обов’язки землекористувача відповідно до вимог статті 96 Земельного кодексу України.</w:t>
      </w:r>
    </w:p>
    <w:p w:rsidR="003D2D8F" w:rsidRPr="009D24F9" w:rsidRDefault="003D2D8F" w:rsidP="00B94884">
      <w:pPr>
        <w:jc w:val="both"/>
        <w:rPr>
          <w:b w:val="0"/>
          <w:i w:val="0"/>
          <w:sz w:val="27"/>
          <w:szCs w:val="27"/>
        </w:rPr>
      </w:pPr>
      <w:r w:rsidRPr="009D24F9">
        <w:rPr>
          <w:b w:val="0"/>
          <w:i w:val="0"/>
          <w:sz w:val="27"/>
          <w:szCs w:val="27"/>
        </w:rPr>
        <w:tab/>
        <w:t>5.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D2D8F" w:rsidRDefault="003D2D8F" w:rsidP="00E50FF3">
      <w:pPr>
        <w:ind w:firstLine="567"/>
        <w:jc w:val="both"/>
        <w:rPr>
          <w:b w:val="0"/>
          <w:i w:val="0"/>
          <w:sz w:val="27"/>
          <w:szCs w:val="27"/>
        </w:rPr>
      </w:pPr>
    </w:p>
    <w:p w:rsidR="003D2D8F" w:rsidRPr="009D24F9" w:rsidRDefault="003D2D8F" w:rsidP="00E50FF3">
      <w:pPr>
        <w:ind w:firstLine="567"/>
        <w:jc w:val="both"/>
        <w:rPr>
          <w:b w:val="0"/>
          <w:i w:val="0"/>
          <w:sz w:val="27"/>
          <w:szCs w:val="27"/>
        </w:rPr>
      </w:pPr>
    </w:p>
    <w:p w:rsidR="003D2D8F" w:rsidRPr="00B26579" w:rsidRDefault="003D2D8F" w:rsidP="002E44E1">
      <w:pPr>
        <w:tabs>
          <w:tab w:val="left" w:pos="5550"/>
        </w:tabs>
        <w:rPr>
          <w:sz w:val="28"/>
          <w:szCs w:val="28"/>
        </w:rPr>
      </w:pPr>
      <w:r w:rsidRPr="00EE592E">
        <w:rPr>
          <w:b w:val="0"/>
          <w:i w:val="0"/>
          <w:sz w:val="28"/>
          <w:szCs w:val="28"/>
        </w:rPr>
        <w:t xml:space="preserve">Міський голова                       </w:t>
      </w:r>
      <w:r w:rsidRPr="00EE592E">
        <w:rPr>
          <w:sz w:val="28"/>
          <w:szCs w:val="28"/>
        </w:rPr>
        <w:tab/>
      </w:r>
      <w:r w:rsidRPr="00EE592E">
        <w:rPr>
          <w:sz w:val="28"/>
          <w:szCs w:val="28"/>
        </w:rPr>
        <w:tab/>
      </w:r>
      <w:r w:rsidRPr="00EE592E">
        <w:rPr>
          <w:sz w:val="28"/>
          <w:szCs w:val="28"/>
        </w:rPr>
        <w:tab/>
      </w:r>
      <w:r w:rsidRPr="00671731">
        <w:rPr>
          <w:i w:val="0"/>
          <w:sz w:val="28"/>
          <w:szCs w:val="28"/>
        </w:rPr>
        <w:t>Вячеслав ПОЛІЩУК</w:t>
      </w:r>
    </w:p>
    <w:p w:rsidR="003D2D8F" w:rsidRDefault="003D2D8F" w:rsidP="009D429C">
      <w:pPr>
        <w:tabs>
          <w:tab w:val="left" w:pos="5550"/>
        </w:tabs>
        <w:rPr>
          <w:b w:val="0"/>
          <w:sz w:val="24"/>
          <w:szCs w:val="24"/>
        </w:rPr>
      </w:pPr>
    </w:p>
    <w:p w:rsidR="003D2D8F" w:rsidRPr="009D429C" w:rsidRDefault="003D2D8F" w:rsidP="009D429C">
      <w:pPr>
        <w:tabs>
          <w:tab w:val="left" w:pos="5550"/>
        </w:tabs>
        <w:rPr>
          <w:b w:val="0"/>
          <w:sz w:val="24"/>
          <w:szCs w:val="24"/>
        </w:rPr>
      </w:pPr>
      <w:r>
        <w:rPr>
          <w:b w:val="0"/>
          <w:sz w:val="24"/>
          <w:szCs w:val="24"/>
        </w:rPr>
        <w:t>Вербицький Микола</w:t>
      </w:r>
      <w:r w:rsidRPr="009D429C">
        <w:rPr>
          <w:b w:val="0"/>
          <w:sz w:val="24"/>
          <w:szCs w:val="24"/>
        </w:rPr>
        <w:t xml:space="preserve"> 2154</w:t>
      </w:r>
    </w:p>
    <w:p w:rsidR="003D2D8F" w:rsidRPr="009D429C" w:rsidRDefault="003D2D8F" w:rsidP="007A32C9">
      <w:pPr>
        <w:tabs>
          <w:tab w:val="left" w:pos="5550"/>
        </w:tabs>
        <w:rPr>
          <w:b w:val="0"/>
          <w:color w:val="FF0000"/>
          <w:sz w:val="24"/>
          <w:szCs w:val="24"/>
        </w:rPr>
      </w:pPr>
    </w:p>
    <w:sectPr w:rsidR="003D2D8F" w:rsidRPr="009D429C" w:rsidSect="007D6833">
      <w:headerReference w:type="default" r:id="rId9"/>
      <w:pgSz w:w="11906" w:h="16838"/>
      <w:pgMar w:top="142" w:right="567" w:bottom="0"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8F" w:rsidRDefault="003D2D8F" w:rsidP="00B512BE">
      <w:r>
        <w:separator/>
      </w:r>
    </w:p>
  </w:endnote>
  <w:endnote w:type="continuationSeparator" w:id="0">
    <w:p w:rsidR="003D2D8F" w:rsidRDefault="003D2D8F"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8F" w:rsidRDefault="003D2D8F" w:rsidP="00B512BE">
      <w:r>
        <w:separator/>
      </w:r>
    </w:p>
  </w:footnote>
  <w:footnote w:type="continuationSeparator" w:id="0">
    <w:p w:rsidR="003D2D8F" w:rsidRDefault="003D2D8F"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8F" w:rsidRPr="00043A39" w:rsidRDefault="003D2D8F" w:rsidP="00E60C1F">
    <w:pPr>
      <w:pStyle w:val="Header"/>
      <w:jc w:val="right"/>
      <w:rPr>
        <w:iCs/>
        <w:sz w:val="28"/>
        <w:szCs w:val="28"/>
      </w:rPr>
    </w:pPr>
    <w:r>
      <w:rPr>
        <w:iCs/>
        <w:sz w:val="28"/>
        <w:szCs w:val="28"/>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344"/>
    <w:rsid w:val="00025B99"/>
    <w:rsid w:val="00026DF7"/>
    <w:rsid w:val="00027670"/>
    <w:rsid w:val="00027F3F"/>
    <w:rsid w:val="000306F6"/>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06E"/>
    <w:rsid w:val="00060C05"/>
    <w:rsid w:val="000625C6"/>
    <w:rsid w:val="00062859"/>
    <w:rsid w:val="00062ED9"/>
    <w:rsid w:val="00064DF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5716"/>
    <w:rsid w:val="000860C5"/>
    <w:rsid w:val="000864CD"/>
    <w:rsid w:val="000878EE"/>
    <w:rsid w:val="00087CBE"/>
    <w:rsid w:val="0009095D"/>
    <w:rsid w:val="00090A96"/>
    <w:rsid w:val="00090B02"/>
    <w:rsid w:val="0009152F"/>
    <w:rsid w:val="0009597C"/>
    <w:rsid w:val="000959D1"/>
    <w:rsid w:val="000961D8"/>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3DA"/>
    <w:rsid w:val="000C3974"/>
    <w:rsid w:val="000C3FDB"/>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2F"/>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267"/>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197E"/>
    <w:rsid w:val="001A2594"/>
    <w:rsid w:val="001A2F22"/>
    <w:rsid w:val="001A451B"/>
    <w:rsid w:val="001A5F40"/>
    <w:rsid w:val="001A620A"/>
    <w:rsid w:val="001A68C3"/>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38CF"/>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AE"/>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247"/>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2D8F"/>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E7886"/>
    <w:rsid w:val="004F196D"/>
    <w:rsid w:val="004F3462"/>
    <w:rsid w:val="004F52E9"/>
    <w:rsid w:val="004F6073"/>
    <w:rsid w:val="004F7BBB"/>
    <w:rsid w:val="0050224A"/>
    <w:rsid w:val="00502284"/>
    <w:rsid w:val="00502A5E"/>
    <w:rsid w:val="00502C28"/>
    <w:rsid w:val="005045AF"/>
    <w:rsid w:val="00505331"/>
    <w:rsid w:val="00507A82"/>
    <w:rsid w:val="00507F47"/>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4AFC"/>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281A"/>
    <w:rsid w:val="005B30AB"/>
    <w:rsid w:val="005B35DA"/>
    <w:rsid w:val="005B4D99"/>
    <w:rsid w:val="005B5B51"/>
    <w:rsid w:val="005B6DA2"/>
    <w:rsid w:val="005B7C8D"/>
    <w:rsid w:val="005C1D15"/>
    <w:rsid w:val="005C258B"/>
    <w:rsid w:val="005C260E"/>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9D1"/>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37653"/>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731"/>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F3A"/>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4222"/>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151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1E74"/>
    <w:rsid w:val="007721FC"/>
    <w:rsid w:val="00772C54"/>
    <w:rsid w:val="00774229"/>
    <w:rsid w:val="0077506B"/>
    <w:rsid w:val="00775AF5"/>
    <w:rsid w:val="00776ED1"/>
    <w:rsid w:val="00781899"/>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2C9"/>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6833"/>
    <w:rsid w:val="007D792D"/>
    <w:rsid w:val="007E0C82"/>
    <w:rsid w:val="007E1A83"/>
    <w:rsid w:val="007E1FA9"/>
    <w:rsid w:val="007E214F"/>
    <w:rsid w:val="007E21FA"/>
    <w:rsid w:val="007E2442"/>
    <w:rsid w:val="007E3054"/>
    <w:rsid w:val="007E33D4"/>
    <w:rsid w:val="007E40D9"/>
    <w:rsid w:val="007E4C95"/>
    <w:rsid w:val="007E55E5"/>
    <w:rsid w:val="007E6F71"/>
    <w:rsid w:val="007E7201"/>
    <w:rsid w:val="007E727F"/>
    <w:rsid w:val="007F02EF"/>
    <w:rsid w:val="007F1991"/>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6B6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29"/>
    <w:rsid w:val="00861CEC"/>
    <w:rsid w:val="0086204E"/>
    <w:rsid w:val="0086256C"/>
    <w:rsid w:val="00864AB0"/>
    <w:rsid w:val="0086561E"/>
    <w:rsid w:val="00866044"/>
    <w:rsid w:val="0086606D"/>
    <w:rsid w:val="008720FD"/>
    <w:rsid w:val="00876433"/>
    <w:rsid w:val="00877869"/>
    <w:rsid w:val="00880AE5"/>
    <w:rsid w:val="0088249B"/>
    <w:rsid w:val="00882A3E"/>
    <w:rsid w:val="00882D53"/>
    <w:rsid w:val="008843B1"/>
    <w:rsid w:val="008901BA"/>
    <w:rsid w:val="00891307"/>
    <w:rsid w:val="00892325"/>
    <w:rsid w:val="008925C2"/>
    <w:rsid w:val="00892F94"/>
    <w:rsid w:val="008930A1"/>
    <w:rsid w:val="00895965"/>
    <w:rsid w:val="00895F5E"/>
    <w:rsid w:val="00896A90"/>
    <w:rsid w:val="00896B75"/>
    <w:rsid w:val="00896C65"/>
    <w:rsid w:val="00897C95"/>
    <w:rsid w:val="00897D4C"/>
    <w:rsid w:val="008A0ACB"/>
    <w:rsid w:val="008A296F"/>
    <w:rsid w:val="008A5D67"/>
    <w:rsid w:val="008A7862"/>
    <w:rsid w:val="008B04E3"/>
    <w:rsid w:val="008B05A5"/>
    <w:rsid w:val="008B08D3"/>
    <w:rsid w:val="008B1D27"/>
    <w:rsid w:val="008B4E09"/>
    <w:rsid w:val="008B5422"/>
    <w:rsid w:val="008B6A08"/>
    <w:rsid w:val="008B6EB5"/>
    <w:rsid w:val="008B7C43"/>
    <w:rsid w:val="008C2A22"/>
    <w:rsid w:val="008C2A61"/>
    <w:rsid w:val="008C5FDB"/>
    <w:rsid w:val="008C6ABE"/>
    <w:rsid w:val="008C780A"/>
    <w:rsid w:val="008D0449"/>
    <w:rsid w:val="008D0DEE"/>
    <w:rsid w:val="008D1DCB"/>
    <w:rsid w:val="008D2C61"/>
    <w:rsid w:val="008D4D65"/>
    <w:rsid w:val="008D5948"/>
    <w:rsid w:val="008D6D5A"/>
    <w:rsid w:val="008E03FF"/>
    <w:rsid w:val="008E0979"/>
    <w:rsid w:val="008E166B"/>
    <w:rsid w:val="008E20FD"/>
    <w:rsid w:val="008E2B50"/>
    <w:rsid w:val="008E4E73"/>
    <w:rsid w:val="008E5645"/>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1A09"/>
    <w:rsid w:val="009223CC"/>
    <w:rsid w:val="00922D12"/>
    <w:rsid w:val="00923F1B"/>
    <w:rsid w:val="009240B7"/>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5A4"/>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4F9"/>
    <w:rsid w:val="009D2883"/>
    <w:rsid w:val="009D2C5B"/>
    <w:rsid w:val="009D359F"/>
    <w:rsid w:val="009D429C"/>
    <w:rsid w:val="009D4A14"/>
    <w:rsid w:val="009D4EB1"/>
    <w:rsid w:val="009D5CD6"/>
    <w:rsid w:val="009D60C6"/>
    <w:rsid w:val="009D7537"/>
    <w:rsid w:val="009E0272"/>
    <w:rsid w:val="009E0997"/>
    <w:rsid w:val="009E3079"/>
    <w:rsid w:val="009E3BE6"/>
    <w:rsid w:val="009E5F6C"/>
    <w:rsid w:val="009E607E"/>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2797"/>
    <w:rsid w:val="00A52EFA"/>
    <w:rsid w:val="00A53F8E"/>
    <w:rsid w:val="00A5496E"/>
    <w:rsid w:val="00A54AD8"/>
    <w:rsid w:val="00A57BDF"/>
    <w:rsid w:val="00A60876"/>
    <w:rsid w:val="00A6149B"/>
    <w:rsid w:val="00A61DB2"/>
    <w:rsid w:val="00A61FC3"/>
    <w:rsid w:val="00A6770E"/>
    <w:rsid w:val="00A67ADF"/>
    <w:rsid w:val="00A74325"/>
    <w:rsid w:val="00A748BA"/>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1AE"/>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579"/>
    <w:rsid w:val="00B27171"/>
    <w:rsid w:val="00B27637"/>
    <w:rsid w:val="00B301F1"/>
    <w:rsid w:val="00B324DB"/>
    <w:rsid w:val="00B33D9A"/>
    <w:rsid w:val="00B34648"/>
    <w:rsid w:val="00B348C4"/>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0E9A"/>
    <w:rsid w:val="00B63410"/>
    <w:rsid w:val="00B63469"/>
    <w:rsid w:val="00B63E9A"/>
    <w:rsid w:val="00B64EAF"/>
    <w:rsid w:val="00B670E5"/>
    <w:rsid w:val="00B67475"/>
    <w:rsid w:val="00B6768A"/>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4884"/>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BF6E4F"/>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19"/>
    <w:rsid w:val="00C22FCC"/>
    <w:rsid w:val="00C248F3"/>
    <w:rsid w:val="00C25E86"/>
    <w:rsid w:val="00C3082F"/>
    <w:rsid w:val="00C31A7D"/>
    <w:rsid w:val="00C33B75"/>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32E0"/>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6D66"/>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18AB"/>
    <w:rsid w:val="00D625FA"/>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5E1"/>
    <w:rsid w:val="00DE074F"/>
    <w:rsid w:val="00DE125C"/>
    <w:rsid w:val="00DE2FA1"/>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4F21"/>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C90"/>
    <w:rsid w:val="00EB1DD7"/>
    <w:rsid w:val="00EB2B7F"/>
    <w:rsid w:val="00EB2D76"/>
    <w:rsid w:val="00EB3023"/>
    <w:rsid w:val="00EB334F"/>
    <w:rsid w:val="00EB3A48"/>
    <w:rsid w:val="00EB3E84"/>
    <w:rsid w:val="00EB41C1"/>
    <w:rsid w:val="00EB550B"/>
    <w:rsid w:val="00EB5EAC"/>
    <w:rsid w:val="00EB73D4"/>
    <w:rsid w:val="00EB79BB"/>
    <w:rsid w:val="00EC0786"/>
    <w:rsid w:val="00EC0F70"/>
    <w:rsid w:val="00EC10B4"/>
    <w:rsid w:val="00EC4C38"/>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592E"/>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1FB"/>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327"/>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9B6"/>
    <w:rsid w:val="00FC7B18"/>
    <w:rsid w:val="00FD2D35"/>
    <w:rsid w:val="00FD5B9F"/>
    <w:rsid w:val="00FD6D39"/>
    <w:rsid w:val="00FE03AB"/>
    <w:rsid w:val="00FE084C"/>
    <w:rsid w:val="00FE0930"/>
    <w:rsid w:val="00FE1929"/>
    <w:rsid w:val="00FE1981"/>
    <w:rsid w:val="00FE33D0"/>
    <w:rsid w:val="00FE450B"/>
    <w:rsid w:val="00FE5047"/>
    <w:rsid w:val="00FE5C98"/>
    <w:rsid w:val="00FE5EE9"/>
    <w:rsid w:val="00FE6072"/>
    <w:rsid w:val="00FF05C3"/>
    <w:rsid w:val="00FF16BE"/>
    <w:rsid w:val="00FF32AE"/>
    <w:rsid w:val="00FF4954"/>
    <w:rsid w:val="00FF49B7"/>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C33B75"/>
    <w:rPr>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b/>
      <w:i/>
      <w:sz w:val="56"/>
      <w:lang w:val="uk-UA"/>
    </w:rPr>
  </w:style>
</w:styles>
</file>

<file path=word/webSettings.xml><?xml version="1.0" encoding="utf-8"?>
<w:webSettings xmlns:r="http://schemas.openxmlformats.org/officeDocument/2006/relationships" xmlns:w="http://schemas.openxmlformats.org/wordprocessingml/2006/main">
  <w:divs>
    <w:div w:id="668140899">
      <w:marLeft w:val="0"/>
      <w:marRight w:val="0"/>
      <w:marTop w:val="0"/>
      <w:marBottom w:val="0"/>
      <w:divBdr>
        <w:top w:val="none" w:sz="0" w:space="0" w:color="auto"/>
        <w:left w:val="none" w:sz="0" w:space="0" w:color="auto"/>
        <w:bottom w:val="none" w:sz="0" w:space="0" w:color="auto"/>
        <w:right w:val="none" w:sz="0" w:space="0" w:color="auto"/>
      </w:divBdr>
    </w:div>
    <w:div w:id="668140900">
      <w:marLeft w:val="0"/>
      <w:marRight w:val="0"/>
      <w:marTop w:val="0"/>
      <w:marBottom w:val="0"/>
      <w:divBdr>
        <w:top w:val="none" w:sz="0" w:space="0" w:color="auto"/>
        <w:left w:val="none" w:sz="0" w:space="0" w:color="auto"/>
        <w:bottom w:val="none" w:sz="0" w:space="0" w:color="auto"/>
        <w:right w:val="none" w:sz="0" w:space="0" w:color="auto"/>
      </w:divBdr>
    </w:div>
    <w:div w:id="668140901">
      <w:marLeft w:val="0"/>
      <w:marRight w:val="0"/>
      <w:marTop w:val="0"/>
      <w:marBottom w:val="0"/>
      <w:divBdr>
        <w:top w:val="none" w:sz="0" w:space="0" w:color="auto"/>
        <w:left w:val="none" w:sz="0" w:space="0" w:color="auto"/>
        <w:bottom w:val="none" w:sz="0" w:space="0" w:color="auto"/>
        <w:right w:val="none" w:sz="0" w:space="0" w:color="auto"/>
      </w:divBdr>
    </w:div>
    <w:div w:id="668140902">
      <w:marLeft w:val="0"/>
      <w:marRight w:val="0"/>
      <w:marTop w:val="0"/>
      <w:marBottom w:val="0"/>
      <w:divBdr>
        <w:top w:val="none" w:sz="0" w:space="0" w:color="auto"/>
        <w:left w:val="none" w:sz="0" w:space="0" w:color="auto"/>
        <w:bottom w:val="none" w:sz="0" w:space="0" w:color="auto"/>
        <w:right w:val="none" w:sz="0" w:space="0" w:color="auto"/>
      </w:divBdr>
    </w:div>
    <w:div w:id="668140903">
      <w:marLeft w:val="0"/>
      <w:marRight w:val="0"/>
      <w:marTop w:val="0"/>
      <w:marBottom w:val="0"/>
      <w:divBdr>
        <w:top w:val="none" w:sz="0" w:space="0" w:color="auto"/>
        <w:left w:val="none" w:sz="0" w:space="0" w:color="auto"/>
        <w:bottom w:val="none" w:sz="0" w:space="0" w:color="auto"/>
        <w:right w:val="none" w:sz="0" w:space="0" w:color="auto"/>
      </w:divBdr>
    </w:div>
    <w:div w:id="66814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356</Words>
  <Characters>2030</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6</cp:revision>
  <cp:lastPrinted>2022-07-20T08:58:00Z</cp:lastPrinted>
  <dcterms:created xsi:type="dcterms:W3CDTF">2022-07-20T08:30:00Z</dcterms:created>
  <dcterms:modified xsi:type="dcterms:W3CDTF">2022-07-20T13:50:00Z</dcterms:modified>
</cp:coreProperties>
</file>