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6" w:rsidRPr="005E1DB7" w:rsidRDefault="002E0476" w:rsidP="005E1DB7">
      <w:pPr>
        <w:ind w:firstLine="284"/>
        <w:jc w:val="both"/>
        <w:rPr>
          <w:sz w:val="28"/>
          <w:szCs w:val="28"/>
        </w:rPr>
      </w:pPr>
    </w:p>
    <w:p w:rsidR="002E0476" w:rsidRPr="005E1DB7" w:rsidRDefault="002E0476" w:rsidP="005E1DB7">
      <w:pPr>
        <w:ind w:firstLine="284"/>
        <w:jc w:val="both"/>
        <w:rPr>
          <w:sz w:val="28"/>
          <w:szCs w:val="28"/>
        </w:rPr>
      </w:pPr>
    </w:p>
    <w:p w:rsidR="002E0476" w:rsidRPr="005E1DB7" w:rsidRDefault="002E0476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24158865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2E0476" w:rsidRPr="005E1DB7" w:rsidRDefault="002E0476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2E0476" w:rsidRPr="005E1DB7" w:rsidRDefault="002E0476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2E0476" w:rsidRPr="003B2CBC" w:rsidRDefault="002E0476" w:rsidP="005E1DB7">
      <w:pPr>
        <w:jc w:val="center"/>
        <w:rPr>
          <w:b/>
          <w:sz w:val="32"/>
          <w:szCs w:val="32"/>
        </w:rPr>
      </w:pPr>
      <w:r w:rsidRPr="003B2CBC">
        <w:rPr>
          <w:b/>
          <w:sz w:val="32"/>
          <w:szCs w:val="32"/>
        </w:rPr>
        <w:t xml:space="preserve">РІШЕННЯ </w:t>
      </w:r>
    </w:p>
    <w:p w:rsidR="002E0476" w:rsidRDefault="002E0476" w:rsidP="008311A7">
      <w:pPr>
        <w:rPr>
          <w:b/>
          <w:sz w:val="28"/>
          <w:szCs w:val="28"/>
        </w:rPr>
      </w:pPr>
    </w:p>
    <w:p w:rsidR="002E0476" w:rsidRPr="008311A7" w:rsidRDefault="002E0476" w:rsidP="008311A7">
      <w:pPr>
        <w:rPr>
          <w:bCs/>
          <w:iCs/>
          <w:sz w:val="28"/>
          <w:szCs w:val="28"/>
        </w:rPr>
      </w:pPr>
      <w:r w:rsidRPr="008311A7">
        <w:rPr>
          <w:sz w:val="28"/>
          <w:szCs w:val="28"/>
        </w:rPr>
        <w:t xml:space="preserve">  08 </w:t>
      </w:r>
      <w:r w:rsidRPr="008311A7">
        <w:rPr>
          <w:bCs/>
          <w:iCs/>
          <w:sz w:val="28"/>
          <w:szCs w:val="28"/>
        </w:rPr>
        <w:t>вересня 2022 року                                                                                   № 24/</w:t>
      </w:r>
      <w:r>
        <w:rPr>
          <w:bCs/>
          <w:iCs/>
          <w:sz w:val="28"/>
          <w:szCs w:val="28"/>
        </w:rPr>
        <w:t>8</w:t>
      </w:r>
    </w:p>
    <w:p w:rsidR="002E0476" w:rsidRDefault="002E0476" w:rsidP="00AE2DCC">
      <w:pPr>
        <w:ind w:left="-142"/>
        <w:rPr>
          <w:b/>
          <w:bCs/>
          <w:sz w:val="28"/>
          <w:szCs w:val="28"/>
        </w:rPr>
      </w:pPr>
    </w:p>
    <w:p w:rsidR="002E0476" w:rsidRDefault="002E0476" w:rsidP="00BB6B7D">
      <w:pPr>
        <w:ind w:right="2798"/>
        <w:jc w:val="both"/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  <w:r>
        <w:rPr>
          <w:b/>
          <w:bCs/>
          <w:sz w:val="28"/>
          <w:szCs w:val="28"/>
        </w:rPr>
        <w:t xml:space="preserve"> </w:t>
      </w:r>
      <w:r w:rsidRPr="00B408F8">
        <w:rPr>
          <w:b/>
          <w:bCs/>
          <w:sz w:val="28"/>
          <w:szCs w:val="28"/>
        </w:rPr>
        <w:t xml:space="preserve">із землеустрою щодо </w:t>
      </w:r>
      <w:r>
        <w:rPr>
          <w:b/>
          <w:bCs/>
          <w:sz w:val="28"/>
          <w:szCs w:val="28"/>
        </w:rPr>
        <w:t xml:space="preserve">інвентаризації земель та передачу земельних ділянок в оренду </w:t>
      </w:r>
      <w:r w:rsidRPr="00ED03D6">
        <w:rPr>
          <w:b/>
          <w:sz w:val="28"/>
          <w:szCs w:val="28"/>
          <w:lang w:eastAsia="uk-UA"/>
        </w:rPr>
        <w:t>СГПП «</w:t>
      </w:r>
      <w:r w:rsidRPr="00E93AE1">
        <w:rPr>
          <w:b/>
          <w:sz w:val="28"/>
          <w:szCs w:val="28"/>
          <w:lang w:eastAsia="uk-UA"/>
        </w:rPr>
        <w:t>НЕСВІЧ</w:t>
      </w:r>
      <w:r w:rsidRPr="00ED03D6">
        <w:rPr>
          <w:b/>
          <w:sz w:val="28"/>
          <w:szCs w:val="28"/>
          <w:lang w:eastAsia="uk-UA"/>
        </w:rPr>
        <w:t>»</w:t>
      </w:r>
    </w:p>
    <w:p w:rsidR="002E0476" w:rsidRPr="00B81F04" w:rsidRDefault="002E0476" w:rsidP="00B81F04">
      <w:pPr>
        <w:ind w:left="-142"/>
        <w:rPr>
          <w:b/>
          <w:bCs/>
          <w:sz w:val="28"/>
          <w:szCs w:val="28"/>
        </w:rPr>
      </w:pPr>
    </w:p>
    <w:p w:rsidR="002E0476" w:rsidRPr="00BE3C48" w:rsidRDefault="002E0476" w:rsidP="00BE3C48">
      <w:pPr>
        <w:ind w:firstLine="567"/>
        <w:jc w:val="both"/>
        <w:rPr>
          <w:b/>
          <w:i/>
          <w:sz w:val="28"/>
          <w:szCs w:val="28"/>
        </w:rPr>
      </w:pPr>
      <w:r w:rsidRPr="00BE3C48">
        <w:rPr>
          <w:sz w:val="28"/>
          <w:szCs w:val="28"/>
        </w:rPr>
        <w:t xml:space="preserve">Розглянувши клопотання </w:t>
      </w:r>
      <w:r w:rsidRPr="00094308">
        <w:rPr>
          <w:sz w:val="28"/>
          <w:szCs w:val="28"/>
        </w:rPr>
        <w:t>СІЛЬСЬКОГОСПОДАРСЬКО</w:t>
      </w:r>
      <w:r>
        <w:rPr>
          <w:sz w:val="28"/>
          <w:szCs w:val="28"/>
        </w:rPr>
        <w:t>ГО</w:t>
      </w:r>
      <w:r w:rsidRPr="00094308">
        <w:rPr>
          <w:sz w:val="28"/>
          <w:szCs w:val="28"/>
        </w:rPr>
        <w:t xml:space="preserve"> ПРИВАТНО</w:t>
      </w:r>
      <w:r>
        <w:rPr>
          <w:sz w:val="28"/>
          <w:szCs w:val="28"/>
        </w:rPr>
        <w:t>ГО</w:t>
      </w:r>
      <w:r w:rsidRPr="0009430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094308">
        <w:rPr>
          <w:sz w:val="28"/>
          <w:szCs w:val="28"/>
        </w:rPr>
        <w:t xml:space="preserve"> «</w:t>
      </w:r>
      <w:r>
        <w:rPr>
          <w:sz w:val="28"/>
          <w:szCs w:val="28"/>
        </w:rPr>
        <w:t>НЕСВІЧ»</w:t>
      </w:r>
      <w:r w:rsidRPr="00BE3C48">
        <w:rPr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 2145-IX від 24.03.2022 року, статтями 12, 79</w:t>
      </w:r>
      <w:r w:rsidRPr="00BE3C48">
        <w:rPr>
          <w:sz w:val="28"/>
          <w:szCs w:val="28"/>
          <w:vertAlign w:val="superscript"/>
        </w:rPr>
        <w:t>1</w:t>
      </w:r>
      <w:r w:rsidRPr="00BE3C48">
        <w:rPr>
          <w:sz w:val="28"/>
          <w:szCs w:val="28"/>
        </w:rPr>
        <w:t xml:space="preserve">, 83, 122, 186 </w:t>
      </w:r>
      <w:bookmarkStart w:id="0" w:name="_Hlk81897351"/>
      <w:r w:rsidRPr="00BE3C48">
        <w:rPr>
          <w:sz w:val="28"/>
          <w:szCs w:val="28"/>
        </w:rPr>
        <w:t>та пунктом 27 Розділу X ПЕРЕХІДНІ ПОЛОЖЕННЯ</w:t>
      </w:r>
      <w:bookmarkEnd w:id="0"/>
      <w:r w:rsidRPr="00BE3C48">
        <w:rPr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</w:rPr>
        <w:t xml:space="preserve"> від 02.09.2022 № 26</w:t>
      </w:r>
      <w:r w:rsidRPr="00775B17">
        <w:rPr>
          <w:sz w:val="28"/>
          <w:szCs w:val="28"/>
        </w:rPr>
        <w:t>/</w:t>
      </w:r>
      <w:r>
        <w:rPr>
          <w:sz w:val="28"/>
          <w:szCs w:val="28"/>
        </w:rPr>
        <w:t xml:space="preserve">4, </w:t>
      </w:r>
      <w:r w:rsidRPr="00BE3C48">
        <w:rPr>
          <w:sz w:val="28"/>
          <w:szCs w:val="28"/>
        </w:rPr>
        <w:t>міська рада</w:t>
      </w:r>
    </w:p>
    <w:p w:rsidR="002E0476" w:rsidRPr="00BE3C48" w:rsidRDefault="002E0476" w:rsidP="00C07A15">
      <w:pPr>
        <w:jc w:val="both"/>
        <w:rPr>
          <w:b/>
          <w:bCs/>
          <w:i/>
          <w:sz w:val="28"/>
          <w:szCs w:val="28"/>
        </w:rPr>
      </w:pPr>
      <w:r w:rsidRPr="00BE3C48">
        <w:rPr>
          <w:b/>
          <w:bCs/>
          <w:sz w:val="28"/>
          <w:szCs w:val="28"/>
        </w:rPr>
        <w:t>ВИРІШИЛА:</w:t>
      </w:r>
    </w:p>
    <w:p w:rsidR="002E0476" w:rsidRPr="00EE3AFC" w:rsidRDefault="002E0476" w:rsidP="00C07A15">
      <w:pPr>
        <w:pStyle w:val="NoSpacing"/>
        <w:jc w:val="both"/>
        <w:rPr>
          <w:sz w:val="28"/>
          <w:szCs w:val="28"/>
        </w:rPr>
      </w:pPr>
      <w:r>
        <w:tab/>
      </w:r>
      <w:r w:rsidRPr="00EE3A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Затвердити технічну документацію із землеустрою щодо інвентаризації земель та передати  в оренду земельні ділянки згідно додатку 1.</w:t>
      </w:r>
    </w:p>
    <w:p w:rsidR="002E0476" w:rsidRPr="00EE3AFC" w:rsidRDefault="002E0476" w:rsidP="00BB6B7D">
      <w:pPr>
        <w:pStyle w:val="NoSpacing"/>
        <w:jc w:val="both"/>
        <w:rPr>
          <w:sz w:val="28"/>
          <w:szCs w:val="28"/>
        </w:rPr>
      </w:pPr>
      <w:r w:rsidRPr="00EE3AF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 xml:space="preserve">Зобов’язати </w:t>
      </w:r>
      <w:r w:rsidRPr="00C07A15">
        <w:rPr>
          <w:sz w:val="28"/>
          <w:szCs w:val="28"/>
        </w:rPr>
        <w:t>СІЛЬСЬКОГОСПОДАРСЬК</w:t>
      </w:r>
      <w:r>
        <w:rPr>
          <w:sz w:val="28"/>
          <w:szCs w:val="28"/>
        </w:rPr>
        <w:t>Е</w:t>
      </w:r>
      <w:r w:rsidRPr="00C07A15">
        <w:rPr>
          <w:sz w:val="28"/>
          <w:szCs w:val="28"/>
        </w:rPr>
        <w:t xml:space="preserve"> ПРИВАТН</w:t>
      </w:r>
      <w:r>
        <w:rPr>
          <w:sz w:val="28"/>
          <w:szCs w:val="28"/>
        </w:rPr>
        <w:t xml:space="preserve">Е </w:t>
      </w:r>
      <w:r w:rsidRPr="00C07A15">
        <w:rPr>
          <w:sz w:val="28"/>
          <w:szCs w:val="28"/>
        </w:rPr>
        <w:t>ПІДПРИЄМСТВ</w:t>
      </w:r>
      <w:r>
        <w:rPr>
          <w:sz w:val="28"/>
          <w:szCs w:val="28"/>
        </w:rPr>
        <w:t>О</w:t>
      </w:r>
      <w:r w:rsidRPr="00C07A15"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«НЕСВІЧ»:</w:t>
      </w:r>
    </w:p>
    <w:p w:rsidR="002E0476" w:rsidRPr="00EE3AFC" w:rsidRDefault="002E0476" w:rsidP="00C07A15">
      <w:pPr>
        <w:jc w:val="both"/>
        <w:rPr>
          <w:sz w:val="28"/>
          <w:szCs w:val="28"/>
        </w:rPr>
      </w:pPr>
      <w:r w:rsidRPr="00EE3AFC">
        <w:rPr>
          <w:sz w:val="28"/>
          <w:szCs w:val="28"/>
        </w:rPr>
        <w:t xml:space="preserve">             2.1. Виконувати обов’язки  землекористувача земельних ділянок відповідно до пункту 27 Розділу X ПЕРЕХІДНІ ПОЛОЖЕННЯ Земельного Кодексу України;</w:t>
      </w:r>
    </w:p>
    <w:p w:rsidR="002E0476" w:rsidRDefault="002E0476" w:rsidP="00C07A15">
      <w:pPr>
        <w:ind w:firstLine="567"/>
        <w:jc w:val="both"/>
        <w:rPr>
          <w:sz w:val="28"/>
          <w:szCs w:val="28"/>
        </w:rPr>
      </w:pPr>
      <w:r w:rsidRPr="00EE3AFC">
        <w:rPr>
          <w:sz w:val="28"/>
          <w:szCs w:val="28"/>
        </w:rPr>
        <w:tab/>
        <w:t xml:space="preserve">  2.2. В місячний термін </w:t>
      </w:r>
      <w:r>
        <w:rPr>
          <w:sz w:val="28"/>
          <w:szCs w:val="28"/>
        </w:rPr>
        <w:t xml:space="preserve">з дня прийняття рішення </w:t>
      </w:r>
      <w:r w:rsidRPr="00EE3AFC">
        <w:rPr>
          <w:sz w:val="28"/>
          <w:szCs w:val="28"/>
        </w:rPr>
        <w:t>укласти договір оренди землі з Рожищенською міською радою та зареєструвати право на земельні ділянки відповідно до пункту 27 Розділу X ПЕРЕХІДНІ ПОЛОЖЕННЯ Земельного Кодексу України.</w:t>
      </w:r>
      <w:r w:rsidRPr="00EE3AFC">
        <w:rPr>
          <w:sz w:val="28"/>
          <w:szCs w:val="28"/>
        </w:rPr>
        <w:tab/>
      </w:r>
    </w:p>
    <w:p w:rsidR="002E0476" w:rsidRPr="00EE3AFC" w:rsidRDefault="002E0476" w:rsidP="00C07A15">
      <w:pPr>
        <w:ind w:firstLine="567"/>
        <w:jc w:val="both"/>
        <w:rPr>
          <w:sz w:val="28"/>
          <w:szCs w:val="28"/>
        </w:rPr>
      </w:pPr>
      <w:r w:rsidRPr="00EE3AF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E0476" w:rsidRDefault="002E0476" w:rsidP="0071015F">
      <w:pPr>
        <w:pStyle w:val="NoSpacing"/>
        <w:ind w:firstLine="709"/>
        <w:jc w:val="both"/>
        <w:rPr>
          <w:sz w:val="28"/>
          <w:szCs w:val="28"/>
        </w:rPr>
      </w:pPr>
    </w:p>
    <w:p w:rsidR="002E0476" w:rsidRDefault="002E0476" w:rsidP="0071015F">
      <w:pPr>
        <w:pStyle w:val="NoSpacing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:rsidR="002E0476" w:rsidRPr="0071015F" w:rsidRDefault="002E0476" w:rsidP="00B81F04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ПОЛІЩУК</w:t>
      </w:r>
    </w:p>
    <w:p w:rsidR="002E0476" w:rsidRDefault="002E0476" w:rsidP="00841047">
      <w:pPr>
        <w:pStyle w:val="NoSpacing"/>
        <w:rPr>
          <w:i/>
          <w:iCs/>
          <w:lang w:eastAsia="en-US"/>
        </w:rPr>
      </w:pPr>
      <w:r w:rsidRPr="00841047">
        <w:rPr>
          <w:i/>
          <w:iCs/>
          <w:lang w:eastAsia="en-US"/>
        </w:rPr>
        <w:t>Супрун Аліна 21541</w:t>
      </w:r>
    </w:p>
    <w:p w:rsidR="002E0476" w:rsidRPr="00841047" w:rsidRDefault="002E0476" w:rsidP="00841047">
      <w:pPr>
        <w:pStyle w:val="NoSpacing"/>
        <w:rPr>
          <w:bCs/>
          <w:i/>
          <w:iCs/>
          <w:lang w:eastAsia="en-US"/>
        </w:rPr>
      </w:pPr>
      <w:r w:rsidRPr="00841047">
        <w:rPr>
          <w:bCs/>
          <w:i/>
          <w:iCs/>
          <w:lang w:eastAsia="en-US"/>
        </w:rPr>
        <w:t>Вавринюк Оксана 21541</w:t>
      </w:r>
    </w:p>
    <w:sectPr w:rsidR="002E0476" w:rsidRPr="00841047" w:rsidSect="00C07A15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76" w:rsidRDefault="002E0476" w:rsidP="005B3A39">
      <w:r>
        <w:separator/>
      </w:r>
    </w:p>
  </w:endnote>
  <w:endnote w:type="continuationSeparator" w:id="0">
    <w:p w:rsidR="002E0476" w:rsidRDefault="002E0476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76" w:rsidRDefault="002E0476" w:rsidP="005B3A39">
      <w:r>
        <w:separator/>
      </w:r>
    </w:p>
  </w:footnote>
  <w:footnote w:type="continuationSeparator" w:id="0">
    <w:p w:rsidR="002E0476" w:rsidRDefault="002E0476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76" w:rsidRPr="00447374" w:rsidRDefault="002E0476" w:rsidP="005B3A39">
    <w:pPr>
      <w:pStyle w:val="Header"/>
      <w:jc w:val="right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2617D"/>
    <w:rsid w:val="00030371"/>
    <w:rsid w:val="000477C3"/>
    <w:rsid w:val="00087914"/>
    <w:rsid w:val="00094308"/>
    <w:rsid w:val="000D41B1"/>
    <w:rsid w:val="00100759"/>
    <w:rsid w:val="0010181D"/>
    <w:rsid w:val="00102B77"/>
    <w:rsid w:val="00181C00"/>
    <w:rsid w:val="001C2C53"/>
    <w:rsid w:val="001D2487"/>
    <w:rsid w:val="001E4EBE"/>
    <w:rsid w:val="001F4A5F"/>
    <w:rsid w:val="002123BC"/>
    <w:rsid w:val="002E0476"/>
    <w:rsid w:val="002E0FA5"/>
    <w:rsid w:val="003440FC"/>
    <w:rsid w:val="00367F75"/>
    <w:rsid w:val="0039255F"/>
    <w:rsid w:val="003B2CBC"/>
    <w:rsid w:val="003F400A"/>
    <w:rsid w:val="00403630"/>
    <w:rsid w:val="00447374"/>
    <w:rsid w:val="00464C0A"/>
    <w:rsid w:val="004704B8"/>
    <w:rsid w:val="0047179D"/>
    <w:rsid w:val="004A4C41"/>
    <w:rsid w:val="004E30D3"/>
    <w:rsid w:val="0056457A"/>
    <w:rsid w:val="00597156"/>
    <w:rsid w:val="005B3A39"/>
    <w:rsid w:val="005B3FB5"/>
    <w:rsid w:val="005E1DB7"/>
    <w:rsid w:val="006255B1"/>
    <w:rsid w:val="007037E5"/>
    <w:rsid w:val="0071015F"/>
    <w:rsid w:val="00742132"/>
    <w:rsid w:val="00755F43"/>
    <w:rsid w:val="0076577F"/>
    <w:rsid w:val="0077126D"/>
    <w:rsid w:val="00775B17"/>
    <w:rsid w:val="00776214"/>
    <w:rsid w:val="007A203A"/>
    <w:rsid w:val="007E25BD"/>
    <w:rsid w:val="007F3DA7"/>
    <w:rsid w:val="00826959"/>
    <w:rsid w:val="008311A7"/>
    <w:rsid w:val="00841047"/>
    <w:rsid w:val="008B7B46"/>
    <w:rsid w:val="008E36C7"/>
    <w:rsid w:val="00941702"/>
    <w:rsid w:val="009729CA"/>
    <w:rsid w:val="009C6566"/>
    <w:rsid w:val="009D2578"/>
    <w:rsid w:val="00A4086F"/>
    <w:rsid w:val="00A44B9E"/>
    <w:rsid w:val="00A5210E"/>
    <w:rsid w:val="00AE2DCC"/>
    <w:rsid w:val="00AF1D27"/>
    <w:rsid w:val="00B22800"/>
    <w:rsid w:val="00B408F8"/>
    <w:rsid w:val="00B41083"/>
    <w:rsid w:val="00B77C73"/>
    <w:rsid w:val="00B81F04"/>
    <w:rsid w:val="00BA785C"/>
    <w:rsid w:val="00BB0645"/>
    <w:rsid w:val="00BB3753"/>
    <w:rsid w:val="00BB6B7D"/>
    <w:rsid w:val="00BE3C48"/>
    <w:rsid w:val="00BF748C"/>
    <w:rsid w:val="00C07A15"/>
    <w:rsid w:val="00C11A2C"/>
    <w:rsid w:val="00C56F63"/>
    <w:rsid w:val="00C74E45"/>
    <w:rsid w:val="00C8052E"/>
    <w:rsid w:val="00C87E14"/>
    <w:rsid w:val="00C95E56"/>
    <w:rsid w:val="00C96427"/>
    <w:rsid w:val="00D40F6B"/>
    <w:rsid w:val="00DA0814"/>
    <w:rsid w:val="00DA30D8"/>
    <w:rsid w:val="00DB7A3F"/>
    <w:rsid w:val="00E4046F"/>
    <w:rsid w:val="00E931F0"/>
    <w:rsid w:val="00E93AE1"/>
    <w:rsid w:val="00EB6227"/>
    <w:rsid w:val="00ED03D6"/>
    <w:rsid w:val="00EE3AFC"/>
    <w:rsid w:val="00F0388B"/>
    <w:rsid w:val="00F05D37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45</cp:revision>
  <cp:lastPrinted>2022-09-08T13:14:00Z</cp:lastPrinted>
  <dcterms:created xsi:type="dcterms:W3CDTF">2021-06-24T15:14:00Z</dcterms:created>
  <dcterms:modified xsi:type="dcterms:W3CDTF">2022-09-08T13:15:00Z</dcterms:modified>
</cp:coreProperties>
</file>