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E9EE" w14:textId="77777777" w:rsidR="005F5B7A" w:rsidRPr="005A45CB" w:rsidRDefault="005F5B7A" w:rsidP="005F5B7A">
      <w:pPr>
        <w:jc w:val="center"/>
        <w:rPr>
          <w:lang w:val="uk-UA"/>
        </w:rPr>
      </w:pPr>
      <w:r w:rsidRPr="005A45CB">
        <w:rPr>
          <w:lang w:val="uk-UA"/>
        </w:rPr>
        <w:object w:dxaOrig="842" w:dyaOrig="1118" w14:anchorId="2CFCBB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.4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11158675" r:id="rId7"/>
        </w:object>
      </w:r>
    </w:p>
    <w:p w14:paraId="69F43EA7" w14:textId="77777777" w:rsidR="001D27D7" w:rsidRPr="005A45CB" w:rsidRDefault="001D27D7" w:rsidP="005F5B7A">
      <w:pPr>
        <w:jc w:val="center"/>
        <w:rPr>
          <w:sz w:val="6"/>
          <w:szCs w:val="6"/>
          <w:lang w:val="uk-UA"/>
        </w:rPr>
      </w:pPr>
    </w:p>
    <w:p w14:paraId="5A147BC9" w14:textId="77777777" w:rsidR="005F5B7A" w:rsidRPr="005A45CB" w:rsidRDefault="005F5B7A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РОЖИЩЕНСЬКА МІСЬКА РАДА</w:t>
      </w:r>
    </w:p>
    <w:p w14:paraId="5EDDB62B" w14:textId="77777777" w:rsidR="005F5B7A" w:rsidRPr="005A45CB" w:rsidRDefault="005F5B7A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ВОЛИНСЬКОЇ ОБЛАСТІ</w:t>
      </w:r>
    </w:p>
    <w:p w14:paraId="7AA27BE4" w14:textId="77777777" w:rsidR="005F5B7A" w:rsidRPr="005A45CB" w:rsidRDefault="005F5B7A" w:rsidP="005F5B7A">
      <w:pPr>
        <w:jc w:val="center"/>
        <w:rPr>
          <w:b/>
          <w:sz w:val="28"/>
          <w:szCs w:val="28"/>
          <w:lang w:val="uk-UA"/>
        </w:rPr>
      </w:pPr>
      <w:r w:rsidRPr="005A45CB">
        <w:rPr>
          <w:b/>
          <w:sz w:val="28"/>
          <w:szCs w:val="28"/>
          <w:lang w:val="uk-UA"/>
        </w:rPr>
        <w:t>ВОСЬМЕ СКЛИКАННЯ</w:t>
      </w:r>
    </w:p>
    <w:p w14:paraId="4677C5BA" w14:textId="77777777" w:rsidR="005F5B7A" w:rsidRPr="005A45CB" w:rsidRDefault="005F5B7A" w:rsidP="005F5B7A">
      <w:pPr>
        <w:rPr>
          <w:lang w:val="uk-UA"/>
        </w:rPr>
      </w:pPr>
    </w:p>
    <w:p w14:paraId="7BE9399F" w14:textId="77777777" w:rsidR="005F5B7A" w:rsidRPr="005A45CB" w:rsidRDefault="005F5B7A" w:rsidP="005F5B7A">
      <w:pPr>
        <w:jc w:val="center"/>
        <w:rPr>
          <w:b/>
          <w:sz w:val="32"/>
          <w:szCs w:val="32"/>
          <w:lang w:val="uk-UA"/>
        </w:rPr>
      </w:pPr>
      <w:r w:rsidRPr="005A45CB">
        <w:rPr>
          <w:b/>
          <w:sz w:val="32"/>
          <w:szCs w:val="32"/>
          <w:lang w:val="uk-UA"/>
        </w:rPr>
        <w:t>РІШЕННЯ</w:t>
      </w:r>
    </w:p>
    <w:p w14:paraId="3D548CC9" w14:textId="77777777" w:rsidR="005F5B7A" w:rsidRPr="005A45CB" w:rsidRDefault="005F5B7A" w:rsidP="005F5B7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5B7A" w:rsidRPr="005A45CB" w14:paraId="507CC951" w14:textId="77777777" w:rsidTr="005F5B7A">
        <w:trPr>
          <w:jc w:val="center"/>
        </w:trPr>
        <w:tc>
          <w:tcPr>
            <w:tcW w:w="3128" w:type="dxa"/>
          </w:tcPr>
          <w:p w14:paraId="6FA9D6F4" w14:textId="558D72D5" w:rsidR="005F5B7A" w:rsidRPr="00097789" w:rsidRDefault="00CC677D" w:rsidP="005F5B7A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097789">
              <w:rPr>
                <w:b w:val="0"/>
                <w:sz w:val="28"/>
                <w:szCs w:val="26"/>
              </w:rPr>
              <w:t xml:space="preserve">  </w:t>
            </w:r>
            <w:r w:rsidR="00940058">
              <w:rPr>
                <w:b w:val="0"/>
                <w:sz w:val="28"/>
                <w:szCs w:val="26"/>
                <w:lang w:val="ru-RU"/>
              </w:rPr>
              <w:t>2</w:t>
            </w:r>
            <w:r w:rsidR="003811C0">
              <w:rPr>
                <w:b w:val="0"/>
                <w:sz w:val="28"/>
                <w:szCs w:val="26"/>
                <w:lang w:val="ru-RU"/>
              </w:rPr>
              <w:t>6</w:t>
            </w:r>
            <w:r w:rsidRPr="00097789">
              <w:rPr>
                <w:b w:val="0"/>
                <w:sz w:val="28"/>
                <w:szCs w:val="26"/>
              </w:rPr>
              <w:t xml:space="preserve"> </w:t>
            </w:r>
            <w:r w:rsidR="00940058">
              <w:rPr>
                <w:b w:val="0"/>
                <w:sz w:val="28"/>
                <w:szCs w:val="26"/>
              </w:rPr>
              <w:t>червня</w:t>
            </w:r>
            <w:r w:rsidR="005A45CB" w:rsidRPr="00097789">
              <w:rPr>
                <w:b w:val="0"/>
                <w:sz w:val="28"/>
                <w:szCs w:val="26"/>
              </w:rPr>
              <w:t xml:space="preserve"> 2025 року</w:t>
            </w:r>
          </w:p>
        </w:tc>
        <w:tc>
          <w:tcPr>
            <w:tcW w:w="3096" w:type="dxa"/>
          </w:tcPr>
          <w:p w14:paraId="61A849F9" w14:textId="77777777" w:rsidR="005F5B7A" w:rsidRPr="00097789" w:rsidRDefault="005F5B7A" w:rsidP="005F5B7A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097789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14:paraId="102AAEB3" w14:textId="798C1450" w:rsidR="005F5B7A" w:rsidRPr="00097789" w:rsidRDefault="00A81411" w:rsidP="005F5B7A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  <w:lang w:val="ru-RU"/>
              </w:rPr>
              <w:t xml:space="preserve">  </w:t>
            </w:r>
            <w:r w:rsidR="005A45CB" w:rsidRPr="00097789">
              <w:rPr>
                <w:b w:val="0"/>
                <w:sz w:val="28"/>
                <w:szCs w:val="26"/>
              </w:rPr>
              <w:t>№ 5</w:t>
            </w:r>
            <w:r w:rsidR="00940058">
              <w:rPr>
                <w:b w:val="0"/>
                <w:sz w:val="28"/>
                <w:szCs w:val="26"/>
              </w:rPr>
              <w:t>8</w:t>
            </w:r>
            <w:r w:rsidR="005A45CB" w:rsidRPr="00097789">
              <w:rPr>
                <w:b w:val="0"/>
                <w:sz w:val="28"/>
                <w:szCs w:val="26"/>
              </w:rPr>
              <w:t>/__</w:t>
            </w:r>
          </w:p>
        </w:tc>
      </w:tr>
    </w:tbl>
    <w:p w14:paraId="5E43FC6B" w14:textId="77777777" w:rsidR="005F5B7A" w:rsidRPr="005A45CB" w:rsidRDefault="005F5B7A" w:rsidP="005F5B7A">
      <w:pPr>
        <w:jc w:val="center"/>
        <w:rPr>
          <w:lang w:val="uk-UA"/>
        </w:rPr>
      </w:pPr>
    </w:p>
    <w:p w14:paraId="71378676" w14:textId="5395D90B" w:rsidR="001A410B" w:rsidRPr="00EF008D" w:rsidRDefault="001A410B" w:rsidP="001A4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2"/>
        <w:jc w:val="both"/>
        <w:rPr>
          <w:b/>
          <w:sz w:val="28"/>
          <w:szCs w:val="28"/>
          <w:lang w:val="uk-UA"/>
        </w:rPr>
      </w:pPr>
      <w:bookmarkStart w:id="0" w:name="_Hlk179886885"/>
      <w:r w:rsidRPr="00EF008D">
        <w:rPr>
          <w:b/>
          <w:sz w:val="28"/>
          <w:szCs w:val="28"/>
          <w:lang w:val="uk-UA"/>
        </w:rPr>
        <w:t>Про затвердження про</w:t>
      </w:r>
      <w:r w:rsidR="005856D0">
        <w:rPr>
          <w:b/>
          <w:sz w:val="28"/>
          <w:szCs w:val="28"/>
          <w:lang w:val="uk-UA"/>
        </w:rPr>
        <w:t>е</w:t>
      </w:r>
      <w:r w:rsidRPr="00EF008D">
        <w:rPr>
          <w:b/>
          <w:sz w:val="28"/>
          <w:szCs w:val="28"/>
          <w:lang w:val="uk-UA"/>
        </w:rPr>
        <w:t>кт</w:t>
      </w:r>
      <w:r w:rsidR="00940058">
        <w:rPr>
          <w:b/>
          <w:sz w:val="28"/>
          <w:szCs w:val="28"/>
          <w:lang w:val="uk-UA"/>
        </w:rPr>
        <w:t>ів</w:t>
      </w:r>
      <w:r w:rsidRPr="00EF008D">
        <w:rPr>
          <w:b/>
          <w:sz w:val="28"/>
          <w:szCs w:val="28"/>
          <w:lang w:val="uk-UA"/>
        </w:rPr>
        <w:t xml:space="preserve"> землеустрою</w:t>
      </w:r>
      <w:r>
        <w:rPr>
          <w:b/>
          <w:sz w:val="28"/>
          <w:szCs w:val="28"/>
          <w:lang w:val="uk-UA"/>
        </w:rPr>
        <w:t xml:space="preserve"> </w:t>
      </w:r>
      <w:r w:rsidRPr="00EF008D">
        <w:rPr>
          <w:b/>
          <w:sz w:val="28"/>
          <w:szCs w:val="28"/>
          <w:lang w:val="uk-UA"/>
        </w:rPr>
        <w:t>щодо відведення земельної ділянки,</w:t>
      </w:r>
      <w:r>
        <w:rPr>
          <w:b/>
          <w:sz w:val="28"/>
          <w:szCs w:val="28"/>
          <w:lang w:val="uk-UA"/>
        </w:rPr>
        <w:t xml:space="preserve"> </w:t>
      </w:r>
      <w:r w:rsidRPr="00EF008D">
        <w:rPr>
          <w:b/>
          <w:sz w:val="28"/>
          <w:szCs w:val="28"/>
          <w:lang w:val="uk-UA"/>
        </w:rPr>
        <w:t>передачу земельн</w:t>
      </w:r>
      <w:r w:rsidR="00940058">
        <w:rPr>
          <w:b/>
          <w:sz w:val="28"/>
          <w:szCs w:val="28"/>
          <w:lang w:val="uk-UA"/>
        </w:rPr>
        <w:t>их</w:t>
      </w:r>
      <w:r w:rsidRPr="00EF008D">
        <w:rPr>
          <w:b/>
          <w:sz w:val="28"/>
          <w:szCs w:val="28"/>
          <w:lang w:val="uk-UA"/>
        </w:rPr>
        <w:t xml:space="preserve"> ділян</w:t>
      </w:r>
      <w:r w:rsidR="00940058">
        <w:rPr>
          <w:b/>
          <w:sz w:val="28"/>
          <w:szCs w:val="28"/>
          <w:lang w:val="uk-UA"/>
        </w:rPr>
        <w:t>ок</w:t>
      </w:r>
      <w:r w:rsidRPr="00EF008D">
        <w:rPr>
          <w:b/>
          <w:sz w:val="28"/>
          <w:szCs w:val="28"/>
          <w:lang w:val="uk-UA"/>
        </w:rPr>
        <w:t xml:space="preserve"> в оренду</w:t>
      </w:r>
    </w:p>
    <w:p w14:paraId="7A2E44CA" w14:textId="4D918596" w:rsidR="001A410B" w:rsidRPr="00EF008D" w:rsidRDefault="00940058" w:rsidP="001A41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102"/>
        <w:jc w:val="both"/>
        <w:rPr>
          <w:b/>
          <w:sz w:val="28"/>
          <w:szCs w:val="28"/>
          <w:lang w:val="uk-UA"/>
        </w:rPr>
      </w:pPr>
      <w:r w:rsidRPr="00940058">
        <w:rPr>
          <w:b/>
          <w:sz w:val="28"/>
          <w:szCs w:val="28"/>
          <w:lang w:val="uk-UA"/>
        </w:rPr>
        <w:t xml:space="preserve">ТОВ </w:t>
      </w:r>
      <w:r w:rsidR="00970B04">
        <w:rPr>
          <w:b/>
          <w:sz w:val="28"/>
          <w:szCs w:val="28"/>
          <w:lang w:val="uk-UA"/>
        </w:rPr>
        <w:t>«</w:t>
      </w:r>
      <w:r w:rsidRPr="00940058">
        <w:rPr>
          <w:b/>
          <w:sz w:val="28"/>
          <w:szCs w:val="28"/>
          <w:lang w:val="uk-UA"/>
        </w:rPr>
        <w:t>ПЛОДООВОЧЕВИЙ КОМБІНАТ "ВОЛИНЬ</w:t>
      </w:r>
      <w:r w:rsidR="00970B04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 w:rsidR="001A410B" w:rsidRPr="00EF008D">
        <w:rPr>
          <w:b/>
          <w:sz w:val="28"/>
          <w:szCs w:val="28"/>
          <w:lang w:val="uk-UA"/>
        </w:rPr>
        <w:t xml:space="preserve">в </w:t>
      </w:r>
      <w:r w:rsidR="00BD3CE0">
        <w:rPr>
          <w:b/>
          <w:sz w:val="28"/>
          <w:szCs w:val="28"/>
          <w:lang w:val="uk-UA"/>
        </w:rPr>
        <w:t>м. Рожище</w:t>
      </w:r>
      <w:r>
        <w:rPr>
          <w:b/>
          <w:sz w:val="28"/>
          <w:szCs w:val="28"/>
          <w:lang w:val="uk-UA"/>
        </w:rPr>
        <w:t>, вул. Селянська, 9</w:t>
      </w:r>
    </w:p>
    <w:bookmarkEnd w:id="0"/>
    <w:p w14:paraId="5C11F730" w14:textId="77777777" w:rsidR="005F5B7A" w:rsidRPr="005A45CB" w:rsidRDefault="005F5B7A" w:rsidP="005F5B7A">
      <w:pPr>
        <w:rPr>
          <w:lang w:val="uk-UA"/>
        </w:rPr>
      </w:pPr>
    </w:p>
    <w:p w14:paraId="3844C561" w14:textId="311EE96C" w:rsidR="005F5B7A" w:rsidRPr="005A45CB" w:rsidRDefault="005A45CB" w:rsidP="005A45C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B3764">
        <w:rPr>
          <w:sz w:val="28"/>
          <w:szCs w:val="28"/>
          <w:lang w:val="uk-UA"/>
        </w:rPr>
        <w:t xml:space="preserve">Розглянувши </w:t>
      </w:r>
      <w:r w:rsidR="00940058" w:rsidRPr="00BB3764">
        <w:rPr>
          <w:sz w:val="28"/>
          <w:szCs w:val="28"/>
          <w:lang w:val="uk-UA"/>
        </w:rPr>
        <w:t>клопотання</w:t>
      </w:r>
      <w:r w:rsidR="00970B04" w:rsidRPr="00BB3764">
        <w:rPr>
          <w:sz w:val="28"/>
          <w:szCs w:val="28"/>
          <w:lang w:val="uk-UA"/>
        </w:rPr>
        <w:t xml:space="preserve"> ТОВ «ПЛОДООВОЧЕВИЙ КОМБІНАТ "ВОЛИНЬ»</w:t>
      </w:r>
      <w:r w:rsidR="001A410B" w:rsidRPr="00BB3764">
        <w:rPr>
          <w:sz w:val="28"/>
          <w:szCs w:val="28"/>
          <w:lang w:val="uk-UA"/>
        </w:rPr>
        <w:t>,</w:t>
      </w:r>
      <w:r w:rsidRPr="00BB3764">
        <w:rPr>
          <w:sz w:val="28"/>
          <w:szCs w:val="28"/>
          <w:lang w:val="uk-UA"/>
        </w:rPr>
        <w:t xml:space="preserve"> </w:t>
      </w:r>
      <w:r w:rsidR="001A410B" w:rsidRPr="00BB3764">
        <w:rPr>
          <w:sz w:val="28"/>
          <w:szCs w:val="28"/>
          <w:lang w:val="uk-UA"/>
        </w:rPr>
        <w:t xml:space="preserve">керуючись пунктом 34 частини 1 статті 26  Закону України «Про місцеве самоврядування в Україні», статями </w:t>
      </w:r>
      <w:bookmarkStart w:id="1" w:name="_Hlk168319811"/>
      <w:r w:rsidR="001A410B" w:rsidRPr="00BB3764">
        <w:rPr>
          <w:sz w:val="28"/>
          <w:szCs w:val="28"/>
          <w:lang w:val="uk-UA"/>
        </w:rPr>
        <w:t>12,</w:t>
      </w:r>
      <w:r w:rsidR="00BB3764" w:rsidRPr="00BB3764">
        <w:rPr>
          <w:sz w:val="28"/>
          <w:szCs w:val="28"/>
          <w:lang w:val="uk-UA"/>
        </w:rPr>
        <w:t xml:space="preserve"> 65, 66, 79</w:t>
      </w:r>
      <w:r w:rsidR="00BB3764" w:rsidRPr="00BB3764">
        <w:rPr>
          <w:sz w:val="28"/>
          <w:szCs w:val="28"/>
          <w:vertAlign w:val="superscript"/>
          <w:lang w:val="uk-UA"/>
        </w:rPr>
        <w:t>1</w:t>
      </w:r>
      <w:r w:rsidR="00BB3764" w:rsidRPr="00BB3764">
        <w:rPr>
          <w:sz w:val="28"/>
          <w:szCs w:val="28"/>
          <w:lang w:val="uk-UA"/>
        </w:rPr>
        <w:t xml:space="preserve">, 83, </w:t>
      </w:r>
      <w:r w:rsidR="001A410B" w:rsidRPr="00BB3764">
        <w:rPr>
          <w:sz w:val="28"/>
          <w:szCs w:val="28"/>
          <w:lang w:val="uk-UA"/>
        </w:rPr>
        <w:t>93, 96, 116, 122-124, 125, 126</w:t>
      </w:r>
      <w:r w:rsidR="00FE1A1D">
        <w:rPr>
          <w:sz w:val="28"/>
          <w:szCs w:val="28"/>
          <w:lang w:val="uk-UA"/>
        </w:rPr>
        <w:t>, 186</w:t>
      </w:r>
      <w:r w:rsidR="001A410B" w:rsidRPr="00BB3764">
        <w:rPr>
          <w:sz w:val="28"/>
          <w:szCs w:val="28"/>
          <w:lang w:val="uk-UA"/>
        </w:rPr>
        <w:t xml:space="preserve"> </w:t>
      </w:r>
      <w:bookmarkEnd w:id="1"/>
      <w:r w:rsidR="001A410B" w:rsidRPr="00BB3764">
        <w:rPr>
          <w:sz w:val="28"/>
          <w:szCs w:val="28"/>
          <w:lang w:val="uk-UA"/>
        </w:rPr>
        <w:t>Земельного кодексу України, статтями</w:t>
      </w:r>
      <w:r w:rsidR="001A410B" w:rsidRPr="00BB3764">
        <w:rPr>
          <w:bCs/>
          <w:iCs/>
          <w:sz w:val="28"/>
          <w:szCs w:val="28"/>
          <w:lang w:val="uk-UA"/>
        </w:rPr>
        <w:t xml:space="preserve"> 25, 30, 50 Закону України «Про землеустрій», </w:t>
      </w:r>
      <w:r w:rsidRPr="00BB3764">
        <w:rPr>
          <w:sz w:val="28"/>
          <w:szCs w:val="28"/>
          <w:lang w:val="uk-UA"/>
        </w:rPr>
        <w:t xml:space="preserve">враховуючи рекомендації постійної комісії з питань депутатської діяльності та етики, дотримання прав людини, законності та правопорядку, земельних </w:t>
      </w:r>
      <w:r w:rsidRPr="002B14A2">
        <w:rPr>
          <w:sz w:val="28"/>
          <w:szCs w:val="28"/>
          <w:lang w:val="uk-UA"/>
        </w:rPr>
        <w:t>відносин, екології, природокористування, охорони пам’яток та історичного середовища</w:t>
      </w:r>
      <w:r w:rsidR="005F5B7A" w:rsidRPr="005A45CB">
        <w:rPr>
          <w:color w:val="000000"/>
          <w:sz w:val="28"/>
          <w:szCs w:val="28"/>
          <w:lang w:val="uk-UA"/>
        </w:rPr>
        <w:t xml:space="preserve">, міська рада  </w:t>
      </w:r>
    </w:p>
    <w:p w14:paraId="4154E504" w14:textId="77777777" w:rsidR="005F5B7A" w:rsidRPr="005A45CB" w:rsidRDefault="005F5B7A" w:rsidP="005F5B7A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5A45CB">
        <w:rPr>
          <w:b/>
          <w:bCs/>
          <w:color w:val="000000"/>
          <w:sz w:val="28"/>
          <w:szCs w:val="28"/>
          <w:lang w:val="uk-UA"/>
        </w:rPr>
        <w:t>ВИРІШИЛА:</w:t>
      </w:r>
    </w:p>
    <w:p w14:paraId="398B762A" w14:textId="4D302559" w:rsidR="006B7A2B" w:rsidRPr="006B7A2B" w:rsidRDefault="00160D7E" w:rsidP="00160D7E">
      <w:pPr>
        <w:ind w:right="142" w:firstLine="567"/>
        <w:jc w:val="both"/>
        <w:rPr>
          <w:sz w:val="28"/>
          <w:szCs w:val="28"/>
          <w:lang w:val="uk-UA"/>
        </w:rPr>
      </w:pPr>
      <w:r w:rsidRPr="00160D7E">
        <w:rPr>
          <w:sz w:val="28"/>
          <w:szCs w:val="28"/>
          <w:lang w:val="uk-UA"/>
        </w:rPr>
        <w:t>1</w:t>
      </w:r>
      <w:r w:rsidR="009302D5">
        <w:rPr>
          <w:sz w:val="28"/>
          <w:szCs w:val="28"/>
          <w:lang w:val="uk-UA"/>
        </w:rPr>
        <w:t>.</w:t>
      </w:r>
      <w:r w:rsidRPr="00160D7E">
        <w:rPr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>Затвердити проект</w:t>
      </w:r>
      <w:r w:rsidR="006B7A2B">
        <w:rPr>
          <w:sz w:val="28"/>
          <w:szCs w:val="28"/>
          <w:lang w:val="uk-UA"/>
        </w:rPr>
        <w:t>и</w:t>
      </w:r>
      <w:r w:rsidRPr="00EF008D">
        <w:rPr>
          <w:sz w:val="28"/>
          <w:szCs w:val="28"/>
          <w:lang w:val="uk-UA"/>
        </w:rPr>
        <w:t xml:space="preserve"> землеустрою щодо відведення земельної ділянки</w:t>
      </w:r>
      <w:r w:rsidR="006B7A2B">
        <w:rPr>
          <w:sz w:val="28"/>
          <w:szCs w:val="28"/>
          <w:lang w:val="uk-UA"/>
        </w:rPr>
        <w:t xml:space="preserve"> </w:t>
      </w:r>
      <w:r w:rsidR="006B7A2B" w:rsidRPr="006B7A2B">
        <w:rPr>
          <w:sz w:val="28"/>
          <w:szCs w:val="28"/>
          <w:lang w:val="uk-UA"/>
        </w:rPr>
        <w:t>ТОВАРИСТВ</w:t>
      </w:r>
      <w:r w:rsidR="006B7A2B">
        <w:rPr>
          <w:sz w:val="28"/>
          <w:szCs w:val="28"/>
          <w:lang w:val="uk-UA"/>
        </w:rPr>
        <w:t>У</w:t>
      </w:r>
      <w:r w:rsidR="006B7A2B" w:rsidRPr="006B7A2B">
        <w:rPr>
          <w:sz w:val="28"/>
          <w:szCs w:val="28"/>
          <w:lang w:val="uk-UA"/>
        </w:rPr>
        <w:t xml:space="preserve"> З ОБМЕЖЕНОЮ ВІДПОВІДАЛЬНІСТЮ "ПЛОДООВОЧЕВИЙ КОМБІНАТ "ВОЛИНЬ"</w:t>
      </w:r>
      <w:r w:rsidR="008B331F">
        <w:rPr>
          <w:sz w:val="28"/>
          <w:szCs w:val="28"/>
          <w:lang w:val="uk-UA"/>
        </w:rPr>
        <w:t>:</w:t>
      </w:r>
    </w:p>
    <w:p w14:paraId="4FDF7A2A" w14:textId="4E5A60FC" w:rsidR="006B7A2B" w:rsidRDefault="008B331F" w:rsidP="008B331F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6B7A2B" w:rsidRPr="00EF008D">
        <w:rPr>
          <w:sz w:val="28"/>
          <w:szCs w:val="28"/>
          <w:lang w:val="uk-UA"/>
        </w:rPr>
        <w:t xml:space="preserve">кадастровий номер </w:t>
      </w:r>
      <w:r w:rsidR="006B7A2B" w:rsidRPr="00EF008D">
        <w:rPr>
          <w:sz w:val="28"/>
          <w:szCs w:val="28"/>
          <w:lang w:val="uk-UA"/>
        </w:rPr>
        <w:sym w:font="Symbol" w:char="F02D"/>
      </w:r>
      <w:r w:rsidR="006B7A2B" w:rsidRPr="00EF008D">
        <w:rPr>
          <w:sz w:val="28"/>
          <w:szCs w:val="28"/>
          <w:lang w:val="uk-UA"/>
        </w:rPr>
        <w:t xml:space="preserve"> </w:t>
      </w:r>
      <w:r w:rsidR="006B7A2B">
        <w:rPr>
          <w:sz w:val="28"/>
          <w:szCs w:val="28"/>
          <w:lang w:val="uk-UA"/>
        </w:rPr>
        <w:t xml:space="preserve">0724510100:06:021:0109,  </w:t>
      </w:r>
      <w:r w:rsidR="006B7A2B" w:rsidRPr="00EF008D">
        <w:rPr>
          <w:sz w:val="28"/>
          <w:szCs w:val="28"/>
          <w:lang w:val="uk-UA"/>
        </w:rPr>
        <w:t>площею 0,</w:t>
      </w:r>
      <w:r w:rsidR="006B7A2B">
        <w:rPr>
          <w:sz w:val="28"/>
          <w:szCs w:val="28"/>
          <w:lang w:val="uk-UA"/>
        </w:rPr>
        <w:t>1942</w:t>
      </w:r>
      <w:r w:rsidR="006B7A2B" w:rsidRPr="00EF008D">
        <w:rPr>
          <w:sz w:val="28"/>
          <w:szCs w:val="28"/>
          <w:lang w:val="uk-UA"/>
        </w:rPr>
        <w:t xml:space="preserve"> га</w:t>
      </w:r>
      <w:r w:rsidR="006B7A2B">
        <w:rPr>
          <w:sz w:val="28"/>
          <w:szCs w:val="28"/>
          <w:lang w:val="uk-UA"/>
        </w:rPr>
        <w:t xml:space="preserve">, </w:t>
      </w:r>
      <w:r w:rsidR="006B7A2B" w:rsidRPr="00EF008D">
        <w:rPr>
          <w:sz w:val="28"/>
          <w:szCs w:val="28"/>
          <w:lang w:val="uk-UA"/>
        </w:rPr>
        <w:t xml:space="preserve">категорія земель </w:t>
      </w:r>
      <w:r w:rsidR="006B7A2B" w:rsidRPr="00EF008D">
        <w:rPr>
          <w:sz w:val="28"/>
          <w:szCs w:val="28"/>
          <w:lang w:val="uk-UA"/>
        </w:rPr>
        <w:sym w:font="Symbol" w:char="F02D"/>
      </w:r>
      <w:r w:rsidR="006B7A2B" w:rsidRPr="00EF008D">
        <w:rPr>
          <w:sz w:val="28"/>
          <w:szCs w:val="28"/>
          <w:lang w:val="uk-UA"/>
        </w:rPr>
        <w:t xml:space="preserve"> </w:t>
      </w:r>
      <w:r w:rsidRPr="008B331F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6B7A2B" w:rsidRPr="00EF008D">
        <w:rPr>
          <w:sz w:val="28"/>
          <w:szCs w:val="28"/>
          <w:lang w:val="uk-UA"/>
        </w:rPr>
        <w:t xml:space="preserve">, для </w:t>
      </w:r>
      <w:r w:rsidRPr="008B331F">
        <w:rPr>
          <w:bCs/>
          <w:iCs/>
          <w:sz w:val="28"/>
          <w:szCs w:val="28"/>
          <w:lang w:val="uk-UA"/>
        </w:rPr>
        <w:t>розміщення та експлуатації основних,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підсобних і допоміжних будівель та споруд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підприємствами, що пов’язані з користуванням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надрами</w:t>
      </w:r>
      <w:r w:rsidR="006B7A2B">
        <w:rPr>
          <w:b/>
          <w:i/>
          <w:sz w:val="28"/>
          <w:szCs w:val="28"/>
          <w:lang w:val="uk-UA"/>
        </w:rPr>
        <w:t xml:space="preserve"> </w:t>
      </w:r>
      <w:r w:rsidR="006B7A2B" w:rsidRPr="00EF008D">
        <w:rPr>
          <w:sz w:val="28"/>
          <w:szCs w:val="28"/>
          <w:lang w:val="uk-UA"/>
        </w:rPr>
        <w:t xml:space="preserve">(код виду цільового призначення земельної ділянки </w:t>
      </w:r>
      <w:r>
        <w:rPr>
          <w:sz w:val="28"/>
          <w:szCs w:val="28"/>
          <w:lang w:val="uk-UA"/>
        </w:rPr>
        <w:t>1</w:t>
      </w:r>
      <w:r w:rsidR="006B7A2B" w:rsidRPr="00EF008D">
        <w:rPr>
          <w:sz w:val="28"/>
          <w:szCs w:val="28"/>
          <w:lang w:val="uk-UA"/>
        </w:rPr>
        <w:t>1.0</w:t>
      </w:r>
      <w:r>
        <w:rPr>
          <w:sz w:val="28"/>
          <w:szCs w:val="28"/>
          <w:lang w:val="uk-UA"/>
        </w:rPr>
        <w:t>1</w:t>
      </w:r>
      <w:r w:rsidR="006B7A2B" w:rsidRPr="00EF008D">
        <w:rPr>
          <w:sz w:val="28"/>
          <w:szCs w:val="28"/>
          <w:lang w:val="uk-UA"/>
        </w:rPr>
        <w:t>)</w:t>
      </w:r>
      <w:r w:rsidR="006B7A2B">
        <w:rPr>
          <w:sz w:val="28"/>
          <w:szCs w:val="28"/>
          <w:lang w:val="uk-UA"/>
        </w:rPr>
        <w:t xml:space="preserve"> </w:t>
      </w:r>
      <w:r w:rsidR="006B7A2B" w:rsidRPr="00EF008D">
        <w:rPr>
          <w:sz w:val="28"/>
          <w:szCs w:val="28"/>
          <w:lang w:val="uk-UA"/>
        </w:rPr>
        <w:t xml:space="preserve">в </w:t>
      </w:r>
      <w:r w:rsidR="006B7A2B">
        <w:rPr>
          <w:sz w:val="28"/>
          <w:szCs w:val="28"/>
          <w:lang w:val="uk-UA"/>
        </w:rPr>
        <w:t>м. Рожище</w:t>
      </w:r>
      <w:r>
        <w:rPr>
          <w:sz w:val="28"/>
          <w:szCs w:val="28"/>
          <w:lang w:val="uk-UA"/>
        </w:rPr>
        <w:t>, вул. Селянська, 9</w:t>
      </w:r>
      <w:r w:rsidR="0043181C">
        <w:rPr>
          <w:sz w:val="28"/>
          <w:szCs w:val="28"/>
          <w:lang w:val="uk-UA"/>
        </w:rPr>
        <w:t>;</w:t>
      </w:r>
    </w:p>
    <w:p w14:paraId="656C4F82" w14:textId="77777777" w:rsidR="00EC608C" w:rsidRDefault="0043181C" w:rsidP="00EC608C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EF008D">
        <w:rPr>
          <w:sz w:val="28"/>
          <w:szCs w:val="28"/>
          <w:lang w:val="uk-UA"/>
        </w:rPr>
        <w:t xml:space="preserve">кадастровий номер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0724510100:06:021:010</w:t>
      </w:r>
      <w:r w:rsidR="000B6DA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,  </w:t>
      </w:r>
      <w:r w:rsidRPr="00EF008D">
        <w:rPr>
          <w:sz w:val="28"/>
          <w:szCs w:val="28"/>
          <w:lang w:val="uk-UA"/>
        </w:rPr>
        <w:t>площею 0</w:t>
      </w:r>
      <w:r w:rsidRPr="00EC608C">
        <w:rPr>
          <w:sz w:val="28"/>
          <w:szCs w:val="28"/>
          <w:lang w:val="uk-UA"/>
        </w:rPr>
        <w:t>,</w:t>
      </w:r>
      <w:r w:rsidR="00EC608C" w:rsidRPr="00EC608C">
        <w:rPr>
          <w:sz w:val="28"/>
          <w:szCs w:val="28"/>
          <w:lang w:val="uk-UA"/>
        </w:rPr>
        <w:t>2993</w:t>
      </w:r>
      <w:r w:rsidRPr="00EC608C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, </w:t>
      </w:r>
      <w:r w:rsidRPr="00EF008D">
        <w:rPr>
          <w:sz w:val="28"/>
          <w:szCs w:val="28"/>
          <w:lang w:val="uk-UA"/>
        </w:rPr>
        <w:t xml:space="preserve">категорія земель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 w:rsidRPr="008B331F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EF008D">
        <w:rPr>
          <w:sz w:val="28"/>
          <w:szCs w:val="28"/>
          <w:lang w:val="uk-UA"/>
        </w:rPr>
        <w:t xml:space="preserve">, для </w:t>
      </w:r>
      <w:r w:rsidRPr="008B331F">
        <w:rPr>
          <w:bCs/>
          <w:iCs/>
          <w:sz w:val="28"/>
          <w:szCs w:val="28"/>
          <w:lang w:val="uk-UA"/>
        </w:rPr>
        <w:t>розміщення та експлуатації основних,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підсобних і допоміжних будівель та споруд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підприємствами, що пов’язані з користуванням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надрами</w:t>
      </w:r>
      <w:r>
        <w:rPr>
          <w:b/>
          <w:i/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(код виду цільового призначення земельної ділянки 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1.0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м. Рожище, вул. Селянська, 9</w:t>
      </w:r>
      <w:r w:rsidR="00EC608C">
        <w:rPr>
          <w:sz w:val="28"/>
          <w:szCs w:val="28"/>
          <w:lang w:val="uk-UA"/>
        </w:rPr>
        <w:t>.</w:t>
      </w:r>
    </w:p>
    <w:p w14:paraId="6E0F7958" w14:textId="77777777" w:rsidR="00E64A91" w:rsidRDefault="00E64A91" w:rsidP="00EC608C">
      <w:pPr>
        <w:ind w:right="142" w:firstLine="567"/>
        <w:jc w:val="both"/>
        <w:rPr>
          <w:sz w:val="28"/>
          <w:szCs w:val="28"/>
          <w:lang w:val="uk-UA"/>
        </w:rPr>
      </w:pPr>
    </w:p>
    <w:p w14:paraId="74C19443" w14:textId="77777777" w:rsidR="00E64A91" w:rsidRDefault="00E64A91" w:rsidP="00EC608C">
      <w:pPr>
        <w:ind w:right="142" w:firstLine="567"/>
        <w:jc w:val="both"/>
        <w:rPr>
          <w:sz w:val="28"/>
          <w:szCs w:val="28"/>
          <w:lang w:val="uk-UA"/>
        </w:rPr>
      </w:pPr>
    </w:p>
    <w:p w14:paraId="1B011AC3" w14:textId="62AF28EA" w:rsidR="00EC608C" w:rsidRDefault="00BD3CE0" w:rsidP="00EC608C">
      <w:pPr>
        <w:ind w:right="142" w:firstLine="567"/>
        <w:jc w:val="both"/>
        <w:rPr>
          <w:sz w:val="28"/>
          <w:szCs w:val="28"/>
          <w:lang w:val="uk-UA"/>
        </w:rPr>
      </w:pPr>
      <w:r w:rsidRPr="00BD3CE0">
        <w:rPr>
          <w:sz w:val="28"/>
          <w:szCs w:val="28"/>
          <w:lang w:val="uk-UA"/>
        </w:rPr>
        <w:lastRenderedPageBreak/>
        <w:t>2. Встановити обмеження у використанні земельн</w:t>
      </w:r>
      <w:r w:rsidR="00EC608C">
        <w:rPr>
          <w:sz w:val="28"/>
          <w:szCs w:val="28"/>
          <w:lang w:val="uk-UA"/>
        </w:rPr>
        <w:t>их</w:t>
      </w:r>
      <w:r w:rsidRPr="00BD3CE0">
        <w:rPr>
          <w:sz w:val="28"/>
          <w:szCs w:val="28"/>
          <w:lang w:val="uk-UA"/>
        </w:rPr>
        <w:t xml:space="preserve"> ділян</w:t>
      </w:r>
      <w:r w:rsidR="00EC608C">
        <w:rPr>
          <w:sz w:val="28"/>
          <w:szCs w:val="28"/>
          <w:lang w:val="uk-UA"/>
        </w:rPr>
        <w:t>ок</w:t>
      </w:r>
      <w:r w:rsidRPr="00BD3CE0">
        <w:rPr>
          <w:sz w:val="28"/>
          <w:szCs w:val="28"/>
          <w:lang w:val="uk-UA"/>
        </w:rPr>
        <w:t>:</w:t>
      </w:r>
    </w:p>
    <w:p w14:paraId="541D446C" w14:textId="022CE206" w:rsidR="00E64A91" w:rsidRDefault="00EC608C" w:rsidP="00E64A91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Pr="00EF008D">
        <w:rPr>
          <w:sz w:val="28"/>
          <w:szCs w:val="28"/>
          <w:lang w:val="uk-UA"/>
        </w:rPr>
        <w:t xml:space="preserve">кадастровий номер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0724510100:06:021:0109:</w:t>
      </w:r>
      <w:r w:rsidR="00E64A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санітарно-захисна смуга об’єкта водопостачання на частині земельної ділянки площею 0,1741 га, </w:t>
      </w:r>
      <w:r w:rsidR="00BD3CE0" w:rsidRPr="00BD3CE0">
        <w:rPr>
          <w:sz w:val="28"/>
          <w:szCs w:val="28"/>
          <w:lang w:val="uk-UA"/>
        </w:rPr>
        <w:t>охоронна зона навколо (уздовж) об'єкта енергетичної системи на частині земельної ділянки площею 0,01</w:t>
      </w:r>
      <w:r>
        <w:rPr>
          <w:sz w:val="28"/>
          <w:szCs w:val="28"/>
          <w:lang w:val="uk-UA"/>
        </w:rPr>
        <w:t>88</w:t>
      </w:r>
      <w:r w:rsidR="00BD3CE0" w:rsidRPr="00BD3CE0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, </w:t>
      </w:r>
      <w:r w:rsidRPr="00BD3CE0">
        <w:rPr>
          <w:sz w:val="28"/>
          <w:szCs w:val="28"/>
          <w:lang w:val="uk-UA"/>
        </w:rPr>
        <w:t>охоронна зона навколо (уздовж) об'єкта енергетичної системи на частині земельної ділянки площею 0,0</w:t>
      </w:r>
      <w:r>
        <w:rPr>
          <w:sz w:val="28"/>
          <w:szCs w:val="28"/>
          <w:lang w:val="uk-UA"/>
        </w:rPr>
        <w:t>862</w:t>
      </w:r>
      <w:r w:rsidRPr="00BD3CE0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, </w:t>
      </w:r>
      <w:r w:rsidRPr="00BD3CE0">
        <w:rPr>
          <w:sz w:val="28"/>
          <w:szCs w:val="28"/>
          <w:lang w:val="uk-UA"/>
        </w:rPr>
        <w:t>охоронна зона навколо (уздовж) об'єкта енергетичної системи на частині земельної ділянки площею 0,0</w:t>
      </w:r>
      <w:r>
        <w:rPr>
          <w:sz w:val="28"/>
          <w:szCs w:val="28"/>
          <w:lang w:val="uk-UA"/>
        </w:rPr>
        <w:t>294</w:t>
      </w:r>
      <w:r w:rsidRPr="00BD3CE0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, санітарно-захисна зона</w:t>
      </w:r>
      <w:r w:rsidR="00E64A91">
        <w:rPr>
          <w:sz w:val="28"/>
          <w:szCs w:val="28"/>
          <w:lang w:val="uk-UA"/>
        </w:rPr>
        <w:t xml:space="preserve"> </w:t>
      </w:r>
      <w:r w:rsidR="00E64A91" w:rsidRPr="00BD3CE0">
        <w:rPr>
          <w:sz w:val="28"/>
          <w:szCs w:val="28"/>
          <w:lang w:val="uk-UA"/>
        </w:rPr>
        <w:t>навколо (уздовж) об'єкта</w:t>
      </w:r>
      <w:r w:rsidR="00E64A91">
        <w:rPr>
          <w:sz w:val="28"/>
          <w:szCs w:val="28"/>
          <w:lang w:val="uk-UA"/>
        </w:rPr>
        <w:t xml:space="preserve"> </w:t>
      </w:r>
      <w:r w:rsidR="00E64A91" w:rsidRPr="00BD3CE0">
        <w:rPr>
          <w:sz w:val="28"/>
          <w:szCs w:val="28"/>
          <w:lang w:val="uk-UA"/>
        </w:rPr>
        <w:t xml:space="preserve">площею </w:t>
      </w:r>
      <w:r w:rsidR="00E64A91">
        <w:rPr>
          <w:sz w:val="28"/>
          <w:szCs w:val="28"/>
          <w:lang w:val="uk-UA"/>
        </w:rPr>
        <w:t>0,1942 га;</w:t>
      </w:r>
    </w:p>
    <w:p w14:paraId="16FE4C83" w14:textId="690C6F67" w:rsidR="00E64A91" w:rsidRDefault="00E64A91" w:rsidP="00E64A91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Pr="00EF008D">
        <w:rPr>
          <w:sz w:val="28"/>
          <w:szCs w:val="28"/>
          <w:lang w:val="uk-UA"/>
        </w:rPr>
        <w:t xml:space="preserve">кадастровий номер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0724510100:06:021:0108: санітарно-захисна смуга об’єкта водопостачання на частині земельної ділянки площею 0,2572 га, </w:t>
      </w:r>
      <w:r w:rsidRPr="00BD3CE0">
        <w:rPr>
          <w:sz w:val="28"/>
          <w:szCs w:val="28"/>
          <w:lang w:val="uk-UA"/>
        </w:rPr>
        <w:t>охоронна зона навколо (уздовж) об'єкта енергетичної системи на частині земельної ділянки площею 0,</w:t>
      </w:r>
      <w:r>
        <w:rPr>
          <w:sz w:val="28"/>
          <w:szCs w:val="28"/>
          <w:lang w:val="uk-UA"/>
        </w:rPr>
        <w:t>0265</w:t>
      </w:r>
      <w:r w:rsidRPr="00BD3CE0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, </w:t>
      </w:r>
      <w:r w:rsidRPr="00BD3CE0">
        <w:rPr>
          <w:sz w:val="28"/>
          <w:szCs w:val="28"/>
          <w:lang w:val="uk-UA"/>
        </w:rPr>
        <w:t>охоронна зона навколо (уздовж) об'єкта енергетичної системи на частині земельної ділянки площею 0,</w:t>
      </w:r>
      <w:r>
        <w:rPr>
          <w:sz w:val="28"/>
          <w:szCs w:val="28"/>
          <w:lang w:val="uk-UA"/>
        </w:rPr>
        <w:t>0355</w:t>
      </w:r>
      <w:r w:rsidRPr="00BD3CE0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,</w:t>
      </w:r>
      <w:r w:rsidR="00104E44">
        <w:rPr>
          <w:sz w:val="28"/>
          <w:szCs w:val="28"/>
          <w:lang w:val="uk-UA"/>
        </w:rPr>
        <w:t xml:space="preserve"> санітарно-захисна зона </w:t>
      </w:r>
      <w:r w:rsidR="00104E44" w:rsidRPr="00BD3CE0">
        <w:rPr>
          <w:sz w:val="28"/>
          <w:szCs w:val="28"/>
          <w:lang w:val="uk-UA"/>
        </w:rPr>
        <w:t>навколо (уздовж) об'єкта</w:t>
      </w:r>
      <w:r w:rsidR="00104E44">
        <w:rPr>
          <w:sz w:val="28"/>
          <w:szCs w:val="28"/>
          <w:lang w:val="uk-UA"/>
        </w:rPr>
        <w:t xml:space="preserve"> </w:t>
      </w:r>
      <w:r w:rsidR="00104E44" w:rsidRPr="00BD3CE0">
        <w:rPr>
          <w:sz w:val="28"/>
          <w:szCs w:val="28"/>
          <w:lang w:val="uk-UA"/>
        </w:rPr>
        <w:t xml:space="preserve">площею </w:t>
      </w:r>
      <w:r w:rsidR="00104E44">
        <w:rPr>
          <w:sz w:val="28"/>
          <w:szCs w:val="28"/>
          <w:lang w:val="uk-UA"/>
        </w:rPr>
        <w:t>0,2993 га.</w:t>
      </w:r>
    </w:p>
    <w:p w14:paraId="246D553C" w14:textId="3C4CD4A7" w:rsidR="00104E44" w:rsidRDefault="00BD3CE0" w:rsidP="00160D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60D7E" w:rsidRPr="00160D7E">
        <w:rPr>
          <w:sz w:val="28"/>
          <w:szCs w:val="28"/>
          <w:lang w:val="uk-UA"/>
        </w:rPr>
        <w:t xml:space="preserve">. Передати в оренду терміном на </w:t>
      </w:r>
      <w:r w:rsidR="00104E44">
        <w:rPr>
          <w:sz w:val="28"/>
          <w:szCs w:val="28"/>
          <w:lang w:val="uk-UA"/>
        </w:rPr>
        <w:t>49</w:t>
      </w:r>
      <w:r w:rsidR="00160D7E" w:rsidRPr="00160D7E">
        <w:rPr>
          <w:sz w:val="28"/>
          <w:szCs w:val="28"/>
          <w:lang w:val="uk-UA"/>
        </w:rPr>
        <w:t xml:space="preserve"> років</w:t>
      </w:r>
      <w:r w:rsidR="00104E44">
        <w:rPr>
          <w:sz w:val="28"/>
          <w:szCs w:val="28"/>
          <w:lang w:val="uk-UA"/>
        </w:rPr>
        <w:t xml:space="preserve"> </w:t>
      </w:r>
      <w:r w:rsidR="00104E44" w:rsidRPr="006B7A2B">
        <w:rPr>
          <w:sz w:val="28"/>
          <w:szCs w:val="28"/>
          <w:lang w:val="uk-UA"/>
        </w:rPr>
        <w:t>ТОВАРИСТВ</w:t>
      </w:r>
      <w:r w:rsidR="00104E44">
        <w:rPr>
          <w:sz w:val="28"/>
          <w:szCs w:val="28"/>
          <w:lang w:val="uk-UA"/>
        </w:rPr>
        <w:t>У</w:t>
      </w:r>
      <w:r w:rsidR="00104E44" w:rsidRPr="006B7A2B">
        <w:rPr>
          <w:sz w:val="28"/>
          <w:szCs w:val="28"/>
          <w:lang w:val="uk-UA"/>
        </w:rPr>
        <w:t xml:space="preserve"> З ОБМЕЖЕНОЮ ВІДПОВІДАЛЬНІСТЮ "ПЛОДООВОЧЕВИЙ КОМБІНАТ "ВОЛИНЬ"</w:t>
      </w:r>
      <w:r w:rsidR="00104E44">
        <w:rPr>
          <w:sz w:val="28"/>
          <w:szCs w:val="28"/>
          <w:lang w:val="uk-UA"/>
        </w:rPr>
        <w:t xml:space="preserve"> земельні ділянки:</w:t>
      </w:r>
    </w:p>
    <w:p w14:paraId="308A7125" w14:textId="6CBF5826" w:rsidR="00104E44" w:rsidRDefault="00104E44" w:rsidP="00104E44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Pr="00EF008D">
        <w:rPr>
          <w:sz w:val="28"/>
          <w:szCs w:val="28"/>
          <w:lang w:val="uk-UA"/>
        </w:rPr>
        <w:t xml:space="preserve">кадастровий номер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0724510100:06:021:0109,  </w:t>
      </w:r>
      <w:r w:rsidRPr="00EF008D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>1942</w:t>
      </w:r>
      <w:r w:rsidRPr="00EF008D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, </w:t>
      </w:r>
      <w:r w:rsidRPr="00EF008D">
        <w:rPr>
          <w:sz w:val="28"/>
          <w:szCs w:val="28"/>
          <w:lang w:val="uk-UA"/>
        </w:rPr>
        <w:t xml:space="preserve">категорія земель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 w:rsidRPr="008B331F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EF008D">
        <w:rPr>
          <w:sz w:val="28"/>
          <w:szCs w:val="28"/>
          <w:lang w:val="uk-UA"/>
        </w:rPr>
        <w:t xml:space="preserve">, для </w:t>
      </w:r>
      <w:r w:rsidRPr="008B331F">
        <w:rPr>
          <w:bCs/>
          <w:iCs/>
          <w:sz w:val="28"/>
          <w:szCs w:val="28"/>
          <w:lang w:val="uk-UA"/>
        </w:rPr>
        <w:t>розміщення та експлуатації основних,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підсобних і допоміжних будівель та споруд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підприємствами, що пов’язані з користуванням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надрами</w:t>
      </w:r>
      <w:r>
        <w:rPr>
          <w:b/>
          <w:i/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(код виду цільового призначення земельної ділянки 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1.0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м. Рожище, вул. Селянська, 9;</w:t>
      </w:r>
    </w:p>
    <w:p w14:paraId="4A236C49" w14:textId="04FC45F7" w:rsidR="00104E44" w:rsidRDefault="00104E44" w:rsidP="00104E44">
      <w:pPr>
        <w:ind w:righ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Pr="00EF008D">
        <w:rPr>
          <w:sz w:val="28"/>
          <w:szCs w:val="28"/>
          <w:lang w:val="uk-UA"/>
        </w:rPr>
        <w:t xml:space="preserve">кадастровий номер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0724510100:06:021:0108,  </w:t>
      </w:r>
      <w:r w:rsidRPr="00EF008D">
        <w:rPr>
          <w:sz w:val="28"/>
          <w:szCs w:val="28"/>
          <w:lang w:val="uk-UA"/>
        </w:rPr>
        <w:t>площею 0</w:t>
      </w:r>
      <w:r w:rsidRPr="00EC608C">
        <w:rPr>
          <w:sz w:val="28"/>
          <w:szCs w:val="28"/>
          <w:lang w:val="uk-UA"/>
        </w:rPr>
        <w:t>,2993 га</w:t>
      </w:r>
      <w:r>
        <w:rPr>
          <w:sz w:val="28"/>
          <w:szCs w:val="28"/>
          <w:lang w:val="uk-UA"/>
        </w:rPr>
        <w:t xml:space="preserve">, </w:t>
      </w:r>
      <w:r w:rsidRPr="00EF008D">
        <w:rPr>
          <w:sz w:val="28"/>
          <w:szCs w:val="28"/>
          <w:lang w:val="uk-UA"/>
        </w:rPr>
        <w:t xml:space="preserve">категорія земель </w:t>
      </w:r>
      <w:r w:rsidRPr="00EF008D">
        <w:rPr>
          <w:sz w:val="28"/>
          <w:szCs w:val="28"/>
          <w:lang w:val="uk-UA"/>
        </w:rPr>
        <w:sym w:font="Symbol" w:char="F02D"/>
      </w:r>
      <w:r w:rsidRPr="00EF008D">
        <w:rPr>
          <w:sz w:val="28"/>
          <w:szCs w:val="28"/>
          <w:lang w:val="uk-UA"/>
        </w:rPr>
        <w:t xml:space="preserve"> </w:t>
      </w:r>
      <w:r w:rsidRPr="008B331F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EF008D">
        <w:rPr>
          <w:sz w:val="28"/>
          <w:szCs w:val="28"/>
          <w:lang w:val="uk-UA"/>
        </w:rPr>
        <w:t xml:space="preserve">, для </w:t>
      </w:r>
      <w:r w:rsidRPr="008B331F">
        <w:rPr>
          <w:bCs/>
          <w:iCs/>
          <w:sz w:val="28"/>
          <w:szCs w:val="28"/>
          <w:lang w:val="uk-UA"/>
        </w:rPr>
        <w:t>розміщення та експлуатації основних,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підсобних і допоміжних будівель та споруд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підприємствами, що пов’язані з користуванням</w:t>
      </w:r>
      <w:r>
        <w:rPr>
          <w:bCs/>
          <w:iCs/>
          <w:sz w:val="28"/>
          <w:szCs w:val="28"/>
          <w:lang w:val="uk-UA"/>
        </w:rPr>
        <w:t xml:space="preserve"> </w:t>
      </w:r>
      <w:r w:rsidRPr="008B331F">
        <w:rPr>
          <w:bCs/>
          <w:iCs/>
          <w:sz w:val="28"/>
          <w:szCs w:val="28"/>
          <w:lang w:val="uk-UA"/>
        </w:rPr>
        <w:t>надрами</w:t>
      </w:r>
      <w:r>
        <w:rPr>
          <w:b/>
          <w:i/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(код виду цільового призначення земельної ділянки 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1.0</w:t>
      </w:r>
      <w:r>
        <w:rPr>
          <w:sz w:val="28"/>
          <w:szCs w:val="28"/>
          <w:lang w:val="uk-UA"/>
        </w:rPr>
        <w:t>1</w:t>
      </w:r>
      <w:r w:rsidRPr="00EF008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EF008D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м. Рожище, вул. Селянська, 9.</w:t>
      </w:r>
    </w:p>
    <w:p w14:paraId="5D1A85DB" w14:textId="0E9E2F37" w:rsidR="00160D7E" w:rsidRPr="00160D7E" w:rsidRDefault="00BD3CE0" w:rsidP="00160D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60D7E" w:rsidRPr="00160D7E">
        <w:rPr>
          <w:sz w:val="28"/>
          <w:szCs w:val="28"/>
          <w:lang w:val="uk-UA"/>
        </w:rPr>
        <w:t>. Встановити розмір орендної плати 1</w:t>
      </w:r>
      <w:r w:rsidR="00EC608C">
        <w:rPr>
          <w:sz w:val="28"/>
          <w:szCs w:val="28"/>
          <w:lang w:val="uk-UA"/>
        </w:rPr>
        <w:t>2</w:t>
      </w:r>
      <w:r w:rsidR="00160D7E" w:rsidRPr="00160D7E">
        <w:rPr>
          <w:sz w:val="28"/>
          <w:szCs w:val="28"/>
          <w:lang w:val="uk-UA"/>
        </w:rPr>
        <w:t>% нормативної грошової оцінки земельн</w:t>
      </w:r>
      <w:r w:rsidR="00104E44">
        <w:rPr>
          <w:sz w:val="28"/>
          <w:szCs w:val="28"/>
          <w:lang w:val="uk-UA"/>
        </w:rPr>
        <w:t>их</w:t>
      </w:r>
      <w:r w:rsidR="00160D7E" w:rsidRPr="00160D7E">
        <w:rPr>
          <w:sz w:val="28"/>
          <w:szCs w:val="28"/>
          <w:lang w:val="uk-UA"/>
        </w:rPr>
        <w:t xml:space="preserve"> ділян</w:t>
      </w:r>
      <w:r w:rsidR="00104E44">
        <w:rPr>
          <w:sz w:val="28"/>
          <w:szCs w:val="28"/>
          <w:lang w:val="uk-UA"/>
        </w:rPr>
        <w:t>ок</w:t>
      </w:r>
      <w:r w:rsidR="00160D7E" w:rsidRPr="00160D7E">
        <w:rPr>
          <w:sz w:val="28"/>
          <w:szCs w:val="28"/>
          <w:lang w:val="uk-UA"/>
        </w:rPr>
        <w:t xml:space="preserve"> на рік.</w:t>
      </w:r>
    </w:p>
    <w:p w14:paraId="5D8E1353" w14:textId="3F5AD557" w:rsidR="00160D7E" w:rsidRPr="00160D7E" w:rsidRDefault="00BD3CE0" w:rsidP="00160D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60D7E" w:rsidRPr="00160D7E">
        <w:rPr>
          <w:sz w:val="28"/>
          <w:szCs w:val="28"/>
          <w:lang w:val="uk-UA"/>
        </w:rPr>
        <w:t xml:space="preserve">. Зобов’язати </w:t>
      </w:r>
      <w:r w:rsidR="00104E44" w:rsidRPr="00970B04">
        <w:rPr>
          <w:sz w:val="28"/>
          <w:szCs w:val="28"/>
          <w:lang w:val="uk-UA"/>
        </w:rPr>
        <w:t>ТОВ «ПЛОДООВОЧЕВИЙ КОМБІНАТ "ВОЛИНЬ»</w:t>
      </w:r>
      <w:r w:rsidR="00160D7E" w:rsidRPr="00160D7E">
        <w:rPr>
          <w:sz w:val="28"/>
          <w:szCs w:val="28"/>
          <w:lang w:val="uk-UA"/>
        </w:rPr>
        <w:t>:</w:t>
      </w:r>
    </w:p>
    <w:p w14:paraId="2E884A9E" w14:textId="77777777" w:rsidR="00FB3AFF" w:rsidRDefault="00BD3CE0" w:rsidP="00FB3AF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B3AFF" w:rsidRPr="00EF008D">
        <w:rPr>
          <w:sz w:val="28"/>
          <w:szCs w:val="28"/>
          <w:lang w:val="uk-UA"/>
        </w:rPr>
        <w:t>.1 Укласти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14:paraId="3DA365B7" w14:textId="77777777" w:rsidR="00FB3AFF" w:rsidRPr="00EF008D" w:rsidRDefault="00BD3CE0" w:rsidP="00FB3AF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B3AFF" w:rsidRPr="00EF008D">
        <w:rPr>
          <w:sz w:val="28"/>
          <w:szCs w:val="28"/>
          <w:lang w:val="uk-UA"/>
        </w:rPr>
        <w:t>.2 Виконувати обов’язки  землекористувача земельної ділянки відповідно до вимог ст. 96 Земельного Кодексу України.</w:t>
      </w:r>
    </w:p>
    <w:p w14:paraId="408200E9" w14:textId="77777777" w:rsidR="005A45CB" w:rsidRPr="006D05EA" w:rsidRDefault="00BD3CE0" w:rsidP="005A45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A45CB" w:rsidRPr="006D05EA">
        <w:rPr>
          <w:sz w:val="28"/>
          <w:szCs w:val="28"/>
          <w:lang w:val="uk-UA"/>
        </w:rPr>
        <w:t>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14:paraId="5669C5E8" w14:textId="77777777" w:rsidR="000D1974" w:rsidRDefault="00BD3CE0" w:rsidP="005A45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A45CB" w:rsidRPr="006D05EA">
        <w:rPr>
          <w:sz w:val="28"/>
          <w:szCs w:val="28"/>
          <w:lang w:val="uk-UA"/>
        </w:rPr>
        <w:t>. Контроль за виконанням даного рішення покласти на постійну комісію</w:t>
      </w:r>
      <w:r w:rsidR="005A45CB" w:rsidRPr="00C04C64">
        <w:rPr>
          <w:sz w:val="28"/>
          <w:szCs w:val="28"/>
          <w:lang w:val="uk-UA"/>
        </w:rPr>
        <w:t xml:space="preserve"> з питань депутатської діяльності та етики, дотримання прав людини, законності та правопорядку, земельних відносин, екології, </w:t>
      </w:r>
      <w:r w:rsidR="005A45CB" w:rsidRPr="00C04C64">
        <w:rPr>
          <w:sz w:val="28"/>
          <w:szCs w:val="28"/>
          <w:lang w:val="uk-UA"/>
        </w:rPr>
        <w:lastRenderedPageBreak/>
        <w:t>природокористування, охорони пам’яток та історичного середовища Рожищенської міської ради.</w:t>
      </w:r>
    </w:p>
    <w:p w14:paraId="32DA3843" w14:textId="77777777" w:rsidR="005A45CB" w:rsidRPr="005A45CB" w:rsidRDefault="005A45CB" w:rsidP="005A45CB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14:paraId="78AD3A27" w14:textId="77777777" w:rsidR="000D1974" w:rsidRPr="005A45CB" w:rsidRDefault="000D1974" w:rsidP="000D1974">
      <w:pPr>
        <w:jc w:val="both"/>
        <w:rPr>
          <w:rStyle w:val="a7"/>
          <w:bCs/>
          <w:i w:val="0"/>
          <w:sz w:val="28"/>
          <w:szCs w:val="28"/>
          <w:lang w:val="uk-UA"/>
        </w:rPr>
      </w:pPr>
      <w:r w:rsidRPr="005A45CB">
        <w:rPr>
          <w:bCs/>
          <w:iCs/>
          <w:sz w:val="28"/>
          <w:szCs w:val="28"/>
          <w:lang w:val="uk-UA"/>
        </w:rPr>
        <w:t>Міський голова</w:t>
      </w:r>
      <w:r w:rsidRPr="005A45CB">
        <w:rPr>
          <w:rStyle w:val="a7"/>
          <w:bCs/>
          <w:i w:val="0"/>
          <w:sz w:val="28"/>
          <w:szCs w:val="28"/>
          <w:lang w:val="uk-UA"/>
        </w:rPr>
        <w:t xml:space="preserve">  </w:t>
      </w:r>
      <w:r w:rsidRPr="005A45CB">
        <w:rPr>
          <w:rStyle w:val="a7"/>
          <w:bCs/>
          <w:i w:val="0"/>
          <w:sz w:val="28"/>
          <w:szCs w:val="28"/>
          <w:lang w:val="uk-UA"/>
        </w:rPr>
        <w:tab/>
      </w:r>
      <w:r w:rsidRPr="005A45CB">
        <w:rPr>
          <w:rStyle w:val="a7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5A45CB">
        <w:rPr>
          <w:rStyle w:val="a7"/>
          <w:b/>
          <w:i w:val="0"/>
          <w:sz w:val="28"/>
          <w:szCs w:val="28"/>
          <w:lang w:val="uk-UA"/>
        </w:rPr>
        <w:t>Вячеслав ПОЛІЩУК</w:t>
      </w:r>
      <w:r w:rsidRPr="005A45CB">
        <w:rPr>
          <w:rStyle w:val="a7"/>
          <w:bCs/>
          <w:i w:val="0"/>
          <w:sz w:val="28"/>
          <w:szCs w:val="28"/>
          <w:lang w:val="uk-UA"/>
        </w:rPr>
        <w:tab/>
      </w:r>
    </w:p>
    <w:p w14:paraId="289CE5E0" w14:textId="77777777" w:rsidR="000D1974" w:rsidRPr="005A45CB" w:rsidRDefault="000D1974" w:rsidP="000D1974">
      <w:pPr>
        <w:rPr>
          <w:iCs/>
          <w:lang w:val="uk-UA"/>
        </w:rPr>
      </w:pPr>
    </w:p>
    <w:p w14:paraId="262B9805" w14:textId="77777777" w:rsidR="000D1974" w:rsidRDefault="00BD3CE0" w:rsidP="000D1974">
      <w:pPr>
        <w:rPr>
          <w:iCs/>
          <w:lang w:val="uk-UA"/>
        </w:rPr>
      </w:pPr>
      <w:r>
        <w:rPr>
          <w:iCs/>
          <w:lang w:val="uk-UA"/>
        </w:rPr>
        <w:t>Олег Данилюк</w:t>
      </w:r>
      <w:r w:rsidR="000D1974" w:rsidRPr="00BE7464">
        <w:rPr>
          <w:iCs/>
          <w:lang w:val="uk-UA"/>
        </w:rPr>
        <w:t xml:space="preserve">   215</w:t>
      </w:r>
      <w:r w:rsidR="00BE7464">
        <w:rPr>
          <w:iCs/>
          <w:lang w:val="uk-UA"/>
        </w:rPr>
        <w:t xml:space="preserve"> </w:t>
      </w:r>
      <w:r w:rsidR="000D1974" w:rsidRPr="00BE7464">
        <w:rPr>
          <w:iCs/>
          <w:lang w:val="uk-UA"/>
        </w:rPr>
        <w:t>41</w:t>
      </w:r>
    </w:p>
    <w:p w14:paraId="7173C2E4" w14:textId="77777777" w:rsidR="00FB3AFF" w:rsidRPr="00BE7464" w:rsidRDefault="00FB3AFF" w:rsidP="00FB3AFF">
      <w:pPr>
        <w:rPr>
          <w:iCs/>
          <w:lang w:val="uk-UA"/>
        </w:rPr>
      </w:pPr>
      <w:r>
        <w:rPr>
          <w:iCs/>
          <w:lang w:val="uk-UA"/>
        </w:rPr>
        <w:t>Валентин Кузавка</w:t>
      </w:r>
      <w:r w:rsidRPr="00A91030">
        <w:rPr>
          <w:iCs/>
        </w:rPr>
        <w:t xml:space="preserve"> </w:t>
      </w:r>
      <w:r w:rsidRPr="00BE7464">
        <w:rPr>
          <w:iCs/>
          <w:lang w:val="uk-UA"/>
        </w:rPr>
        <w:t>215</w:t>
      </w:r>
      <w:r>
        <w:rPr>
          <w:iCs/>
          <w:lang w:val="uk-UA"/>
        </w:rPr>
        <w:t xml:space="preserve"> </w:t>
      </w:r>
      <w:r w:rsidRPr="00BE7464">
        <w:rPr>
          <w:iCs/>
          <w:lang w:val="uk-UA"/>
        </w:rPr>
        <w:t>41</w:t>
      </w:r>
    </w:p>
    <w:p w14:paraId="0108A52F" w14:textId="77777777" w:rsidR="00FB3AFF" w:rsidRPr="00BE7464" w:rsidRDefault="00FB3AFF" w:rsidP="000D1974">
      <w:pPr>
        <w:rPr>
          <w:iCs/>
          <w:lang w:val="uk-UA"/>
        </w:rPr>
      </w:pPr>
    </w:p>
    <w:p w14:paraId="43B5B565" w14:textId="77777777" w:rsidR="009134EB" w:rsidRPr="005A45CB" w:rsidRDefault="009134EB" w:rsidP="000D1974">
      <w:pPr>
        <w:rPr>
          <w:lang w:val="uk-UA"/>
        </w:rPr>
      </w:pPr>
    </w:p>
    <w:sectPr w:rsidR="009134EB" w:rsidRPr="005A45CB" w:rsidSect="00893939">
      <w:headerReference w:type="default" r:id="rId8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ABFA" w14:textId="77777777" w:rsidR="000D7774" w:rsidRDefault="000D7774" w:rsidP="005A45CB">
      <w:r>
        <w:separator/>
      </w:r>
    </w:p>
  </w:endnote>
  <w:endnote w:type="continuationSeparator" w:id="0">
    <w:p w14:paraId="772DBD8D" w14:textId="77777777" w:rsidR="000D7774" w:rsidRDefault="000D7774" w:rsidP="005A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E77F" w14:textId="77777777" w:rsidR="000D7774" w:rsidRDefault="000D7774" w:rsidP="005A45CB">
      <w:r>
        <w:separator/>
      </w:r>
    </w:p>
  </w:footnote>
  <w:footnote w:type="continuationSeparator" w:id="0">
    <w:p w14:paraId="4797998F" w14:textId="77777777" w:rsidR="000D7774" w:rsidRDefault="000D7774" w:rsidP="005A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3851" w14:textId="77777777" w:rsidR="005A45CB" w:rsidRPr="005A45CB" w:rsidRDefault="005A45CB">
    <w:pPr>
      <w:pStyle w:val="a8"/>
      <w:rPr>
        <w:lang w:val="uk-UA"/>
      </w:rPr>
    </w:pPr>
    <w:r>
      <w:tab/>
    </w:r>
    <w:r>
      <w:tab/>
    </w:r>
    <w:r>
      <w:rPr>
        <w:lang w:val="uk-UA"/>
      </w:rPr>
      <w:t>П Р О Є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53"/>
    <w:rsid w:val="00033605"/>
    <w:rsid w:val="00097789"/>
    <w:rsid w:val="000B6DA4"/>
    <w:rsid w:val="000D1974"/>
    <w:rsid w:val="000D7774"/>
    <w:rsid w:val="000E535F"/>
    <w:rsid w:val="00104E44"/>
    <w:rsid w:val="00152A64"/>
    <w:rsid w:val="00160D7E"/>
    <w:rsid w:val="00187005"/>
    <w:rsid w:val="001A410B"/>
    <w:rsid w:val="001D27D7"/>
    <w:rsid w:val="001E2881"/>
    <w:rsid w:val="00234753"/>
    <w:rsid w:val="002432F4"/>
    <w:rsid w:val="002A7A5B"/>
    <w:rsid w:val="0032609F"/>
    <w:rsid w:val="00331A00"/>
    <w:rsid w:val="003811C0"/>
    <w:rsid w:val="0043181C"/>
    <w:rsid w:val="004D4821"/>
    <w:rsid w:val="004F4D77"/>
    <w:rsid w:val="00505DBB"/>
    <w:rsid w:val="005856D0"/>
    <w:rsid w:val="005A45CB"/>
    <w:rsid w:val="005B50B6"/>
    <w:rsid w:val="005F1964"/>
    <w:rsid w:val="005F5B7A"/>
    <w:rsid w:val="00697A42"/>
    <w:rsid w:val="006B7A2B"/>
    <w:rsid w:val="006C238A"/>
    <w:rsid w:val="006D05EA"/>
    <w:rsid w:val="00713F9D"/>
    <w:rsid w:val="00726269"/>
    <w:rsid w:val="00765CA4"/>
    <w:rsid w:val="007F6D64"/>
    <w:rsid w:val="0082090C"/>
    <w:rsid w:val="00843C4D"/>
    <w:rsid w:val="00860A40"/>
    <w:rsid w:val="00893939"/>
    <w:rsid w:val="008B331F"/>
    <w:rsid w:val="009134EB"/>
    <w:rsid w:val="009302D5"/>
    <w:rsid w:val="00940058"/>
    <w:rsid w:val="00970B04"/>
    <w:rsid w:val="009779DD"/>
    <w:rsid w:val="009B4503"/>
    <w:rsid w:val="009B7F38"/>
    <w:rsid w:val="00A81411"/>
    <w:rsid w:val="00AB3DDD"/>
    <w:rsid w:val="00AC5121"/>
    <w:rsid w:val="00AC6CA9"/>
    <w:rsid w:val="00AD60A2"/>
    <w:rsid w:val="00B635DD"/>
    <w:rsid w:val="00BB3764"/>
    <w:rsid w:val="00BD3CE0"/>
    <w:rsid w:val="00BE7464"/>
    <w:rsid w:val="00C1555F"/>
    <w:rsid w:val="00C54F1C"/>
    <w:rsid w:val="00CC677D"/>
    <w:rsid w:val="00CD4AD5"/>
    <w:rsid w:val="00D14769"/>
    <w:rsid w:val="00DB7DC4"/>
    <w:rsid w:val="00DC20D5"/>
    <w:rsid w:val="00E413ED"/>
    <w:rsid w:val="00E5179F"/>
    <w:rsid w:val="00E64A91"/>
    <w:rsid w:val="00E84BA9"/>
    <w:rsid w:val="00E85145"/>
    <w:rsid w:val="00E95625"/>
    <w:rsid w:val="00EC608C"/>
    <w:rsid w:val="00EF7863"/>
    <w:rsid w:val="00F13152"/>
    <w:rsid w:val="00F70BE8"/>
    <w:rsid w:val="00FB3AFF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DADC95"/>
  <w15:chartTrackingRefBased/>
  <w15:docId w15:val="{59FCEB15-BD68-4D43-96FC-0E958215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ий текст Знак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header"/>
    <w:basedOn w:val="a"/>
    <w:link w:val="a9"/>
    <w:rsid w:val="005A45CB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rsid w:val="005A45CB"/>
    <w:rPr>
      <w:sz w:val="24"/>
      <w:szCs w:val="24"/>
      <w:lang w:val="ru-RU" w:eastAsia="ru-RU"/>
    </w:rPr>
  </w:style>
  <w:style w:type="paragraph" w:styleId="aa">
    <w:name w:val="footer"/>
    <w:basedOn w:val="a"/>
    <w:link w:val="ab"/>
    <w:rsid w:val="005A45CB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5A45C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589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Oleg</cp:lastModifiedBy>
  <cp:revision>6</cp:revision>
  <cp:lastPrinted>2022-07-29T09:23:00Z</cp:lastPrinted>
  <dcterms:created xsi:type="dcterms:W3CDTF">2025-06-09T08:12:00Z</dcterms:created>
  <dcterms:modified xsi:type="dcterms:W3CDTF">2025-06-11T11:52:00Z</dcterms:modified>
</cp:coreProperties>
</file>