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A7" w:rsidRPr="0095146F" w:rsidRDefault="00EF67A7" w:rsidP="0095146F">
      <w:pPr>
        <w:tabs>
          <w:tab w:val="left" w:pos="2640"/>
          <w:tab w:val="left" w:pos="28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3.75pt;height:48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75595899" r:id="rId5"/>
        </w:pict>
      </w:r>
      <w:r w:rsidRPr="00B14E01">
        <w:rPr>
          <w:rFonts w:ascii="Times New Roman" w:hAnsi="Times New Roman"/>
          <w:sz w:val="24"/>
          <w:szCs w:val="24"/>
          <w:lang w:val="uk-UA" w:eastAsia="ru-RU"/>
        </w:rPr>
        <w:tab/>
      </w:r>
      <w:r w:rsidRPr="0095146F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95146F">
        <w:rPr>
          <w:rFonts w:ascii="Times New Roman" w:hAnsi="Times New Roman"/>
          <w:b/>
          <w:sz w:val="24"/>
          <w:szCs w:val="24"/>
          <w:lang w:val="uk-UA" w:eastAsia="ru-RU"/>
        </w:rPr>
        <w:br w:type="textWrapping" w:clear="all"/>
      </w:r>
    </w:p>
    <w:p w:rsidR="00EF67A7" w:rsidRPr="00B14E01" w:rsidRDefault="00EF67A7" w:rsidP="006B392D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EF67A7" w:rsidRPr="00B14E01" w:rsidRDefault="00EF67A7" w:rsidP="006B3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14E01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EF67A7" w:rsidRPr="00B14E01" w:rsidRDefault="00EF67A7" w:rsidP="006B3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14E01">
        <w:rPr>
          <w:rFonts w:ascii="Times New Roman" w:hAnsi="Times New Roman"/>
          <w:b/>
          <w:sz w:val="28"/>
          <w:szCs w:val="28"/>
          <w:lang w:val="uk-UA" w:eastAsia="ru-RU"/>
        </w:rPr>
        <w:t>ВОЛИНСЬКОЇ ОБЛАСТІ</w:t>
      </w:r>
    </w:p>
    <w:p w:rsidR="00EF67A7" w:rsidRPr="00B14E01" w:rsidRDefault="00EF67A7" w:rsidP="006B3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14E01">
        <w:rPr>
          <w:rFonts w:ascii="Times New Roman" w:hAnsi="Times New Roman"/>
          <w:b/>
          <w:sz w:val="28"/>
          <w:szCs w:val="28"/>
          <w:lang w:val="uk-UA" w:eastAsia="ru-RU"/>
        </w:rPr>
        <w:t>ВОСЬМЕ СКЛИКАННЯ</w:t>
      </w:r>
    </w:p>
    <w:p w:rsidR="00EF67A7" w:rsidRPr="00B14E01" w:rsidRDefault="00EF67A7" w:rsidP="006B392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F67A7" w:rsidRPr="00B14E01" w:rsidRDefault="00EF67A7" w:rsidP="006B39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B14E01">
        <w:rPr>
          <w:rFonts w:ascii="Times New Roman" w:hAnsi="Times New Roman"/>
          <w:b/>
          <w:sz w:val="32"/>
          <w:szCs w:val="32"/>
          <w:lang w:val="uk-UA" w:eastAsia="ru-RU"/>
        </w:rPr>
        <w:t>РІШЕННЯ</w:t>
      </w:r>
    </w:p>
    <w:p w:rsidR="00EF67A7" w:rsidRPr="00B14E01" w:rsidRDefault="00EF67A7" w:rsidP="006B392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EF67A7" w:rsidRPr="00D44A27" w:rsidTr="00136A66">
        <w:trPr>
          <w:jc w:val="center"/>
        </w:trPr>
        <w:tc>
          <w:tcPr>
            <w:tcW w:w="3128" w:type="dxa"/>
          </w:tcPr>
          <w:p w:rsidR="00EF67A7" w:rsidRPr="00B14E01" w:rsidRDefault="00EF67A7" w:rsidP="006B392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B14E01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25 квітня  2024 року</w:t>
            </w:r>
          </w:p>
        </w:tc>
        <w:tc>
          <w:tcPr>
            <w:tcW w:w="3096" w:type="dxa"/>
          </w:tcPr>
          <w:p w:rsidR="00EF67A7" w:rsidRPr="00B14E01" w:rsidRDefault="00EF67A7" w:rsidP="00136A6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B14E01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м.Рожище</w:t>
            </w:r>
          </w:p>
        </w:tc>
        <w:tc>
          <w:tcPr>
            <w:tcW w:w="3096" w:type="dxa"/>
          </w:tcPr>
          <w:p w:rsidR="00EF67A7" w:rsidRPr="00B14E01" w:rsidRDefault="00EF67A7" w:rsidP="006B392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B14E01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                  № 43</w:t>
            </w: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/4</w:t>
            </w:r>
          </w:p>
        </w:tc>
      </w:tr>
    </w:tbl>
    <w:p w:rsidR="00EF67A7" w:rsidRPr="00B14E01" w:rsidRDefault="00EF67A7" w:rsidP="006B39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EF67A7" w:rsidRPr="00B14E01" w:rsidRDefault="00EF67A7" w:rsidP="006B392D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EF67A7" w:rsidRPr="00B14E01" w:rsidRDefault="00EF67A7" w:rsidP="00833FEC">
      <w:pPr>
        <w:spacing w:after="0" w:line="240" w:lineRule="auto"/>
        <w:ind w:right="387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14E01">
        <w:rPr>
          <w:rFonts w:ascii="Times New Roman" w:hAnsi="Times New Roman"/>
          <w:b/>
          <w:sz w:val="28"/>
          <w:szCs w:val="28"/>
          <w:lang w:val="uk-UA" w:eastAsia="ru-RU"/>
        </w:rPr>
        <w:t>Про внесення змін до рішення Рожищенської міської ради ві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 24 листопада 2023 року №38/25 </w:t>
      </w:r>
      <w:r w:rsidRPr="00B14E01">
        <w:rPr>
          <w:rFonts w:ascii="Times New Roman" w:hAnsi="Times New Roman"/>
          <w:b/>
          <w:sz w:val="28"/>
          <w:szCs w:val="28"/>
          <w:lang w:val="uk-UA" w:eastAsia="ru-RU"/>
        </w:rPr>
        <w:t>«Про затвердженн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я плану діяльності з підготовки </w:t>
      </w:r>
      <w:r w:rsidRPr="00B14E01">
        <w:rPr>
          <w:rFonts w:ascii="Times New Roman" w:hAnsi="Times New Roman"/>
          <w:b/>
          <w:sz w:val="28"/>
          <w:szCs w:val="28"/>
          <w:lang w:val="uk-UA" w:eastAsia="ru-RU"/>
        </w:rPr>
        <w:t>проєктів регуляторних актів на 2024 рік»</w:t>
      </w:r>
    </w:p>
    <w:p w:rsidR="00EF67A7" w:rsidRPr="00B14E01" w:rsidRDefault="00EF67A7" w:rsidP="00833FEC">
      <w:pPr>
        <w:spacing w:after="0" w:line="240" w:lineRule="auto"/>
        <w:ind w:right="387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F67A7" w:rsidRPr="00B14E01" w:rsidRDefault="00EF67A7" w:rsidP="006B39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4E01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val="uk-UA" w:eastAsia="ru-RU"/>
        </w:rPr>
        <w:t>Керуючись Законом</w:t>
      </w:r>
      <w:r w:rsidRPr="00B14E01">
        <w:rPr>
          <w:rFonts w:ascii="Times New Roman" w:hAnsi="Times New Roman"/>
          <w:sz w:val="28"/>
          <w:szCs w:val="28"/>
          <w:lang w:val="uk-UA" w:eastAsia="ru-RU"/>
        </w:rPr>
        <w:t xml:space="preserve"> України «Про місцеве самоврядування в Україні»,  статей 7, 13, 32 Закону України  «Про засади державної регуляторної політики  у сфері господарської діяльності», враховуючи рекомендації постійної комісії з питань комунальної власності, житлово-комунального господарства та благоустрою, енергозбереження та транспорту, будівниц</w:t>
      </w:r>
      <w:r>
        <w:rPr>
          <w:rFonts w:ascii="Times New Roman" w:hAnsi="Times New Roman"/>
          <w:sz w:val="28"/>
          <w:szCs w:val="28"/>
          <w:lang w:val="uk-UA" w:eastAsia="ru-RU"/>
        </w:rPr>
        <w:t>тва та архітектури      від 18.04.2024 № 39</w:t>
      </w:r>
      <w:r w:rsidRPr="00892FEC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3, </w:t>
      </w:r>
      <w:r w:rsidRPr="00B14E01">
        <w:rPr>
          <w:rFonts w:ascii="Times New Roman" w:hAnsi="Times New Roman"/>
          <w:sz w:val="28"/>
          <w:szCs w:val="28"/>
          <w:lang w:val="uk-UA" w:eastAsia="ru-RU"/>
        </w:rPr>
        <w:t>міська рада</w:t>
      </w:r>
    </w:p>
    <w:p w:rsidR="00EF67A7" w:rsidRPr="00B14E01" w:rsidRDefault="00EF67A7" w:rsidP="006B39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14E01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EF67A7" w:rsidRPr="00B14E01" w:rsidRDefault="00EF67A7" w:rsidP="006B39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4E01">
        <w:rPr>
          <w:rFonts w:ascii="Times New Roman" w:hAnsi="Times New Roman"/>
          <w:sz w:val="28"/>
          <w:szCs w:val="28"/>
          <w:lang w:val="uk-UA" w:eastAsia="ru-RU"/>
        </w:rPr>
        <w:t xml:space="preserve">          1. Внести до  Плану діяльності з підготовки проєктів регуляторних актів Рожищенської міської ради на 2024 рік, затвердженого рішенням Рожищенської міської ради від 24 листопада 2023 року №38/25, такі зміни:</w:t>
      </w:r>
    </w:p>
    <w:p w:rsidR="00EF67A7" w:rsidRPr="00B14E01" w:rsidRDefault="00EF67A7" w:rsidP="006B39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4E01">
        <w:rPr>
          <w:rFonts w:ascii="Times New Roman" w:hAnsi="Times New Roman"/>
          <w:sz w:val="28"/>
          <w:szCs w:val="28"/>
          <w:lang w:val="uk-UA" w:eastAsia="ru-RU"/>
        </w:rPr>
        <w:t xml:space="preserve">           1) План діяльності з підготовки проєктів регуляторних актів Рожищенської міської ради на 2024 рік доповнити двома новими рядками 2, 3 такого змісту:</w:t>
      </w: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552"/>
        <w:gridCol w:w="2977"/>
        <w:gridCol w:w="1559"/>
        <w:gridCol w:w="2806"/>
      </w:tblGrid>
      <w:tr w:rsidR="00EF67A7" w:rsidRPr="00D44A27" w:rsidTr="003D5953">
        <w:tc>
          <w:tcPr>
            <w:tcW w:w="709" w:type="dxa"/>
          </w:tcPr>
          <w:p w:rsidR="00EF67A7" w:rsidRPr="00B14E01" w:rsidRDefault="00EF67A7" w:rsidP="00136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EF67A7" w:rsidRPr="00B14E01" w:rsidRDefault="00EF67A7" w:rsidP="00136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552" w:type="dxa"/>
          </w:tcPr>
          <w:p w:rsidR="00EF67A7" w:rsidRPr="00B14E01" w:rsidRDefault="00EF67A7" w:rsidP="00136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Назва проєкту</w:t>
            </w:r>
          </w:p>
        </w:tc>
        <w:tc>
          <w:tcPr>
            <w:tcW w:w="2977" w:type="dxa"/>
          </w:tcPr>
          <w:p w:rsidR="00EF67A7" w:rsidRPr="00B14E01" w:rsidRDefault="00EF67A7" w:rsidP="00136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Ціль прийняття рішення</w:t>
            </w:r>
          </w:p>
        </w:tc>
        <w:tc>
          <w:tcPr>
            <w:tcW w:w="1559" w:type="dxa"/>
          </w:tcPr>
          <w:p w:rsidR="00EF67A7" w:rsidRPr="00B14E01" w:rsidRDefault="00EF67A7" w:rsidP="00136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Строк підготовки проєкту</w:t>
            </w:r>
          </w:p>
        </w:tc>
        <w:tc>
          <w:tcPr>
            <w:tcW w:w="2806" w:type="dxa"/>
          </w:tcPr>
          <w:p w:rsidR="00EF67A7" w:rsidRPr="00B14E01" w:rsidRDefault="00EF67A7" w:rsidP="00136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Відповідальні за розроблення  проєкту</w:t>
            </w:r>
          </w:p>
          <w:p w:rsidR="00EF67A7" w:rsidRPr="00B14E01" w:rsidRDefault="00EF67A7" w:rsidP="00136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EF67A7" w:rsidRPr="00D44A27" w:rsidTr="003D5953">
        <w:tc>
          <w:tcPr>
            <w:tcW w:w="709" w:type="dxa"/>
          </w:tcPr>
          <w:p w:rsidR="00EF67A7" w:rsidRPr="00B14E01" w:rsidRDefault="00EF67A7" w:rsidP="00136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552" w:type="dxa"/>
          </w:tcPr>
          <w:p w:rsidR="00EF67A7" w:rsidRPr="00B14E01" w:rsidRDefault="00EF67A7" w:rsidP="0013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затвердження Правил благоустрою  територій населених пунктів Рожищенської міської  територіальної громади.</w:t>
            </w:r>
          </w:p>
          <w:p w:rsidR="00EF67A7" w:rsidRPr="00B14E01" w:rsidRDefault="00EF67A7" w:rsidP="0013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</w:tcPr>
          <w:p w:rsidR="00EF67A7" w:rsidRPr="003D5953" w:rsidRDefault="00EF67A7" w:rsidP="00F535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D59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Встановлення єдиних вимог щодо благоустрою територій населених пунктів Рожищенської міської територіальної громади, утримання об’єктів благоустрою та прилеглих територій у належному санітарному стані.</w:t>
            </w:r>
          </w:p>
          <w:p w:rsidR="00EF67A7" w:rsidRPr="00B14E01" w:rsidRDefault="00EF67A7" w:rsidP="00F535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EF67A7" w:rsidRPr="00B14E01" w:rsidRDefault="00EF67A7" w:rsidP="001A1A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Травень -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806" w:type="dxa"/>
          </w:tcPr>
          <w:p w:rsidR="00EF67A7" w:rsidRPr="00B14E01" w:rsidRDefault="00EF67A7" w:rsidP="00136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благоустрою, комунальної власності, інфраструктури, будівництва, транспорту та екології </w:t>
            </w:r>
            <w:r w:rsidRPr="00B14E0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Рожищенської міської ради</w:t>
            </w:r>
          </w:p>
          <w:p w:rsidR="00EF67A7" w:rsidRPr="00B14E01" w:rsidRDefault="00EF67A7" w:rsidP="00136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F67A7" w:rsidRPr="00D44A27" w:rsidTr="003D5953">
        <w:tc>
          <w:tcPr>
            <w:tcW w:w="709" w:type="dxa"/>
          </w:tcPr>
          <w:p w:rsidR="00EF67A7" w:rsidRPr="00B14E01" w:rsidRDefault="00EF67A7" w:rsidP="00136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EF67A7" w:rsidRPr="00B14E01" w:rsidRDefault="00EF67A7" w:rsidP="0013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затвердження Правил утримання домашніх тварин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у населених пунктах Рожищенської міської територіальної громади.</w:t>
            </w:r>
          </w:p>
        </w:tc>
        <w:tc>
          <w:tcPr>
            <w:tcW w:w="2977" w:type="dxa"/>
          </w:tcPr>
          <w:p w:rsidR="00EF67A7" w:rsidRPr="00B14E01" w:rsidRDefault="00EF67A7" w:rsidP="00B14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Врегулювання відносин у сфері поводження з домашніми тваринами, забезпечення належного санітарно-епідеміологічного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стану </w:t>
            </w:r>
            <w:r w:rsidRPr="00B14E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території Рожищенської міської територіальної громади</w:t>
            </w:r>
          </w:p>
        </w:tc>
        <w:tc>
          <w:tcPr>
            <w:tcW w:w="1559" w:type="dxa"/>
          </w:tcPr>
          <w:p w:rsidR="00EF67A7" w:rsidRPr="00B14E01" w:rsidRDefault="00EF67A7" w:rsidP="001A1A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Травень-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вересень</w:t>
            </w:r>
            <w:bookmarkStart w:id="0" w:name="_GoBack"/>
            <w:bookmarkEnd w:id="0"/>
          </w:p>
        </w:tc>
        <w:tc>
          <w:tcPr>
            <w:tcW w:w="2806" w:type="dxa"/>
          </w:tcPr>
          <w:p w:rsidR="00EF67A7" w:rsidRPr="00B14E01" w:rsidRDefault="00EF67A7" w:rsidP="003455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благоустрою, комунальної власності, інфраструктури, будівництва, транспорту та екології </w:t>
            </w:r>
            <w:r w:rsidRPr="00B14E0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Рожищенської міської ради,</w:t>
            </w:r>
          </w:p>
          <w:p w:rsidR="00EF67A7" w:rsidRPr="00B14E01" w:rsidRDefault="00EF67A7" w:rsidP="00345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юридичний відділ Рожищенської міської ради</w:t>
            </w:r>
          </w:p>
          <w:p w:rsidR="00EF67A7" w:rsidRPr="00B14E01" w:rsidRDefault="00EF67A7" w:rsidP="00136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F67A7" w:rsidRPr="00B14E01" w:rsidRDefault="00EF67A7" w:rsidP="006B39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F67A7" w:rsidRPr="00B14E01" w:rsidRDefault="00EF67A7" w:rsidP="006B392D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4E01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B14E0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Загальному відділу Рожищенської міської ради (Мар’яна Демчук) оприлюднити зміни до П</w:t>
      </w:r>
      <w:r w:rsidRPr="00B14E01">
        <w:rPr>
          <w:rFonts w:ascii="Times New Roman" w:hAnsi="Times New Roman"/>
          <w:sz w:val="28"/>
          <w:szCs w:val="28"/>
          <w:lang w:val="uk-UA" w:eastAsia="ru-RU"/>
        </w:rPr>
        <w:t>лану на офіційному  вебсайті  Рожищенської  міської ради</w:t>
      </w:r>
      <w:r w:rsidRPr="00B14E01">
        <w:rPr>
          <w:shd w:val="clear" w:color="auto" w:fill="FFFFFF"/>
          <w:lang w:val="uk-UA"/>
        </w:rPr>
        <w:t xml:space="preserve"> </w:t>
      </w:r>
      <w:r w:rsidRPr="00B14E01">
        <w:rPr>
          <w:rFonts w:ascii="Times New Roman" w:hAnsi="Times New Roman"/>
          <w:sz w:val="28"/>
          <w:szCs w:val="28"/>
          <w:lang w:val="uk-UA" w:eastAsia="ru-RU"/>
        </w:rPr>
        <w:t>не пізніш як у десятиденний строк після його затвердження.</w:t>
      </w:r>
    </w:p>
    <w:p w:rsidR="00EF67A7" w:rsidRPr="00B14E01" w:rsidRDefault="00EF67A7" w:rsidP="006B392D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B14E01">
        <w:rPr>
          <w:rFonts w:ascii="Times New Roman" w:hAnsi="Times New Roman"/>
          <w:sz w:val="28"/>
          <w:szCs w:val="28"/>
          <w:lang w:val="uk-UA" w:eastAsia="ru-RU"/>
        </w:rPr>
        <w:t>3. Контроль за виконанням цього рішення покласти на постійну комісію з питань комунальної власності, житлово-комунального господарства та благоустрою, енергозбереження та транспорту, будівництва та архітектури.</w:t>
      </w:r>
    </w:p>
    <w:p w:rsidR="00EF67A7" w:rsidRPr="00B14E01" w:rsidRDefault="00EF67A7" w:rsidP="006B39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EF67A7" w:rsidRPr="00B14E01" w:rsidRDefault="00EF67A7" w:rsidP="006B39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F67A7" w:rsidRPr="00B14E01" w:rsidRDefault="00EF67A7" w:rsidP="006B392D">
      <w:pPr>
        <w:spacing w:after="0" w:line="240" w:lineRule="auto"/>
        <w:rPr>
          <w:rFonts w:ascii="Times New Roman" w:hAnsi="Times New Roman"/>
          <w:b/>
          <w:sz w:val="20"/>
          <w:szCs w:val="24"/>
          <w:lang w:val="uk-UA" w:eastAsia="ru-RU"/>
        </w:rPr>
      </w:pPr>
      <w:r w:rsidRPr="00B14E01">
        <w:rPr>
          <w:rFonts w:ascii="Times New Roman" w:hAnsi="Times New Roman"/>
          <w:sz w:val="28"/>
          <w:szCs w:val="24"/>
          <w:lang w:val="uk-UA" w:eastAsia="ru-RU"/>
        </w:rPr>
        <w:t xml:space="preserve">Міський голова </w:t>
      </w:r>
      <w:r w:rsidRPr="00B14E01">
        <w:rPr>
          <w:rFonts w:ascii="Times New Roman" w:hAnsi="Times New Roman"/>
          <w:sz w:val="28"/>
          <w:szCs w:val="24"/>
          <w:lang w:val="uk-UA" w:eastAsia="ru-RU"/>
        </w:rPr>
        <w:tab/>
      </w:r>
      <w:r w:rsidRPr="00B14E01">
        <w:rPr>
          <w:rFonts w:ascii="Times New Roman" w:hAnsi="Times New Roman"/>
          <w:sz w:val="28"/>
          <w:szCs w:val="24"/>
          <w:lang w:val="uk-UA" w:eastAsia="ru-RU"/>
        </w:rPr>
        <w:tab/>
      </w:r>
      <w:r w:rsidRPr="00B14E0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                       </w:t>
      </w:r>
      <w:r w:rsidRPr="00B14E01">
        <w:rPr>
          <w:rFonts w:ascii="Times New Roman" w:hAnsi="Times New Roman"/>
          <w:b/>
          <w:sz w:val="28"/>
          <w:szCs w:val="24"/>
          <w:lang w:val="uk-UA" w:eastAsia="ru-RU"/>
        </w:rPr>
        <w:t>Вячеслав ПОЛІЩУК</w:t>
      </w:r>
    </w:p>
    <w:p w:rsidR="00EF67A7" w:rsidRPr="00B14E01" w:rsidRDefault="00EF67A7" w:rsidP="006B392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F67A7" w:rsidRPr="0095146F" w:rsidRDefault="00EF67A7" w:rsidP="006B392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5146F">
        <w:rPr>
          <w:rFonts w:ascii="Times New Roman" w:hAnsi="Times New Roman"/>
          <w:sz w:val="24"/>
          <w:szCs w:val="24"/>
          <w:lang w:val="uk-UA" w:eastAsia="ru-RU"/>
        </w:rPr>
        <w:t>Алла Солодуха  215 41</w:t>
      </w:r>
      <w:r w:rsidRPr="0095146F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</w:t>
      </w:r>
    </w:p>
    <w:p w:rsidR="00EF67A7" w:rsidRPr="00B14E01" w:rsidRDefault="00EF67A7" w:rsidP="006B392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B14E01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</w:t>
      </w:r>
    </w:p>
    <w:sectPr w:rsidR="00EF67A7" w:rsidRPr="00B14E01" w:rsidSect="00EE5726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92D"/>
    <w:rsid w:val="00136A66"/>
    <w:rsid w:val="00160C33"/>
    <w:rsid w:val="00162C88"/>
    <w:rsid w:val="00165CFB"/>
    <w:rsid w:val="001A1A4A"/>
    <w:rsid w:val="00206424"/>
    <w:rsid w:val="00207202"/>
    <w:rsid w:val="0022197F"/>
    <w:rsid w:val="00263571"/>
    <w:rsid w:val="00274B10"/>
    <w:rsid w:val="002E5C84"/>
    <w:rsid w:val="00345531"/>
    <w:rsid w:val="0035634A"/>
    <w:rsid w:val="00365D21"/>
    <w:rsid w:val="003D5953"/>
    <w:rsid w:val="00454595"/>
    <w:rsid w:val="00512D6E"/>
    <w:rsid w:val="00614EC9"/>
    <w:rsid w:val="00640766"/>
    <w:rsid w:val="006B392D"/>
    <w:rsid w:val="00722327"/>
    <w:rsid w:val="007301D7"/>
    <w:rsid w:val="00833FEC"/>
    <w:rsid w:val="00892FEC"/>
    <w:rsid w:val="008A6221"/>
    <w:rsid w:val="0095146F"/>
    <w:rsid w:val="009653D2"/>
    <w:rsid w:val="00A05854"/>
    <w:rsid w:val="00A07674"/>
    <w:rsid w:val="00A25973"/>
    <w:rsid w:val="00AB641A"/>
    <w:rsid w:val="00AF6E51"/>
    <w:rsid w:val="00B06753"/>
    <w:rsid w:val="00B14E01"/>
    <w:rsid w:val="00BE18FC"/>
    <w:rsid w:val="00C064B5"/>
    <w:rsid w:val="00C538C1"/>
    <w:rsid w:val="00C63D73"/>
    <w:rsid w:val="00C67923"/>
    <w:rsid w:val="00D44A27"/>
    <w:rsid w:val="00DD4418"/>
    <w:rsid w:val="00EE5726"/>
    <w:rsid w:val="00EE6928"/>
    <w:rsid w:val="00EF0F77"/>
    <w:rsid w:val="00EF67A7"/>
    <w:rsid w:val="00F42CE8"/>
    <w:rsid w:val="00F535D8"/>
    <w:rsid w:val="00FA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28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3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443</Words>
  <Characters>2526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11</cp:revision>
  <cp:lastPrinted>2024-04-25T21:17:00Z</cp:lastPrinted>
  <dcterms:created xsi:type="dcterms:W3CDTF">2024-04-12T05:45:00Z</dcterms:created>
  <dcterms:modified xsi:type="dcterms:W3CDTF">2024-04-25T21:19:00Z</dcterms:modified>
</cp:coreProperties>
</file>