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AFD2" w14:textId="77777777" w:rsidR="00EA40C0" w:rsidRPr="00895009" w:rsidRDefault="00EA40C0" w:rsidP="0068270A">
      <w:pPr>
        <w:ind w:right="142"/>
        <w:jc w:val="center"/>
        <w:rPr>
          <w:b w:val="0"/>
          <w:i w:val="0"/>
          <w:sz w:val="24"/>
          <w:szCs w:val="24"/>
        </w:rPr>
      </w:pPr>
      <w:r w:rsidRPr="00895009">
        <w:rPr>
          <w:b w:val="0"/>
          <w:i w:val="0"/>
          <w:sz w:val="24"/>
          <w:szCs w:val="24"/>
        </w:rPr>
        <w:object w:dxaOrig="842" w:dyaOrig="1118" w14:anchorId="212885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794992285" r:id="rId8"/>
        </w:object>
      </w:r>
    </w:p>
    <w:p w14:paraId="5F63FF94" w14:textId="77777777" w:rsidR="00EA40C0" w:rsidRPr="00895009" w:rsidRDefault="00EA40C0" w:rsidP="0068270A">
      <w:pPr>
        <w:ind w:right="142"/>
        <w:jc w:val="center"/>
        <w:rPr>
          <w:b w:val="0"/>
          <w:i w:val="0"/>
          <w:sz w:val="6"/>
          <w:szCs w:val="6"/>
        </w:rPr>
      </w:pPr>
    </w:p>
    <w:p w14:paraId="1A50A703" w14:textId="77777777" w:rsidR="00EA40C0" w:rsidRPr="00895009" w:rsidRDefault="00EA40C0" w:rsidP="0068270A">
      <w:pPr>
        <w:ind w:right="142"/>
        <w:jc w:val="center"/>
        <w:rPr>
          <w:i w:val="0"/>
          <w:sz w:val="28"/>
          <w:szCs w:val="28"/>
        </w:rPr>
      </w:pPr>
      <w:r w:rsidRPr="00895009">
        <w:rPr>
          <w:i w:val="0"/>
          <w:sz w:val="28"/>
          <w:szCs w:val="28"/>
        </w:rPr>
        <w:t>РОЖИЩЕНСЬКА МІСЬКА РАДА</w:t>
      </w:r>
    </w:p>
    <w:p w14:paraId="2323D431" w14:textId="77777777" w:rsidR="00EA40C0" w:rsidRPr="00895009" w:rsidRDefault="00EA40C0" w:rsidP="0068270A">
      <w:pPr>
        <w:ind w:right="142"/>
        <w:jc w:val="center"/>
        <w:rPr>
          <w:i w:val="0"/>
          <w:sz w:val="28"/>
          <w:szCs w:val="28"/>
        </w:rPr>
      </w:pPr>
      <w:r w:rsidRPr="00895009">
        <w:rPr>
          <w:i w:val="0"/>
          <w:sz w:val="28"/>
          <w:szCs w:val="28"/>
        </w:rPr>
        <w:t>ВОЛИНСЬКОЇ ОБЛАСТІ</w:t>
      </w:r>
    </w:p>
    <w:p w14:paraId="309014D3" w14:textId="77777777" w:rsidR="00EA40C0" w:rsidRPr="00895009" w:rsidRDefault="00EA40C0" w:rsidP="0068270A">
      <w:pPr>
        <w:ind w:right="142"/>
        <w:jc w:val="center"/>
        <w:rPr>
          <w:i w:val="0"/>
          <w:sz w:val="28"/>
          <w:szCs w:val="28"/>
        </w:rPr>
      </w:pPr>
      <w:r w:rsidRPr="00895009">
        <w:rPr>
          <w:i w:val="0"/>
          <w:sz w:val="28"/>
          <w:szCs w:val="28"/>
        </w:rPr>
        <w:t>ВОСЬМЕ СКЛИКАННЯ</w:t>
      </w:r>
    </w:p>
    <w:p w14:paraId="227B9EE6" w14:textId="77777777" w:rsidR="00EA40C0" w:rsidRPr="00895009" w:rsidRDefault="00EA40C0" w:rsidP="0068270A">
      <w:pPr>
        <w:ind w:right="142"/>
        <w:rPr>
          <w:b w:val="0"/>
          <w:i w:val="0"/>
          <w:sz w:val="24"/>
          <w:szCs w:val="24"/>
        </w:rPr>
      </w:pPr>
    </w:p>
    <w:p w14:paraId="7B8B9287" w14:textId="77777777" w:rsidR="00EA40C0" w:rsidRPr="00895009" w:rsidRDefault="00EA40C0" w:rsidP="0068270A">
      <w:pPr>
        <w:ind w:right="142"/>
        <w:jc w:val="center"/>
        <w:rPr>
          <w:i w:val="0"/>
          <w:sz w:val="32"/>
          <w:szCs w:val="32"/>
        </w:rPr>
      </w:pPr>
      <w:r w:rsidRPr="00895009">
        <w:rPr>
          <w:i w:val="0"/>
          <w:sz w:val="32"/>
          <w:szCs w:val="32"/>
        </w:rPr>
        <w:t>РІШЕННЯ</w:t>
      </w:r>
    </w:p>
    <w:p w14:paraId="34812EFE" w14:textId="77777777" w:rsidR="00EA40C0" w:rsidRPr="00895009" w:rsidRDefault="00EA40C0" w:rsidP="0068270A">
      <w:pPr>
        <w:tabs>
          <w:tab w:val="left" w:pos="4230"/>
        </w:tabs>
        <w:ind w:right="142"/>
        <w:rPr>
          <w:b w:val="0"/>
          <w:i w:val="0"/>
          <w:sz w:val="28"/>
        </w:rPr>
      </w:pPr>
      <w:r w:rsidRPr="00895009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EA40C0" w:rsidRPr="00DD3DE5" w14:paraId="0618F406" w14:textId="77777777" w:rsidTr="00CF7AD0">
        <w:trPr>
          <w:jc w:val="center"/>
        </w:trPr>
        <w:tc>
          <w:tcPr>
            <w:tcW w:w="3128" w:type="dxa"/>
          </w:tcPr>
          <w:p w14:paraId="5AF49A1E" w14:textId="24D233C2" w:rsidR="00EA40C0" w:rsidRPr="00DD3DE5" w:rsidRDefault="003B0490" w:rsidP="00E87955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rPr>
                <w:b w:val="0"/>
                <w:i w:val="0"/>
                <w:kern w:val="2"/>
                <w:sz w:val="28"/>
                <w:szCs w:val="28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груд</w:t>
            </w:r>
            <w:r w:rsidR="00304D9F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ня</w:t>
            </w:r>
            <w:r w:rsidR="00EA40C0" w:rsidRPr="00DD3DE5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 xml:space="preserve"> 202</w:t>
            </w:r>
            <w:r w:rsidR="00EA40C0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4</w:t>
            </w:r>
            <w:r w:rsidR="00EA40C0" w:rsidRPr="00DD3DE5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14:paraId="74C9548D" w14:textId="77777777" w:rsidR="00EA40C0" w:rsidRPr="00DD3DE5" w:rsidRDefault="00EA40C0" w:rsidP="0068270A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kern w:val="2"/>
                <w:sz w:val="28"/>
                <w:szCs w:val="28"/>
                <w:lang w:eastAsia="ar-SA"/>
              </w:rPr>
            </w:pPr>
            <w:r w:rsidRPr="00DD3DE5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м.Рожище</w:t>
            </w:r>
          </w:p>
        </w:tc>
        <w:tc>
          <w:tcPr>
            <w:tcW w:w="3096" w:type="dxa"/>
          </w:tcPr>
          <w:p w14:paraId="6ABD9563" w14:textId="74D7D054" w:rsidR="00EA40C0" w:rsidRPr="00DD3DE5" w:rsidRDefault="00EA40C0" w:rsidP="0068270A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kern w:val="2"/>
                <w:sz w:val="28"/>
                <w:szCs w:val="28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 xml:space="preserve">                      </w:t>
            </w:r>
            <w:r w:rsidRPr="00DD3DE5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 xml:space="preserve">№ </w:t>
            </w:r>
            <w:r w:rsidR="003B0490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51</w:t>
            </w:r>
            <w:r w:rsidRPr="00DD3DE5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/</w:t>
            </w:r>
          </w:p>
        </w:tc>
      </w:tr>
    </w:tbl>
    <w:p w14:paraId="065643BA" w14:textId="77777777" w:rsidR="00EA40C0" w:rsidRPr="00DD3DE5" w:rsidRDefault="00EA40C0" w:rsidP="0068270A">
      <w:pPr>
        <w:tabs>
          <w:tab w:val="left" w:pos="4230"/>
        </w:tabs>
        <w:ind w:right="142"/>
        <w:rPr>
          <w:b w:val="0"/>
          <w:i w:val="0"/>
          <w:sz w:val="28"/>
          <w:szCs w:val="28"/>
        </w:rPr>
      </w:pPr>
    </w:p>
    <w:p w14:paraId="3670FD3B" w14:textId="77777777" w:rsidR="00EA40C0" w:rsidRPr="00DD3DE5" w:rsidRDefault="00EA40C0" w:rsidP="00DD3DE5">
      <w:pPr>
        <w:pStyle w:val="HTML"/>
        <w:shd w:val="clear" w:color="auto" w:fill="FFFFFF"/>
        <w:ind w:right="4381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D3DE5">
        <w:rPr>
          <w:rFonts w:ascii="Times New Roman" w:hAnsi="Times New Roman"/>
          <w:b/>
          <w:iCs/>
          <w:sz w:val="28"/>
          <w:szCs w:val="28"/>
          <w:lang w:val="uk-UA"/>
        </w:rPr>
        <w:t>Про затвердження проектів землеустрою щодо відведення земельної ділянки, зміну цільового призначення земельних ділянок</w:t>
      </w:r>
    </w:p>
    <w:p w14:paraId="27AF7EED" w14:textId="77777777" w:rsidR="00EA40C0" w:rsidRPr="00DD3DE5" w:rsidRDefault="00EA40C0" w:rsidP="0068270A">
      <w:pPr>
        <w:pStyle w:val="HTML"/>
        <w:shd w:val="clear" w:color="auto" w:fill="FFFFFF"/>
        <w:ind w:right="142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12A5104F" w14:textId="770C46B7" w:rsidR="00EA40C0" w:rsidRPr="00CA7DDE" w:rsidRDefault="00EA40C0" w:rsidP="000F03EE">
      <w:pPr>
        <w:tabs>
          <w:tab w:val="left" w:pos="567"/>
        </w:tabs>
        <w:ind w:right="142"/>
        <w:jc w:val="both"/>
        <w:rPr>
          <w:b w:val="0"/>
          <w:i w:val="0"/>
          <w:color w:val="000000"/>
          <w:sz w:val="28"/>
          <w:szCs w:val="28"/>
        </w:rPr>
      </w:pPr>
      <w:r w:rsidRPr="00DD3DE5">
        <w:rPr>
          <w:b w:val="0"/>
          <w:i w:val="0"/>
          <w:sz w:val="28"/>
          <w:szCs w:val="28"/>
        </w:rPr>
        <w:tab/>
        <w:t xml:space="preserve">Розглянувши клопотання </w:t>
      </w:r>
      <w:r>
        <w:rPr>
          <w:b w:val="0"/>
          <w:i w:val="0"/>
          <w:sz w:val="28"/>
          <w:szCs w:val="28"/>
        </w:rPr>
        <w:t>фізичних осіб</w:t>
      </w:r>
      <w:r w:rsidRPr="00E4011D">
        <w:rPr>
          <w:b w:val="0"/>
          <w:i w:val="0"/>
          <w:sz w:val="28"/>
          <w:szCs w:val="28"/>
        </w:rPr>
        <w:t xml:space="preserve"> </w:t>
      </w:r>
      <w:r w:rsidRPr="00DD3DE5">
        <w:rPr>
          <w:b w:val="0"/>
          <w:i w:val="0"/>
          <w:sz w:val="28"/>
          <w:szCs w:val="28"/>
        </w:rPr>
        <w:t>та проекти</w:t>
      </w:r>
      <w:r w:rsidRPr="00DD3DE5">
        <w:rPr>
          <w:b w:val="0"/>
          <w:i w:val="0"/>
          <w:color w:val="FF0000"/>
          <w:sz w:val="28"/>
          <w:szCs w:val="28"/>
        </w:rPr>
        <w:t xml:space="preserve"> </w:t>
      </w:r>
      <w:r w:rsidRPr="00DD3DE5">
        <w:rPr>
          <w:b w:val="0"/>
          <w:i w:val="0"/>
          <w:sz w:val="28"/>
          <w:szCs w:val="28"/>
        </w:rPr>
        <w:t>землеустрою щодо відведення земельної ділянки, керуючись пунктом 34 частини 1 статті 26</w:t>
      </w:r>
      <w:r>
        <w:rPr>
          <w:b w:val="0"/>
          <w:i w:val="0"/>
          <w:sz w:val="28"/>
          <w:szCs w:val="28"/>
        </w:rPr>
        <w:t xml:space="preserve"> </w:t>
      </w:r>
      <w:r w:rsidRPr="00DD3DE5">
        <w:rPr>
          <w:b w:val="0"/>
          <w:i w:val="0"/>
          <w:sz w:val="28"/>
          <w:szCs w:val="28"/>
        </w:rPr>
        <w:t>Закону України «Про місцеве самоврядування в Україні», статт</w:t>
      </w:r>
      <w:r>
        <w:rPr>
          <w:b w:val="0"/>
          <w:i w:val="0"/>
          <w:sz w:val="28"/>
          <w:szCs w:val="28"/>
        </w:rPr>
        <w:t xml:space="preserve">ями 12, </w:t>
      </w:r>
      <w:r w:rsidRPr="00DD3DE5">
        <w:rPr>
          <w:b w:val="0"/>
          <w:i w:val="0"/>
          <w:sz w:val="28"/>
          <w:szCs w:val="28"/>
        </w:rPr>
        <w:t>20</w:t>
      </w:r>
      <w:r>
        <w:rPr>
          <w:b w:val="0"/>
          <w:i w:val="0"/>
          <w:sz w:val="28"/>
          <w:szCs w:val="28"/>
        </w:rPr>
        <w:t xml:space="preserve"> Земельного кодексу України</w:t>
      </w:r>
      <w:r w:rsidRPr="00DD3DE5">
        <w:rPr>
          <w:b w:val="0"/>
          <w:i w:val="0"/>
          <w:color w:val="000000"/>
          <w:sz w:val="28"/>
          <w:szCs w:val="28"/>
        </w:rPr>
        <w:t>, статт</w:t>
      </w:r>
      <w:r>
        <w:rPr>
          <w:b w:val="0"/>
          <w:i w:val="0"/>
          <w:color w:val="000000"/>
          <w:sz w:val="28"/>
          <w:szCs w:val="28"/>
        </w:rPr>
        <w:t xml:space="preserve">ями </w:t>
      </w:r>
      <w:r w:rsidRPr="00DD3DE5">
        <w:rPr>
          <w:b w:val="0"/>
          <w:i w:val="0"/>
          <w:color w:val="000000"/>
          <w:sz w:val="28"/>
          <w:szCs w:val="28"/>
        </w:rPr>
        <w:t>19, 30, 50 Закону України «Про землеустрій», частиною п’ятою статті 16 Закон</w:t>
      </w:r>
      <w:r>
        <w:rPr>
          <w:b w:val="0"/>
          <w:i w:val="0"/>
          <w:color w:val="000000"/>
          <w:sz w:val="28"/>
          <w:szCs w:val="28"/>
        </w:rPr>
        <w:t>у</w:t>
      </w:r>
      <w:r w:rsidRPr="00DD3DE5">
        <w:rPr>
          <w:b w:val="0"/>
          <w:i w:val="0"/>
          <w:color w:val="000000"/>
          <w:sz w:val="28"/>
          <w:szCs w:val="28"/>
        </w:rPr>
        <w:t xml:space="preserve"> України «Про Державний земельний кадастр», </w:t>
      </w:r>
      <w:r>
        <w:rPr>
          <w:b w:val="0"/>
          <w:i w:val="0"/>
          <w:color w:val="000000"/>
          <w:sz w:val="28"/>
          <w:szCs w:val="28"/>
        </w:rPr>
        <w:t xml:space="preserve"> </w:t>
      </w:r>
      <w:r w:rsidRPr="00DD3DE5">
        <w:rPr>
          <w:b w:val="0"/>
          <w:i w:val="0"/>
          <w:color w:val="000000"/>
          <w:sz w:val="28"/>
          <w:szCs w:val="28"/>
        </w:rPr>
        <w:t>Постановою</w:t>
      </w:r>
      <w:r>
        <w:rPr>
          <w:b w:val="0"/>
          <w:i w:val="0"/>
          <w:color w:val="000000"/>
          <w:sz w:val="28"/>
          <w:szCs w:val="28"/>
        </w:rPr>
        <w:t xml:space="preserve"> </w:t>
      </w:r>
      <w:r w:rsidRPr="00DD3DE5">
        <w:rPr>
          <w:b w:val="0"/>
          <w:i w:val="0"/>
          <w:color w:val="000000"/>
          <w:sz w:val="28"/>
          <w:szCs w:val="28"/>
        </w:rPr>
        <w:t xml:space="preserve"> Кабінету </w:t>
      </w:r>
      <w:r>
        <w:rPr>
          <w:b w:val="0"/>
          <w:i w:val="0"/>
          <w:color w:val="000000"/>
          <w:sz w:val="28"/>
          <w:szCs w:val="28"/>
        </w:rPr>
        <w:t xml:space="preserve"> </w:t>
      </w:r>
      <w:r w:rsidRPr="00DD3DE5">
        <w:rPr>
          <w:b w:val="0"/>
          <w:i w:val="0"/>
          <w:color w:val="000000"/>
          <w:sz w:val="28"/>
          <w:szCs w:val="28"/>
        </w:rPr>
        <w:t xml:space="preserve">Міністрів </w:t>
      </w:r>
      <w:r>
        <w:rPr>
          <w:b w:val="0"/>
          <w:i w:val="0"/>
          <w:color w:val="000000"/>
          <w:sz w:val="28"/>
          <w:szCs w:val="28"/>
        </w:rPr>
        <w:t xml:space="preserve"> </w:t>
      </w:r>
      <w:r w:rsidRPr="00DD3DE5">
        <w:rPr>
          <w:b w:val="0"/>
          <w:i w:val="0"/>
          <w:color w:val="000000"/>
          <w:sz w:val="28"/>
          <w:szCs w:val="28"/>
        </w:rPr>
        <w:t xml:space="preserve">України </w:t>
      </w:r>
      <w:r>
        <w:rPr>
          <w:b w:val="0"/>
          <w:i w:val="0"/>
          <w:color w:val="000000"/>
          <w:sz w:val="28"/>
          <w:szCs w:val="28"/>
        </w:rPr>
        <w:t xml:space="preserve"> </w:t>
      </w:r>
      <w:r w:rsidRPr="00DD3DE5">
        <w:rPr>
          <w:b w:val="0"/>
          <w:i w:val="0"/>
          <w:color w:val="000000"/>
          <w:sz w:val="28"/>
          <w:szCs w:val="28"/>
        </w:rPr>
        <w:t xml:space="preserve">від </w:t>
      </w:r>
      <w:r>
        <w:rPr>
          <w:b w:val="0"/>
          <w:i w:val="0"/>
          <w:color w:val="000000"/>
          <w:sz w:val="28"/>
          <w:szCs w:val="28"/>
        </w:rPr>
        <w:t xml:space="preserve"> 17.10.2012 </w:t>
      </w:r>
      <w:r w:rsidRPr="00DD3DE5">
        <w:rPr>
          <w:b w:val="0"/>
          <w:i w:val="0"/>
          <w:color w:val="000000"/>
          <w:sz w:val="28"/>
          <w:szCs w:val="28"/>
        </w:rPr>
        <w:t>№ 1051 «Про затвердження Порядку ведення Державного земельного кадастру»</w:t>
      </w:r>
      <w:r w:rsidRPr="00DD3DE5">
        <w:rPr>
          <w:b w:val="0"/>
          <w:i w:val="0"/>
          <w:sz w:val="28"/>
          <w:szCs w:val="28"/>
        </w:rPr>
        <w:t xml:space="preserve">, </w:t>
      </w:r>
      <w:r w:rsidRPr="000C281F">
        <w:rPr>
          <w:b w:val="0"/>
          <w:i w:val="0"/>
          <w:sz w:val="28"/>
          <w:szCs w:val="28"/>
        </w:rPr>
        <w:t>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b w:val="0"/>
          <w:i w:val="0"/>
          <w:sz w:val="28"/>
          <w:szCs w:val="28"/>
        </w:rPr>
        <w:t xml:space="preserve">, </w:t>
      </w:r>
      <w:r w:rsidRPr="00DD3DE5">
        <w:rPr>
          <w:b w:val="0"/>
          <w:i w:val="0"/>
          <w:sz w:val="28"/>
          <w:szCs w:val="28"/>
        </w:rPr>
        <w:t>міська рада</w:t>
      </w:r>
    </w:p>
    <w:p w14:paraId="616F61BE" w14:textId="77777777" w:rsidR="00EA40C0" w:rsidRPr="00DD3DE5" w:rsidRDefault="00EA40C0" w:rsidP="0068270A">
      <w:pPr>
        <w:ind w:right="142"/>
        <w:rPr>
          <w:i w:val="0"/>
          <w:sz w:val="28"/>
          <w:szCs w:val="28"/>
        </w:rPr>
      </w:pPr>
      <w:r w:rsidRPr="00DD3DE5">
        <w:rPr>
          <w:i w:val="0"/>
          <w:sz w:val="28"/>
          <w:szCs w:val="28"/>
        </w:rPr>
        <w:t>ВИРІШИЛА:</w:t>
      </w:r>
    </w:p>
    <w:p w14:paraId="090594F6" w14:textId="77777777" w:rsidR="00EA40C0" w:rsidRPr="00E02CE0" w:rsidRDefault="00EA40C0" w:rsidP="00E02CE0">
      <w:pPr>
        <w:ind w:right="142"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1. </w:t>
      </w:r>
      <w:r w:rsidRPr="00E02CE0">
        <w:rPr>
          <w:b w:val="0"/>
          <w:i w:val="0"/>
          <w:sz w:val="28"/>
          <w:szCs w:val="28"/>
        </w:rPr>
        <w:t>Затвердити проекти землеустрою щодо відведення земельної ділянки та змінити цільове призначення земельних ділянок згідно додатку 1.</w:t>
      </w:r>
    </w:p>
    <w:p w14:paraId="36305A2A" w14:textId="17C44B86" w:rsidR="00EA40C0" w:rsidRPr="00E02CE0" w:rsidRDefault="00EA40C0" w:rsidP="00E02CE0">
      <w:pPr>
        <w:ind w:right="142"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</w:t>
      </w:r>
      <w:r w:rsidRPr="00E02CE0">
        <w:rPr>
          <w:b w:val="0"/>
          <w:i w:val="0"/>
          <w:sz w:val="28"/>
          <w:szCs w:val="28"/>
        </w:rPr>
        <w:t>. Загальному відділу Рожищенської міської ради оприлюднити це рішення на офіційному вебсайті Рожищенської міської ради.</w:t>
      </w:r>
    </w:p>
    <w:p w14:paraId="77FFCAF5" w14:textId="77777777" w:rsidR="00EA40C0" w:rsidRPr="00DD3DE5" w:rsidRDefault="00EA40C0" w:rsidP="0068270A">
      <w:pPr>
        <w:ind w:right="142"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  <w:lang w:val="ru-RU"/>
        </w:rPr>
        <w:t>3</w:t>
      </w:r>
      <w:r w:rsidRPr="00DD3DE5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2B1A00B5" w14:textId="77777777" w:rsidR="00EA40C0" w:rsidRPr="00DD3DE5" w:rsidRDefault="00EA40C0" w:rsidP="0068270A">
      <w:pPr>
        <w:ind w:right="142" w:firstLine="567"/>
        <w:jc w:val="both"/>
        <w:rPr>
          <w:b w:val="0"/>
          <w:i w:val="0"/>
          <w:sz w:val="28"/>
          <w:szCs w:val="28"/>
        </w:rPr>
      </w:pPr>
    </w:p>
    <w:p w14:paraId="1F99E238" w14:textId="77777777" w:rsidR="00EA40C0" w:rsidRPr="00DD3DE5" w:rsidRDefault="00EA40C0" w:rsidP="0068270A">
      <w:pPr>
        <w:ind w:right="142"/>
        <w:jc w:val="both"/>
        <w:rPr>
          <w:b w:val="0"/>
          <w:i w:val="0"/>
          <w:sz w:val="28"/>
          <w:szCs w:val="28"/>
        </w:rPr>
      </w:pPr>
    </w:p>
    <w:p w14:paraId="6D88363D" w14:textId="77777777" w:rsidR="00EA40C0" w:rsidRPr="00DD3DE5" w:rsidRDefault="00EA40C0" w:rsidP="0068270A">
      <w:pPr>
        <w:ind w:right="142"/>
        <w:jc w:val="both"/>
        <w:rPr>
          <w:b w:val="0"/>
          <w:bCs/>
          <w:i w:val="0"/>
          <w:iCs/>
          <w:sz w:val="28"/>
          <w:szCs w:val="28"/>
        </w:rPr>
      </w:pPr>
      <w:r w:rsidRPr="00DD3DE5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D3DE5">
        <w:rPr>
          <w:b w:val="0"/>
          <w:bCs/>
          <w:i w:val="0"/>
          <w:iCs/>
          <w:sz w:val="28"/>
          <w:szCs w:val="28"/>
        </w:rPr>
        <w:tab/>
      </w:r>
      <w:r w:rsidRPr="00DD3DE5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D3DE5">
        <w:rPr>
          <w:i w:val="0"/>
          <w:iCs/>
          <w:sz w:val="28"/>
          <w:szCs w:val="28"/>
        </w:rPr>
        <w:t>Вячеслав ПОЛІЩУК</w:t>
      </w:r>
      <w:r w:rsidRPr="00DD3DE5">
        <w:rPr>
          <w:b w:val="0"/>
          <w:bCs/>
          <w:i w:val="0"/>
          <w:iCs/>
          <w:sz w:val="28"/>
          <w:szCs w:val="28"/>
        </w:rPr>
        <w:tab/>
      </w:r>
    </w:p>
    <w:p w14:paraId="12741C62" w14:textId="16600ED2" w:rsidR="00EA40C0" w:rsidRDefault="00EA40C0" w:rsidP="0068270A">
      <w:pPr>
        <w:ind w:right="142"/>
        <w:rPr>
          <w:b w:val="0"/>
          <w:i w:val="0"/>
          <w:sz w:val="24"/>
          <w:szCs w:val="24"/>
        </w:rPr>
      </w:pPr>
    </w:p>
    <w:p w14:paraId="4547E54C" w14:textId="1380B215" w:rsidR="0071272A" w:rsidRPr="00E02CE0" w:rsidRDefault="0071272A" w:rsidP="0068270A">
      <w:pPr>
        <w:ind w:right="142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Л</w:t>
      </w:r>
      <w:r w:rsidR="003B0490">
        <w:rPr>
          <w:b w:val="0"/>
          <w:i w:val="0"/>
          <w:sz w:val="24"/>
          <w:szCs w:val="24"/>
        </w:rPr>
        <w:t>ариса</w:t>
      </w:r>
      <w:r>
        <w:rPr>
          <w:b w:val="0"/>
          <w:i w:val="0"/>
          <w:sz w:val="24"/>
          <w:szCs w:val="24"/>
        </w:rPr>
        <w:t xml:space="preserve"> </w:t>
      </w:r>
      <w:r w:rsidR="003B0490">
        <w:rPr>
          <w:b w:val="0"/>
          <w:i w:val="0"/>
          <w:sz w:val="24"/>
          <w:szCs w:val="24"/>
        </w:rPr>
        <w:t>Шевч</w:t>
      </w:r>
      <w:r>
        <w:rPr>
          <w:b w:val="0"/>
          <w:i w:val="0"/>
          <w:sz w:val="24"/>
          <w:szCs w:val="24"/>
        </w:rPr>
        <w:t>ук 215 41</w:t>
      </w:r>
    </w:p>
    <w:p w14:paraId="0B71A08A" w14:textId="77777777" w:rsidR="00EA40C0" w:rsidRPr="00E02CE0" w:rsidRDefault="00EA40C0" w:rsidP="0068270A">
      <w:pPr>
        <w:ind w:right="142"/>
        <w:rPr>
          <w:b w:val="0"/>
          <w:i w:val="0"/>
          <w:sz w:val="24"/>
          <w:szCs w:val="24"/>
        </w:rPr>
      </w:pPr>
      <w:r w:rsidRPr="00E02CE0">
        <w:rPr>
          <w:b w:val="0"/>
          <w:i w:val="0"/>
          <w:sz w:val="24"/>
          <w:szCs w:val="24"/>
        </w:rPr>
        <w:t>Валентин Кузавка   215 41</w:t>
      </w:r>
    </w:p>
    <w:sectPr w:rsidR="00EA40C0" w:rsidRPr="00E02CE0" w:rsidSect="0068270A">
      <w:headerReference w:type="default" r:id="rId9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2543" w14:textId="77777777" w:rsidR="00EA40C0" w:rsidRDefault="00EA40C0" w:rsidP="00CF7DC8">
      <w:r>
        <w:separator/>
      </w:r>
    </w:p>
  </w:endnote>
  <w:endnote w:type="continuationSeparator" w:id="0">
    <w:p w14:paraId="35F630CA" w14:textId="77777777" w:rsidR="00EA40C0" w:rsidRDefault="00EA40C0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081A" w14:textId="77777777" w:rsidR="00EA40C0" w:rsidRDefault="00EA40C0" w:rsidP="00CF7DC8">
      <w:r>
        <w:separator/>
      </w:r>
    </w:p>
  </w:footnote>
  <w:footnote w:type="continuationSeparator" w:id="0">
    <w:p w14:paraId="7D7F2F00" w14:textId="77777777" w:rsidR="00EA40C0" w:rsidRDefault="00EA40C0" w:rsidP="00CF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7D6E" w14:textId="49355EC8" w:rsidR="00304D9F" w:rsidRPr="002558A7" w:rsidRDefault="00304D9F" w:rsidP="00304D9F">
    <w:pPr>
      <w:pStyle w:val="a3"/>
      <w:jc w:val="right"/>
      <w:rPr>
        <w:i w:val="0"/>
        <w:iCs/>
        <w:sz w:val="24"/>
        <w:szCs w:val="24"/>
      </w:rPr>
    </w:pPr>
    <w:r w:rsidRPr="002558A7">
      <w:rPr>
        <w:i w:val="0"/>
        <w:iCs/>
        <w:sz w:val="24"/>
        <w:szCs w:val="24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72F76"/>
    <w:multiLevelType w:val="hybridMultilevel"/>
    <w:tmpl w:val="49245E02"/>
    <w:lvl w:ilvl="0" w:tplc="DF00B98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B7653"/>
    <w:rsid w:val="0002058F"/>
    <w:rsid w:val="00030522"/>
    <w:rsid w:val="0003140C"/>
    <w:rsid w:val="0004644A"/>
    <w:rsid w:val="00057080"/>
    <w:rsid w:val="00065BB0"/>
    <w:rsid w:val="0006672C"/>
    <w:rsid w:val="00067F21"/>
    <w:rsid w:val="00087931"/>
    <w:rsid w:val="000A4617"/>
    <w:rsid w:val="000C281F"/>
    <w:rsid w:val="000D133F"/>
    <w:rsid w:val="000F03EE"/>
    <w:rsid w:val="001033D8"/>
    <w:rsid w:val="00105E90"/>
    <w:rsid w:val="00112B7E"/>
    <w:rsid w:val="001142CE"/>
    <w:rsid w:val="00123E8A"/>
    <w:rsid w:val="00124F66"/>
    <w:rsid w:val="0012508D"/>
    <w:rsid w:val="0016024D"/>
    <w:rsid w:val="00160475"/>
    <w:rsid w:val="0017336F"/>
    <w:rsid w:val="001A25A0"/>
    <w:rsid w:val="001A6B0B"/>
    <w:rsid w:val="001C6C46"/>
    <w:rsid w:val="001F4864"/>
    <w:rsid w:val="00224959"/>
    <w:rsid w:val="002558A7"/>
    <w:rsid w:val="002B122C"/>
    <w:rsid w:val="002B230D"/>
    <w:rsid w:val="002B5D2B"/>
    <w:rsid w:val="002C7F40"/>
    <w:rsid w:val="00304D9F"/>
    <w:rsid w:val="003176E0"/>
    <w:rsid w:val="003211D7"/>
    <w:rsid w:val="00332825"/>
    <w:rsid w:val="0033555B"/>
    <w:rsid w:val="00337796"/>
    <w:rsid w:val="003456BF"/>
    <w:rsid w:val="00355099"/>
    <w:rsid w:val="003610E3"/>
    <w:rsid w:val="003630F7"/>
    <w:rsid w:val="00372AAB"/>
    <w:rsid w:val="003738A5"/>
    <w:rsid w:val="0039255F"/>
    <w:rsid w:val="003A4567"/>
    <w:rsid w:val="003B0490"/>
    <w:rsid w:val="003C04CC"/>
    <w:rsid w:val="003D160F"/>
    <w:rsid w:val="003E3AD8"/>
    <w:rsid w:val="003E5883"/>
    <w:rsid w:val="003E6A84"/>
    <w:rsid w:val="00401FA8"/>
    <w:rsid w:val="0040278E"/>
    <w:rsid w:val="004373CF"/>
    <w:rsid w:val="0044773B"/>
    <w:rsid w:val="00457461"/>
    <w:rsid w:val="00482963"/>
    <w:rsid w:val="004974DE"/>
    <w:rsid w:val="004B5856"/>
    <w:rsid w:val="004C2303"/>
    <w:rsid w:val="004D1717"/>
    <w:rsid w:val="005145FE"/>
    <w:rsid w:val="00530AB7"/>
    <w:rsid w:val="00531A36"/>
    <w:rsid w:val="0054563D"/>
    <w:rsid w:val="0056327F"/>
    <w:rsid w:val="0058316B"/>
    <w:rsid w:val="00597F32"/>
    <w:rsid w:val="005C660B"/>
    <w:rsid w:val="005D5491"/>
    <w:rsid w:val="005F1478"/>
    <w:rsid w:val="0062112E"/>
    <w:rsid w:val="00621432"/>
    <w:rsid w:val="00626FDA"/>
    <w:rsid w:val="0063257E"/>
    <w:rsid w:val="00640262"/>
    <w:rsid w:val="00643B17"/>
    <w:rsid w:val="0064615C"/>
    <w:rsid w:val="00671ABD"/>
    <w:rsid w:val="0068270A"/>
    <w:rsid w:val="006835A2"/>
    <w:rsid w:val="006A5F16"/>
    <w:rsid w:val="006C2B44"/>
    <w:rsid w:val="006D4961"/>
    <w:rsid w:val="006D53FC"/>
    <w:rsid w:val="006E4F41"/>
    <w:rsid w:val="006F500E"/>
    <w:rsid w:val="00706AF9"/>
    <w:rsid w:val="0071272A"/>
    <w:rsid w:val="007172D3"/>
    <w:rsid w:val="007247F9"/>
    <w:rsid w:val="00747AC2"/>
    <w:rsid w:val="007741DE"/>
    <w:rsid w:val="0077612E"/>
    <w:rsid w:val="00776151"/>
    <w:rsid w:val="007C7F7B"/>
    <w:rsid w:val="007E214C"/>
    <w:rsid w:val="00814383"/>
    <w:rsid w:val="00826959"/>
    <w:rsid w:val="008536A1"/>
    <w:rsid w:val="00876F05"/>
    <w:rsid w:val="00884213"/>
    <w:rsid w:val="00895009"/>
    <w:rsid w:val="008A486E"/>
    <w:rsid w:val="008B7B46"/>
    <w:rsid w:val="008C3A72"/>
    <w:rsid w:val="008C5408"/>
    <w:rsid w:val="008D63BE"/>
    <w:rsid w:val="00902473"/>
    <w:rsid w:val="009115D5"/>
    <w:rsid w:val="00920E13"/>
    <w:rsid w:val="009360E8"/>
    <w:rsid w:val="00944A58"/>
    <w:rsid w:val="009507D0"/>
    <w:rsid w:val="009539E7"/>
    <w:rsid w:val="0096324B"/>
    <w:rsid w:val="009A1078"/>
    <w:rsid w:val="009C64FD"/>
    <w:rsid w:val="009E7DA1"/>
    <w:rsid w:val="00A03D57"/>
    <w:rsid w:val="00A175A7"/>
    <w:rsid w:val="00A5045B"/>
    <w:rsid w:val="00A51A45"/>
    <w:rsid w:val="00A72CFF"/>
    <w:rsid w:val="00A85C8E"/>
    <w:rsid w:val="00A867D7"/>
    <w:rsid w:val="00AD6D24"/>
    <w:rsid w:val="00AF05E2"/>
    <w:rsid w:val="00AF370A"/>
    <w:rsid w:val="00AF59DC"/>
    <w:rsid w:val="00AF59F1"/>
    <w:rsid w:val="00B019A4"/>
    <w:rsid w:val="00B21B83"/>
    <w:rsid w:val="00B26EE1"/>
    <w:rsid w:val="00B33127"/>
    <w:rsid w:val="00B353DF"/>
    <w:rsid w:val="00B36F52"/>
    <w:rsid w:val="00B50378"/>
    <w:rsid w:val="00B56D59"/>
    <w:rsid w:val="00B757C2"/>
    <w:rsid w:val="00B8696A"/>
    <w:rsid w:val="00BA5A0E"/>
    <w:rsid w:val="00BA6A33"/>
    <w:rsid w:val="00BA785C"/>
    <w:rsid w:val="00BE27D1"/>
    <w:rsid w:val="00C2030F"/>
    <w:rsid w:val="00C218F2"/>
    <w:rsid w:val="00C36C2B"/>
    <w:rsid w:val="00C41139"/>
    <w:rsid w:val="00C46A97"/>
    <w:rsid w:val="00C70366"/>
    <w:rsid w:val="00C72B6B"/>
    <w:rsid w:val="00C81D45"/>
    <w:rsid w:val="00C82200"/>
    <w:rsid w:val="00CA015E"/>
    <w:rsid w:val="00CA1848"/>
    <w:rsid w:val="00CA4622"/>
    <w:rsid w:val="00CA62C7"/>
    <w:rsid w:val="00CA7DDE"/>
    <w:rsid w:val="00CB7653"/>
    <w:rsid w:val="00CE19E7"/>
    <w:rsid w:val="00CF6C28"/>
    <w:rsid w:val="00CF7AD0"/>
    <w:rsid w:val="00CF7DC8"/>
    <w:rsid w:val="00D11F6F"/>
    <w:rsid w:val="00D53BC2"/>
    <w:rsid w:val="00D60EA2"/>
    <w:rsid w:val="00D62557"/>
    <w:rsid w:val="00D72235"/>
    <w:rsid w:val="00D92FF6"/>
    <w:rsid w:val="00D97B9B"/>
    <w:rsid w:val="00DB6427"/>
    <w:rsid w:val="00DD3DE5"/>
    <w:rsid w:val="00DD4BE6"/>
    <w:rsid w:val="00DD5497"/>
    <w:rsid w:val="00DD5941"/>
    <w:rsid w:val="00DE187B"/>
    <w:rsid w:val="00E02CE0"/>
    <w:rsid w:val="00E04D7B"/>
    <w:rsid w:val="00E05408"/>
    <w:rsid w:val="00E201A1"/>
    <w:rsid w:val="00E274B2"/>
    <w:rsid w:val="00E4011D"/>
    <w:rsid w:val="00E5696E"/>
    <w:rsid w:val="00E60162"/>
    <w:rsid w:val="00E678A1"/>
    <w:rsid w:val="00E706D9"/>
    <w:rsid w:val="00E87955"/>
    <w:rsid w:val="00E90FE9"/>
    <w:rsid w:val="00E91762"/>
    <w:rsid w:val="00EA40C0"/>
    <w:rsid w:val="00EA5332"/>
    <w:rsid w:val="00EC6694"/>
    <w:rsid w:val="00EC796E"/>
    <w:rsid w:val="00EE1488"/>
    <w:rsid w:val="00EE1E07"/>
    <w:rsid w:val="00F02650"/>
    <w:rsid w:val="00F106A9"/>
    <w:rsid w:val="00F33140"/>
    <w:rsid w:val="00F4325B"/>
    <w:rsid w:val="00F73A93"/>
    <w:rsid w:val="00F7766B"/>
    <w:rsid w:val="00F85570"/>
    <w:rsid w:val="00F914C2"/>
    <w:rsid w:val="00FA3102"/>
    <w:rsid w:val="00FA79F9"/>
    <w:rsid w:val="00FB5A9A"/>
    <w:rsid w:val="00FB7CCE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DEECD1"/>
  <w15:docId w15:val="{01261802-BDD4-4F89-A5B2-C7EE4386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a3">
    <w:name w:val="header"/>
    <w:basedOn w:val="a"/>
    <w:link w:val="a4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5">
    <w:name w:val="footer"/>
    <w:basedOn w:val="a"/>
    <w:link w:val="a6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7">
    <w:name w:val="List Paragraph"/>
    <w:basedOn w:val="a"/>
    <w:uiPriority w:val="99"/>
    <w:qFormat/>
    <w:rsid w:val="00E02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63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Oleg</cp:lastModifiedBy>
  <cp:revision>23</cp:revision>
  <cp:lastPrinted>2023-09-15T06:05:00Z</cp:lastPrinted>
  <dcterms:created xsi:type="dcterms:W3CDTF">2023-10-18T06:37:00Z</dcterms:created>
  <dcterms:modified xsi:type="dcterms:W3CDTF">2024-12-06T10:12:00Z</dcterms:modified>
</cp:coreProperties>
</file>