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E3" w:rsidRPr="001572E6" w:rsidRDefault="006F34E3" w:rsidP="001572E6">
      <w:pPr>
        <w:pStyle w:val="1"/>
        <w:widowControl w:val="0"/>
        <w:numPr>
          <w:ilvl w:val="0"/>
          <w:numId w:val="0"/>
        </w:numPr>
        <w:autoSpaceDE w:val="0"/>
        <w:spacing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572E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Заявка</w:t>
      </w:r>
    </w:p>
    <w:bookmarkEnd w:id="0"/>
    <w:p w:rsidR="001572E6" w:rsidRPr="001572E6" w:rsidRDefault="006F34E3" w:rsidP="001572E6">
      <w:pPr>
        <w:numPr>
          <w:ilvl w:val="0"/>
          <w:numId w:val="1"/>
        </w:numPr>
        <w:ind w:left="0" w:firstLine="0"/>
        <w:contextualSpacing/>
        <w:jc w:val="center"/>
        <w:rPr>
          <w:b/>
          <w:bCs/>
          <w:color w:val="000000"/>
          <w:kern w:val="1"/>
          <w:sz w:val="26"/>
          <w:szCs w:val="26"/>
          <w:lang w:val="uk-UA"/>
        </w:rPr>
      </w:pPr>
      <w:r w:rsidRPr="001572E6">
        <w:rPr>
          <w:b/>
          <w:color w:val="000000"/>
          <w:kern w:val="1"/>
          <w:sz w:val="26"/>
          <w:szCs w:val="26"/>
          <w:lang w:val="uk-UA"/>
        </w:rPr>
        <w:t>на участь у конкурсі</w:t>
      </w:r>
      <w:r w:rsidRPr="001572E6">
        <w:rPr>
          <w:color w:val="000000"/>
          <w:kern w:val="1"/>
          <w:sz w:val="26"/>
          <w:szCs w:val="26"/>
          <w:lang w:val="uk-UA"/>
        </w:rPr>
        <w:t xml:space="preserve"> </w:t>
      </w:r>
      <w:r w:rsidRPr="001572E6">
        <w:rPr>
          <w:b/>
          <w:bCs/>
          <w:color w:val="000000"/>
          <w:kern w:val="1"/>
          <w:sz w:val="26"/>
          <w:szCs w:val="26"/>
          <w:lang w:val="uk-UA"/>
        </w:rPr>
        <w:t>програм (заходів/проектів) розроблених інститутами громадянського суспільства, молодіжними ініціативами для дітей та молоді</w:t>
      </w:r>
    </w:p>
    <w:p w:rsidR="001572E6" w:rsidRPr="001572E6" w:rsidRDefault="001572E6" w:rsidP="001572E6">
      <w:pPr>
        <w:numPr>
          <w:ilvl w:val="0"/>
          <w:numId w:val="1"/>
        </w:numPr>
        <w:contextualSpacing/>
        <w:jc w:val="center"/>
        <w:rPr>
          <w:b/>
          <w:bCs/>
          <w:color w:val="FFFFFF" w:themeColor="background1"/>
          <w:kern w:val="1"/>
          <w:szCs w:val="26"/>
          <w:lang w:val="uk-UA"/>
        </w:rPr>
      </w:pPr>
      <w:r w:rsidRPr="001572E6">
        <w:rPr>
          <w:b/>
          <w:bCs/>
          <w:color w:val="FFFFFF" w:themeColor="background1"/>
          <w:kern w:val="1"/>
          <w:sz w:val="8"/>
          <w:szCs w:val="26"/>
          <w:lang w:val="uk-UA"/>
        </w:rPr>
        <w:t>р</w:t>
      </w:r>
    </w:p>
    <w:p w:rsidR="006F34E3" w:rsidRPr="001572E6" w:rsidRDefault="006F34E3" w:rsidP="001572E6">
      <w:pPr>
        <w:numPr>
          <w:ilvl w:val="0"/>
          <w:numId w:val="1"/>
        </w:numPr>
        <w:contextualSpacing/>
        <w:jc w:val="center"/>
        <w:rPr>
          <w:b/>
          <w:bCs/>
          <w:color w:val="000000"/>
          <w:kern w:val="1"/>
          <w:szCs w:val="26"/>
          <w:lang w:val="uk-UA"/>
        </w:rPr>
      </w:pPr>
      <w:r w:rsidRPr="001572E6">
        <w:rPr>
          <w:b/>
          <w:sz w:val="26"/>
          <w:szCs w:val="26"/>
          <w:lang w:val="uk-UA"/>
        </w:rPr>
        <w:t>Цей розділ заповнюється секретарем конкурсної комісії:</w:t>
      </w:r>
    </w:p>
    <w:p w:rsidR="006F34E3" w:rsidRPr="001572E6" w:rsidRDefault="006F34E3" w:rsidP="006F34E3">
      <w:pPr>
        <w:contextualSpacing/>
        <w:rPr>
          <w:sz w:val="12"/>
          <w:szCs w:val="26"/>
          <w:lang w:val="uk-UA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8"/>
        <w:gridCol w:w="1753"/>
        <w:gridCol w:w="2330"/>
        <w:gridCol w:w="1946"/>
        <w:gridCol w:w="2183"/>
      </w:tblGrid>
      <w:tr w:rsidR="006F34E3" w:rsidRPr="001572E6" w:rsidTr="001572E6">
        <w:tc>
          <w:tcPr>
            <w:tcW w:w="1768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>Номер проекту 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>Дата реєстрації 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>Результати розгляду 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>Початок реалізації 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>Дата закінчення реалізації </w:t>
            </w:r>
          </w:p>
        </w:tc>
      </w:tr>
      <w:tr w:rsidR="006F34E3" w:rsidRPr="001572E6" w:rsidTr="001572E6">
        <w:tc>
          <w:tcPr>
            <w:tcW w:w="1768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 xml:space="preserve"> 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 xml:space="preserve"> 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 xml:space="preserve">  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 xml:space="preserve"> 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 xml:space="preserve">  </w:t>
            </w:r>
          </w:p>
        </w:tc>
      </w:tr>
    </w:tbl>
    <w:p w:rsidR="006F34E3" w:rsidRPr="001572E6" w:rsidRDefault="006F34E3" w:rsidP="006F34E3">
      <w:pPr>
        <w:ind w:firstLine="708"/>
        <w:contextualSpacing/>
        <w:rPr>
          <w:sz w:val="18"/>
          <w:szCs w:val="26"/>
          <w:lang w:val="uk-UA"/>
        </w:rPr>
      </w:pPr>
    </w:p>
    <w:p w:rsidR="006F34E3" w:rsidRPr="001572E6" w:rsidRDefault="006F34E3" w:rsidP="006F34E3">
      <w:pPr>
        <w:ind w:firstLine="708"/>
        <w:contextualSpacing/>
        <w:rPr>
          <w:b/>
          <w:sz w:val="26"/>
          <w:szCs w:val="26"/>
          <w:lang w:val="uk-UA"/>
        </w:rPr>
      </w:pPr>
      <w:r w:rsidRPr="001572E6">
        <w:rPr>
          <w:b/>
          <w:sz w:val="26"/>
          <w:szCs w:val="26"/>
          <w:lang w:val="uk-UA"/>
        </w:rPr>
        <w:t xml:space="preserve">Цей розділ заповнюється громадською організацією/ініціативною групою </w:t>
      </w:r>
    </w:p>
    <w:p w:rsidR="006F34E3" w:rsidRPr="001572E6" w:rsidRDefault="006F34E3" w:rsidP="006F34E3">
      <w:pPr>
        <w:ind w:firstLine="708"/>
        <w:contextualSpacing/>
        <w:rPr>
          <w:sz w:val="16"/>
          <w:szCs w:val="26"/>
        </w:rPr>
      </w:pPr>
    </w:p>
    <w:tbl>
      <w:tblPr>
        <w:tblW w:w="9980" w:type="dxa"/>
        <w:tblInd w:w="-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5"/>
        <w:gridCol w:w="4565"/>
      </w:tblGrid>
      <w:tr w:rsidR="006F34E3" w:rsidRPr="001572E6" w:rsidTr="001572E6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>Назва пріоритету конкурсу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</w:tr>
      <w:tr w:rsidR="006F34E3" w:rsidRPr="001572E6" w:rsidTr="001572E6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>Назва проекту, програми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</w:tr>
      <w:tr w:rsidR="006F34E3" w:rsidRPr="001572E6" w:rsidTr="001572E6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>Назва громадської організації/ініціативної групи, що подає проект, програму та її юридичний статус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</w:tr>
      <w:tr w:rsidR="006F34E3" w:rsidRPr="001572E6" w:rsidTr="001572E6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>Загальний кошторис проекту (програми)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</w:tr>
      <w:tr w:rsidR="006F34E3" w:rsidRPr="001572E6" w:rsidTr="001572E6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t>Очікуване бюджетне фінансування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</w:tr>
      <w:tr w:rsidR="006F34E3" w:rsidRPr="001572E6" w:rsidTr="001572E6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  <w:r w:rsidRPr="001572E6">
              <w:rPr>
                <w:sz w:val="26"/>
                <w:szCs w:val="26"/>
                <w:lang w:val="uk-UA"/>
              </w:rPr>
              <w:t xml:space="preserve">Адреса громадської організації/ініціативної групи (юридична та фактична) </w:t>
            </w:r>
          </w:p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  <w:lang w:val="uk-UA"/>
              </w:rPr>
              <w:br/>
              <w:t>Телефон, факс, адреса електронної пошти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</w:tr>
      <w:tr w:rsidR="006F34E3" w:rsidRPr="001572E6" w:rsidTr="001572E6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  <w:r w:rsidRPr="001572E6">
              <w:rPr>
                <w:sz w:val="26"/>
                <w:szCs w:val="26"/>
                <w:lang w:val="uk-UA"/>
              </w:rPr>
              <w:t>Дата реєстрації громадської організації/ініціативної групи або її створення</w:t>
            </w:r>
          </w:p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</w:tr>
      <w:tr w:rsidR="006F34E3" w:rsidRPr="001572E6" w:rsidTr="001572E6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  <w:r w:rsidRPr="001572E6">
              <w:rPr>
                <w:sz w:val="26"/>
                <w:szCs w:val="26"/>
                <w:lang w:val="uk-UA"/>
              </w:rPr>
              <w:t>Прізвище, ім'я, по батькові керівника проекту, програми </w:t>
            </w:r>
          </w:p>
          <w:p w:rsidR="001572E6" w:rsidRPr="001572E6" w:rsidRDefault="001572E6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</w:tr>
      <w:tr w:rsidR="006F34E3" w:rsidRPr="001572E6" w:rsidTr="001572E6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  <w:r w:rsidRPr="001572E6">
              <w:rPr>
                <w:sz w:val="26"/>
                <w:szCs w:val="26"/>
                <w:lang w:val="uk-UA"/>
              </w:rPr>
              <w:t>Контактні телефони та адреса електронної пошти керівника проекту, адреса для листування </w:t>
            </w:r>
          </w:p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</w:tr>
      <w:tr w:rsidR="006F34E3" w:rsidRPr="001572E6" w:rsidTr="001572E6">
        <w:trPr>
          <w:cantSplit/>
          <w:trHeight w:val="322"/>
        </w:trPr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  <w:r w:rsidRPr="001572E6">
              <w:rPr>
                <w:sz w:val="26"/>
                <w:szCs w:val="26"/>
                <w:lang w:val="uk-UA"/>
              </w:rPr>
              <w:t>Прізвище, ім'я, по батькові керівника громадської організації або ініціативної групи</w:t>
            </w:r>
          </w:p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pStyle w:val="a5"/>
              <w:snapToGrid w:val="0"/>
              <w:spacing w:before="0" w:after="0"/>
              <w:contextualSpacing/>
              <w:rPr>
                <w:sz w:val="26"/>
                <w:szCs w:val="26"/>
                <w:lang w:val="uk-UA"/>
              </w:rPr>
            </w:pPr>
          </w:p>
        </w:tc>
      </w:tr>
      <w:tr w:rsidR="006F34E3" w:rsidRPr="001572E6" w:rsidTr="001572E6">
        <w:trPr>
          <w:cantSplit/>
          <w:trHeight w:val="322"/>
        </w:trPr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snapToGrid w:val="0"/>
              <w:contextualSpacing/>
              <w:rPr>
                <w:sz w:val="26"/>
                <w:szCs w:val="26"/>
                <w:lang w:val="uk-UA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E3" w:rsidRPr="001572E6" w:rsidRDefault="006F34E3" w:rsidP="000A3497">
            <w:pPr>
              <w:snapToGrid w:val="0"/>
              <w:contextualSpacing/>
              <w:rPr>
                <w:sz w:val="26"/>
                <w:szCs w:val="26"/>
                <w:lang w:val="uk-UA"/>
              </w:rPr>
            </w:pPr>
          </w:p>
        </w:tc>
      </w:tr>
    </w:tbl>
    <w:p w:rsidR="006F34E3" w:rsidRPr="001572E6" w:rsidRDefault="006F34E3" w:rsidP="006F34E3">
      <w:pPr>
        <w:ind w:firstLine="567"/>
        <w:contextualSpacing/>
        <w:rPr>
          <w:sz w:val="18"/>
          <w:szCs w:val="26"/>
          <w:lang w:val="uk-UA"/>
        </w:rPr>
      </w:pPr>
    </w:p>
    <w:p w:rsidR="006F34E3" w:rsidRPr="001572E6" w:rsidRDefault="006F34E3" w:rsidP="006F34E3">
      <w:pPr>
        <w:ind w:firstLine="567"/>
        <w:contextualSpacing/>
        <w:rPr>
          <w:sz w:val="26"/>
          <w:szCs w:val="26"/>
        </w:rPr>
      </w:pPr>
      <w:r w:rsidRPr="001572E6">
        <w:rPr>
          <w:sz w:val="26"/>
          <w:szCs w:val="26"/>
          <w:lang w:val="uk-UA"/>
        </w:rPr>
        <w:t>Підписи засвідчують зобов’язання:</w:t>
      </w:r>
    </w:p>
    <w:p w:rsidR="006F34E3" w:rsidRPr="001572E6" w:rsidRDefault="006F34E3" w:rsidP="006F34E3">
      <w:pPr>
        <w:contextualSpacing/>
        <w:jc w:val="both"/>
        <w:rPr>
          <w:sz w:val="26"/>
          <w:szCs w:val="26"/>
        </w:rPr>
      </w:pPr>
      <w:r w:rsidRPr="001572E6">
        <w:rPr>
          <w:sz w:val="26"/>
          <w:szCs w:val="26"/>
          <w:lang w:val="uk-UA"/>
        </w:rPr>
        <w:tab/>
        <w:t xml:space="preserve">- подавати в проекті, програмі правдиву інформацію; </w:t>
      </w:r>
    </w:p>
    <w:p w:rsidR="006F34E3" w:rsidRPr="001572E6" w:rsidRDefault="006F34E3" w:rsidP="006F34E3">
      <w:pPr>
        <w:contextualSpacing/>
        <w:jc w:val="both"/>
        <w:rPr>
          <w:sz w:val="26"/>
          <w:szCs w:val="26"/>
        </w:rPr>
      </w:pPr>
      <w:r w:rsidRPr="001572E6">
        <w:rPr>
          <w:sz w:val="26"/>
          <w:szCs w:val="26"/>
          <w:lang w:val="uk-UA"/>
        </w:rPr>
        <w:tab/>
        <w:t xml:space="preserve">- у разі надання бюджетного фінансування використовувати його відповідно до затвердженого кошторису; </w:t>
      </w:r>
    </w:p>
    <w:p w:rsidR="006F34E3" w:rsidRPr="001572E6" w:rsidRDefault="00DC3CCC" w:rsidP="006F34E3">
      <w:pPr>
        <w:contextualSpacing/>
        <w:jc w:val="both"/>
        <w:rPr>
          <w:sz w:val="26"/>
          <w:szCs w:val="26"/>
        </w:rPr>
      </w:pPr>
      <w:r w:rsidRPr="001572E6">
        <w:rPr>
          <w:sz w:val="26"/>
          <w:szCs w:val="26"/>
          <w:lang w:val="uk-UA"/>
        </w:rPr>
        <w:tab/>
        <w:t>- </w:t>
      </w:r>
      <w:r w:rsidR="006F34E3" w:rsidRPr="001572E6">
        <w:rPr>
          <w:sz w:val="26"/>
          <w:szCs w:val="26"/>
          <w:lang w:val="uk-UA"/>
        </w:rPr>
        <w:t xml:space="preserve">за будь-якого використання, застосування чи поширення інтелектуальних або інших цінностей, створених завдяки реалізації проекту, програми, посилатися на фінансову підтримку гуманітарного відділу Рожищенської міської ради. 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4"/>
        <w:gridCol w:w="4864"/>
      </w:tblGrid>
      <w:tr w:rsidR="006F34E3" w:rsidRPr="001572E6" w:rsidTr="001572E6">
        <w:tc>
          <w:tcPr>
            <w:tcW w:w="4864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3"/>
              <w:snapToGrid w:val="0"/>
              <w:contextualSpacing/>
              <w:jc w:val="left"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</w:rPr>
              <w:t>Підпис керівника проекту ______________________  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3"/>
              <w:snapToGrid w:val="0"/>
              <w:ind w:firstLine="708"/>
              <w:contextualSpacing/>
              <w:jc w:val="left"/>
              <w:rPr>
                <w:sz w:val="26"/>
                <w:szCs w:val="26"/>
              </w:rPr>
            </w:pPr>
          </w:p>
          <w:p w:rsidR="006F34E3" w:rsidRPr="001572E6" w:rsidRDefault="006F34E3" w:rsidP="000A3497">
            <w:pPr>
              <w:pStyle w:val="a3"/>
              <w:ind w:firstLine="708"/>
              <w:contextualSpacing/>
              <w:jc w:val="left"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</w:rPr>
              <w:t>Дата ___________  </w:t>
            </w:r>
          </w:p>
          <w:p w:rsidR="006F34E3" w:rsidRPr="001572E6" w:rsidRDefault="006F34E3" w:rsidP="000A3497">
            <w:pPr>
              <w:pStyle w:val="a3"/>
              <w:ind w:firstLine="708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6F34E3" w:rsidRPr="001572E6" w:rsidTr="001572E6">
        <w:trPr>
          <w:trHeight w:val="68"/>
        </w:trPr>
        <w:tc>
          <w:tcPr>
            <w:tcW w:w="4864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3"/>
              <w:snapToGrid w:val="0"/>
              <w:contextualSpacing/>
              <w:jc w:val="left"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</w:rPr>
              <w:t>Підпис керівника громадської організації або ініціативної групи __________________  М.П.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6F34E3" w:rsidRPr="001572E6" w:rsidRDefault="006F34E3" w:rsidP="000A3497">
            <w:pPr>
              <w:pStyle w:val="a3"/>
              <w:snapToGrid w:val="0"/>
              <w:ind w:firstLine="708"/>
              <w:contextualSpacing/>
              <w:jc w:val="left"/>
              <w:rPr>
                <w:sz w:val="26"/>
                <w:szCs w:val="26"/>
              </w:rPr>
            </w:pPr>
            <w:r w:rsidRPr="001572E6">
              <w:rPr>
                <w:sz w:val="26"/>
                <w:szCs w:val="26"/>
              </w:rPr>
              <w:t>Дата ___________  </w:t>
            </w:r>
          </w:p>
        </w:tc>
      </w:tr>
    </w:tbl>
    <w:p w:rsidR="006F34E3" w:rsidRPr="001572E6" w:rsidRDefault="006F34E3" w:rsidP="00027648">
      <w:pPr>
        <w:pStyle w:val="1"/>
        <w:widowControl w:val="0"/>
        <w:numPr>
          <w:ilvl w:val="0"/>
          <w:numId w:val="0"/>
        </w:numPr>
        <w:autoSpaceDE w:val="0"/>
        <w:spacing w:before="0" w:after="0"/>
        <w:contextualSpacing/>
        <w:rPr>
          <w:sz w:val="24"/>
          <w:szCs w:val="28"/>
          <w:lang w:val="uk-UA"/>
        </w:rPr>
      </w:pPr>
    </w:p>
    <w:sectPr w:rsidR="006F34E3" w:rsidRPr="001572E6" w:rsidSect="001572E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696"/>
    <w:rsid w:val="00027648"/>
    <w:rsid w:val="001572E6"/>
    <w:rsid w:val="00226B52"/>
    <w:rsid w:val="0026586D"/>
    <w:rsid w:val="006F34E3"/>
    <w:rsid w:val="00DC3CCC"/>
    <w:rsid w:val="00E11A8D"/>
    <w:rsid w:val="00E8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6F34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E3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paragraph" w:styleId="a3">
    <w:name w:val="Body Text"/>
    <w:basedOn w:val="a"/>
    <w:link w:val="a4"/>
    <w:rsid w:val="006F34E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6F34E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Normal (Web)"/>
    <w:basedOn w:val="a"/>
    <w:rsid w:val="006F34E3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6F34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E3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paragraph" w:styleId="a3">
    <w:name w:val="Body Text"/>
    <w:basedOn w:val="a"/>
    <w:link w:val="a4"/>
    <w:rsid w:val="006F34E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6F34E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Normal (Web)"/>
    <w:basedOn w:val="a"/>
    <w:rsid w:val="006F34E3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71E6-B63F-4190-8B84-9093C958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Молодіжний Центр</dc:creator>
  <cp:lastModifiedBy>Tanya</cp:lastModifiedBy>
  <cp:revision>2</cp:revision>
  <cp:lastPrinted>2023-09-21T14:40:00Z</cp:lastPrinted>
  <dcterms:created xsi:type="dcterms:W3CDTF">2023-09-22T11:55:00Z</dcterms:created>
  <dcterms:modified xsi:type="dcterms:W3CDTF">2023-09-22T11:55:00Z</dcterms:modified>
</cp:coreProperties>
</file>